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color w:val="5B9BD5" w:themeColor="accent1"/>
          <w:kern w:val="2"/>
          <w:sz w:val="21"/>
          <w:szCs w:val="24"/>
          <w14:textFill>
            <w14:solidFill>
              <w14:schemeClr w14:val="accent1"/>
            </w14:solidFill>
          </w14:textFill>
        </w:rPr>
        <w:id w:val="1853677942"/>
      </w:sdtPr>
      <w:sdtEndPr>
        <w:rPr>
          <w:color w:val="auto"/>
          <w:kern w:val="2"/>
          <w:sz w:val="21"/>
          <w:szCs w:val="24"/>
        </w:rPr>
      </w:sdtEndPr>
      <w:sdtContent>
        <w:p>
          <w:pPr>
            <w:pStyle w:val="31"/>
            <w:spacing w:before="1540" w:after="240" w:line="360" w:lineRule="auto"/>
            <w:jc w:val="center"/>
            <w:rPr>
              <w:color w:val="5B9BD5" w:themeColor="accent1"/>
              <w14:textFill>
                <w14:solidFill>
                  <w14:schemeClr w14:val="accent1"/>
                </w14:solidFill>
              </w14:textFill>
            </w:rPr>
          </w:pPr>
          <w:r>
            <w:rPr>
              <w:color w:val="5B9BD5" w:themeColor="accent1"/>
              <w14:textFill>
                <w14:solidFill>
                  <w14:schemeClr w14:val="accent1"/>
                </w14:solidFill>
              </w14:textFill>
            </w:rPr>
            <w:drawing>
              <wp:inline distT="0" distB="0" distL="0" distR="0">
                <wp:extent cx="1417320" cy="750570"/>
                <wp:effectExtent l="0" t="0" r="0" b="0"/>
                <wp:docPr id="143"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43"/>
                        <pic:cNvPicPr>
                          <a:picLocks noChangeAspect="1"/>
                        </pic:cNvPicPr>
                      </pic:nvPicPr>
                      <pic:blipFill>
                        <a:blip r:embed="rId13"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hint="eastAsia" w:ascii="黑体" w:hAnsi="黑体" w:eastAsia="黑体" w:cstheme="majorBidi"/>
              <w:caps/>
              <w:color w:val="5B9BD5" w:themeColor="accent1"/>
              <w:sz w:val="72"/>
              <w:szCs w:val="72"/>
              <w14:textFill>
                <w14:solidFill>
                  <w14:schemeClr w14:val="accent1"/>
                </w14:solidFill>
              </w14:textFill>
            </w:rPr>
            <w:alias w:val="标题"/>
            <w:id w:val="1735040861"/>
            <w:placeholder>
              <w:docPart w:val="50DD61E5320144A2AF35810C9437B1AD"/>
            </w:placeholder>
            <w15:dataBinding w:prefixMappings="xmlns:ns0='http://purl.org/dc/elements/1.1/' xmlns:ns1='http://schemas.openxmlformats.org/package/2006/metadata/core-properties' " w:xpath="/ns1:coreProperties[1]/ns0:title[1]" w:storeItemID="{6C3C8BC8-F283-45AE-878A-BAB7291924A1}"/>
            <w:text/>
          </w:sdtPr>
          <w:sdtEndPr>
            <w:rPr>
              <w:rFonts w:hint="eastAsia" w:ascii="黑体" w:hAnsi="黑体" w:eastAsia="黑体" w:cstheme="majorBidi"/>
              <w:caps/>
              <w:color w:val="5B9BD5" w:themeColor="accent1"/>
              <w:sz w:val="72"/>
              <w:szCs w:val="72"/>
              <w14:textFill>
                <w14:solidFill>
                  <w14:schemeClr w14:val="accent1"/>
                </w14:solidFill>
              </w14:textFill>
            </w:rPr>
          </w:sdtEndPr>
          <w:sdtContent>
            <w:p>
              <w:pPr>
                <w:pStyle w:val="31"/>
                <w:pBdr>
                  <w:top w:val="single" w:color="5B9BD5" w:themeColor="accent1" w:sz="6" w:space="6"/>
                  <w:bottom w:val="single" w:color="5B9BD5" w:themeColor="accent1" w:sz="6" w:space="6"/>
                </w:pBdr>
                <w:spacing w:after="240" w:line="360" w:lineRule="auto"/>
                <w:ind w:left="-424" w:leftChars="-202" w:right="-340" w:rightChars="-162"/>
                <w:jc w:val="center"/>
                <w:rPr>
                  <w:rFonts w:ascii="黑体" w:hAnsi="黑体" w:eastAsia="黑体" w:cstheme="majorBidi"/>
                  <w:caps/>
                  <w:color w:val="5B9BD5" w:themeColor="accent1"/>
                  <w:sz w:val="56"/>
                  <w:szCs w:val="80"/>
                  <w14:textFill>
                    <w14:solidFill>
                      <w14:schemeClr w14:val="accent1"/>
                    </w14:solidFill>
                  </w14:textFill>
                </w:rPr>
              </w:pPr>
              <w:r>
                <w:rPr>
                  <w:rFonts w:hint="eastAsia" w:ascii="黑体" w:hAnsi="黑体" w:eastAsia="黑体" w:cstheme="majorBidi"/>
                  <w:caps/>
                  <w:color w:val="5B9BD5" w:themeColor="accent1"/>
                  <w:sz w:val="72"/>
                  <w:szCs w:val="72"/>
                  <w:lang w:val="en-US" w:eastAsia="zh-CN"/>
                  <w14:textFill>
                    <w14:solidFill>
                      <w14:schemeClr w14:val="accent1"/>
                    </w14:solidFill>
                  </w14:textFill>
                </w:rPr>
                <w:t>学之思之，行之得之</w:t>
              </w:r>
            </w:p>
          </w:sdtContent>
        </w:sdt>
        <w:p>
          <w:pPr>
            <w:pStyle w:val="31"/>
            <w:spacing w:line="360" w:lineRule="auto"/>
            <w:jc w:val="center"/>
            <w:rPr>
              <w:color w:val="FF0000"/>
              <w:sz w:val="24"/>
              <w:szCs w:val="28"/>
            </w:rPr>
          </w:pPr>
        </w:p>
        <w:p>
          <w:pPr>
            <w:pStyle w:val="31"/>
            <w:spacing w:before="480" w:line="360" w:lineRule="auto"/>
            <w:jc w:val="center"/>
            <w:rPr>
              <w:color w:val="5B9BD5" w:themeColor="accent1"/>
              <w14:textFill>
                <w14:solidFill>
                  <w14:schemeClr w14:val="accent1"/>
                </w14:solidFill>
              </w14:textFill>
            </w:rPr>
          </w:pPr>
          <w:r>
            <w:rPr>
              <w:color w:val="5B9BD5" w:themeColor="accent1"/>
              <w14:textFill>
                <w14:solidFill>
                  <w14:schemeClr w14:val="accent1"/>
                </w14:solidFill>
              </w14:textFill>
            </w:rPr>
            <w:drawing>
              <wp:inline distT="0" distB="0" distL="0" distR="0">
                <wp:extent cx="758825" cy="478790"/>
                <wp:effectExtent l="0" t="0" r="3175" b="0"/>
                <wp:docPr id="144"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44"/>
                        <pic:cNvPicPr>
                          <a:picLocks noChangeAspect="1"/>
                        </pic:cNvPicPr>
                      </pic:nvPicPr>
                      <pic:blipFill>
                        <a:blip r:embed="rId14"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pPr>
            <w:spacing w:line="360" w:lineRule="auto"/>
            <w:jc w:val="center"/>
            <w:rPr>
              <w:rFonts w:ascii="宋体" w:hAnsi="宋体" w:cs="宋体"/>
              <w:color w:val="000000"/>
              <w:sz w:val="44"/>
              <w:szCs w:val="44"/>
            </w:rPr>
          </w:pPr>
        </w:p>
        <w:p>
          <w:pPr>
            <w:spacing w:line="360" w:lineRule="auto"/>
            <w:jc w:val="center"/>
            <w:rPr>
              <w:rFonts w:ascii="宋体" w:hAnsi="宋体" w:cs="宋体"/>
              <w:color w:val="000000"/>
              <w:sz w:val="44"/>
              <w:szCs w:val="44"/>
            </w:rPr>
          </w:pPr>
        </w:p>
        <w:p>
          <w:pPr>
            <w:spacing w:line="360" w:lineRule="auto"/>
            <w:jc w:val="center"/>
            <w:rPr>
              <w:rFonts w:ascii="宋体" w:hAnsi="宋体" w:cs="宋体"/>
              <w:color w:val="000000"/>
              <w:sz w:val="44"/>
              <w:szCs w:val="44"/>
            </w:rPr>
          </w:pPr>
        </w:p>
        <w:p>
          <w:pPr>
            <w:spacing w:line="360" w:lineRule="auto"/>
            <w:jc w:val="center"/>
            <w:rPr>
              <w:rFonts w:ascii="宋体" w:hAnsi="宋体" w:cs="宋体"/>
              <w:color w:val="000000"/>
              <w:sz w:val="44"/>
              <w:szCs w:val="44"/>
            </w:rPr>
          </w:pPr>
        </w:p>
        <w:p>
          <w:pPr>
            <w:spacing w:line="360" w:lineRule="auto"/>
            <w:jc w:val="center"/>
            <w:rPr>
              <w:rFonts w:ascii="宋体" w:hAnsi="宋体" w:cs="宋体"/>
              <w:color w:val="000000"/>
              <w:sz w:val="44"/>
              <w:szCs w:val="44"/>
            </w:rPr>
          </w:pPr>
        </w:p>
        <w:p>
          <w:pPr>
            <w:spacing w:line="360" w:lineRule="auto"/>
            <w:jc w:val="center"/>
            <w:rPr>
              <w:rFonts w:ascii="宋体" w:hAnsi="宋体" w:cs="宋体"/>
              <w:color w:val="000000"/>
              <w:sz w:val="44"/>
              <w:szCs w:val="44"/>
            </w:rPr>
          </w:pPr>
        </w:p>
        <w:p>
          <w:pPr>
            <w:spacing w:line="360" w:lineRule="auto"/>
            <w:jc w:val="center"/>
            <w:rPr>
              <w:rFonts w:ascii="黑体" w:hAnsi="黑体" w:eastAsia="黑体" w:cs="宋体"/>
              <w:color w:val="5B9BD5" w:themeColor="accent1"/>
              <w:sz w:val="48"/>
              <w:szCs w:val="44"/>
              <w14:textFill>
                <w14:solidFill>
                  <w14:schemeClr w14:val="accent1"/>
                </w14:solidFill>
              </w14:textFill>
            </w:rPr>
          </w:pPr>
          <w:r>
            <w:rPr>
              <w:rFonts w:hint="eastAsia" w:ascii="黑体" w:hAnsi="黑体" w:eastAsia="黑体" w:cs="宋体"/>
              <w:color w:val="5B9BD5" w:themeColor="accent1"/>
              <w:sz w:val="48"/>
              <w:szCs w:val="44"/>
              <w:lang w:eastAsia="zh-CN"/>
              <w14:textFill>
                <w14:solidFill>
                  <w14:schemeClr w14:val="accent1"/>
                </w14:solidFill>
              </w14:textFill>
            </w:rPr>
            <w:t>双流区名师</w:t>
          </w:r>
          <w:r>
            <w:rPr>
              <w:rFonts w:hint="eastAsia" w:ascii="黑体" w:hAnsi="黑体" w:eastAsia="黑体" w:cs="宋体"/>
              <w:color w:val="5B9BD5" w:themeColor="accent1"/>
              <w:sz w:val="48"/>
              <w:szCs w:val="44"/>
              <w14:textFill>
                <w14:solidFill>
                  <w14:schemeClr w14:val="accent1"/>
                </w14:solidFill>
              </w14:textFill>
            </w:rPr>
            <w:t>巫小芳工作室 简 报</w:t>
          </w:r>
        </w:p>
        <w:p>
          <w:pPr>
            <w:spacing w:line="360" w:lineRule="auto"/>
            <w:jc w:val="center"/>
            <w:rPr>
              <w:rFonts w:ascii="宋体" w:hAnsi="宋体" w:cs="宋体"/>
              <w:color w:val="5B9BD5" w:themeColor="accent1"/>
              <w:sz w:val="48"/>
              <w:szCs w:val="44"/>
              <w14:textFill>
                <w14:solidFill>
                  <w14:schemeClr w14:val="accent1"/>
                </w14:solidFill>
              </w14:textFill>
            </w:rPr>
          </w:pPr>
        </w:p>
        <w:p>
          <w:pPr>
            <w:pStyle w:val="31"/>
            <w:spacing w:line="360" w:lineRule="auto"/>
            <w:jc w:val="center"/>
            <w:rPr>
              <w:rFonts w:ascii="黑体" w:hAnsi="黑体" w:eastAsia="黑体"/>
              <w:color w:val="5B9BD5" w:themeColor="accent1"/>
              <w:sz w:val="24"/>
              <w14:textFill>
                <w14:solidFill>
                  <w14:schemeClr w14:val="accent1"/>
                </w14:solidFill>
              </w14:textFill>
            </w:rPr>
          </w:pPr>
          <w:r>
            <w:rPr>
              <w:rFonts w:hint="eastAsia" w:ascii="黑体" w:hAnsi="黑体" w:eastAsia="黑体" w:cs="宋体"/>
              <w:color w:val="5B9BD5" w:themeColor="accent1"/>
              <w:sz w:val="48"/>
              <w:szCs w:val="44"/>
              <w14:textFill>
                <w14:solidFill>
                  <w14:schemeClr w14:val="accent1"/>
                </w14:solidFill>
              </w14:textFill>
            </w:rPr>
            <w:t>202</w:t>
          </w:r>
          <w:r>
            <w:rPr>
              <w:rFonts w:hint="eastAsia" w:ascii="黑体" w:hAnsi="黑体" w:eastAsia="黑体" w:cs="宋体"/>
              <w:color w:val="5B9BD5" w:themeColor="accent1"/>
              <w:sz w:val="48"/>
              <w:szCs w:val="44"/>
              <w:lang w:val="en-US" w:eastAsia="zh-CN"/>
              <w14:textFill>
                <w14:solidFill>
                  <w14:schemeClr w14:val="accent1"/>
                </w14:solidFill>
              </w14:textFill>
            </w:rPr>
            <w:t>1</w:t>
          </w:r>
          <w:r>
            <w:rPr>
              <w:rFonts w:hint="eastAsia" w:ascii="黑体" w:hAnsi="黑体" w:eastAsia="黑体" w:cs="宋体"/>
              <w:color w:val="5B9BD5" w:themeColor="accent1"/>
              <w:sz w:val="48"/>
              <w:szCs w:val="44"/>
              <w14:textFill>
                <w14:solidFill>
                  <w14:schemeClr w14:val="accent1"/>
                </w14:solidFill>
              </w14:textFill>
            </w:rPr>
            <w:t>年第</w:t>
          </w:r>
          <w:r>
            <w:rPr>
              <w:rFonts w:hint="eastAsia" w:ascii="黑体" w:hAnsi="黑体" w:eastAsia="黑体" w:cs="宋体"/>
              <w:color w:val="5B9BD5" w:themeColor="accent1"/>
              <w:sz w:val="48"/>
              <w:szCs w:val="44"/>
              <w:lang w:val="en-US" w:eastAsia="zh-CN"/>
              <w14:textFill>
                <w14:solidFill>
                  <w14:schemeClr w14:val="accent1"/>
                </w14:solidFill>
              </w14:textFill>
            </w:rPr>
            <w:t>三</w:t>
          </w:r>
          <w:r>
            <w:rPr>
              <w:rFonts w:hint="eastAsia" w:ascii="黑体" w:hAnsi="黑体" w:eastAsia="黑体" w:cs="宋体"/>
              <w:color w:val="5B9BD5" w:themeColor="accent1"/>
              <w:sz w:val="48"/>
              <w:szCs w:val="44"/>
              <w14:textFill>
                <w14:solidFill>
                  <w14:schemeClr w14:val="accent1"/>
                </w14:solidFill>
              </w14:textFill>
            </w:rPr>
            <w:t>期</w:t>
          </w:r>
        </w:p>
        <w:p>
          <w:pPr>
            <w:widowControl/>
            <w:spacing w:line="360" w:lineRule="auto"/>
            <w:jc w:val="left"/>
            <w:rPr>
              <w:rFonts w:ascii="宋体" w:hAnsi="宋体"/>
              <w:color w:val="000000"/>
              <w:sz w:val="36"/>
              <w:szCs w:val="36"/>
            </w:rPr>
            <w:sectPr>
              <w:headerReference r:id="rId4" w:type="first"/>
              <w:footerReference r:id="rId6"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pPr>
        </w:p>
      </w:sdtContent>
    </w:sdt>
    <w:p>
      <w:pPr>
        <w:spacing w:line="360" w:lineRule="auto"/>
        <w:rPr>
          <w:rFonts w:ascii="宋体" w:hAnsi="宋体"/>
          <w:color w:val="000000"/>
          <w:sz w:val="36"/>
          <w:szCs w:val="36"/>
        </w:rPr>
      </w:pPr>
    </w:p>
    <w:p>
      <w:pPr>
        <w:spacing w:line="360" w:lineRule="auto"/>
        <w:ind w:firstLine="900" w:firstLineChars="250"/>
        <w:jc w:val="center"/>
        <w:rPr>
          <w:rFonts w:ascii="宋体" w:hAnsi="宋体" w:cs="宋体"/>
          <w:color w:val="000000"/>
          <w:sz w:val="44"/>
          <w:szCs w:val="44"/>
        </w:rPr>
      </w:pPr>
      <w:r>
        <w:rPr>
          <w:rFonts w:hint="eastAsia" w:ascii="宋体" w:hAnsi="宋体"/>
          <w:color w:val="000000"/>
          <w:sz w:val="36"/>
          <w:szCs w:val="36"/>
        </w:rPr>
        <w:t>双流区名师</w:t>
      </w:r>
      <w:r>
        <w:rPr>
          <w:rFonts w:hint="eastAsia" w:ascii="宋体" w:hAnsi="宋体"/>
          <w:color w:val="000000"/>
          <w:sz w:val="36"/>
          <w:szCs w:val="36"/>
          <w:lang w:eastAsia="zh-CN"/>
        </w:rPr>
        <w:t>巫小芳</w:t>
      </w:r>
      <w:r>
        <w:rPr>
          <w:rFonts w:hint="eastAsia" w:ascii="宋体" w:hAnsi="宋体"/>
          <w:color w:val="000000"/>
          <w:sz w:val="36"/>
          <w:szCs w:val="36"/>
        </w:rPr>
        <w:t>工作室</w:t>
      </w:r>
    </w:p>
    <w:p>
      <w:pPr>
        <w:spacing w:line="360" w:lineRule="auto"/>
        <w:jc w:val="center"/>
        <w:rPr>
          <w:rFonts w:ascii="宋体"/>
          <w:color w:val="000000"/>
          <w:sz w:val="36"/>
          <w:szCs w:val="36"/>
        </w:rPr>
      </w:pPr>
    </w:p>
    <w:p>
      <w:pPr>
        <w:spacing w:line="360" w:lineRule="auto"/>
        <w:jc w:val="center"/>
        <w:rPr>
          <w:rFonts w:ascii="华文新魏" w:hAnsi="宋体" w:eastAsia="华文新魏"/>
          <w:sz w:val="96"/>
          <w:szCs w:val="84"/>
        </w:rPr>
      </w:pPr>
      <w:r>
        <w:rPr>
          <w:rFonts w:hint="eastAsia" w:ascii="华文新魏" w:hAnsi="宋体" w:eastAsia="华文新魏"/>
          <w:sz w:val="96"/>
          <w:szCs w:val="84"/>
        </w:rPr>
        <w:t>工</w:t>
      </w:r>
      <w:r>
        <w:rPr>
          <w:rFonts w:ascii="华文新魏" w:hAnsi="宋体" w:eastAsia="华文新魏"/>
          <w:sz w:val="96"/>
          <w:szCs w:val="84"/>
        </w:rPr>
        <w:t xml:space="preserve"> </w:t>
      </w:r>
      <w:r>
        <w:rPr>
          <w:rFonts w:hint="eastAsia" w:ascii="华文新魏" w:hAnsi="宋体" w:eastAsia="华文新魏"/>
          <w:sz w:val="96"/>
          <w:szCs w:val="84"/>
        </w:rPr>
        <w:t>作</w:t>
      </w:r>
      <w:r>
        <w:rPr>
          <w:rFonts w:ascii="华文新魏" w:hAnsi="宋体" w:eastAsia="华文新魏"/>
          <w:sz w:val="96"/>
          <w:szCs w:val="84"/>
        </w:rPr>
        <w:t xml:space="preserve"> </w:t>
      </w:r>
      <w:r>
        <w:rPr>
          <w:rFonts w:hint="eastAsia" w:ascii="华文新魏" w:hAnsi="宋体" w:eastAsia="华文新魏"/>
          <w:sz w:val="96"/>
          <w:szCs w:val="84"/>
        </w:rPr>
        <w:t>简</w:t>
      </w:r>
      <w:r>
        <w:rPr>
          <w:rFonts w:ascii="华文新魏" w:hAnsi="宋体" w:eastAsia="华文新魏"/>
          <w:sz w:val="96"/>
          <w:szCs w:val="84"/>
        </w:rPr>
        <w:t xml:space="preserve"> </w:t>
      </w:r>
      <w:r>
        <w:rPr>
          <w:rFonts w:hint="eastAsia" w:ascii="华文新魏" w:hAnsi="宋体" w:eastAsia="华文新魏"/>
          <w:sz w:val="96"/>
          <w:szCs w:val="84"/>
        </w:rPr>
        <w:t>报</w:t>
      </w:r>
    </w:p>
    <w:p>
      <w:pPr>
        <w:spacing w:line="360" w:lineRule="auto"/>
        <w:jc w:val="center"/>
        <w:rPr>
          <w:rFonts w:ascii="华文隶书" w:hAnsi="宋体" w:eastAsia="华文隶书"/>
          <w:color w:val="000000"/>
          <w:sz w:val="28"/>
          <w:szCs w:val="28"/>
        </w:rPr>
      </w:pPr>
      <w:r>
        <w:rPr>
          <w:rFonts w:ascii="华文隶书" w:hAnsi="宋体" w:eastAsia="华文隶书"/>
          <w:color w:val="000000"/>
          <w:sz w:val="28"/>
          <w:szCs w:val="28"/>
        </w:rPr>
        <w:t>20</w:t>
      </w:r>
      <w:r>
        <w:rPr>
          <w:rFonts w:hint="eastAsia" w:ascii="华文隶书" w:hAnsi="宋体" w:eastAsia="华文隶书"/>
          <w:color w:val="000000"/>
          <w:sz w:val="28"/>
          <w:szCs w:val="28"/>
        </w:rPr>
        <w:t>2</w:t>
      </w:r>
      <w:r>
        <w:rPr>
          <w:rFonts w:hint="eastAsia" w:ascii="华文隶书" w:hAnsi="宋体" w:eastAsia="华文隶书"/>
          <w:color w:val="000000"/>
          <w:sz w:val="28"/>
          <w:szCs w:val="28"/>
          <w:lang w:val="en-US" w:eastAsia="zh-CN"/>
        </w:rPr>
        <w:t>1</w:t>
      </w:r>
      <w:r>
        <w:rPr>
          <w:rFonts w:hint="eastAsia" w:ascii="华文隶书" w:hAnsi="宋体" w:eastAsia="华文隶书"/>
          <w:color w:val="000000"/>
          <w:sz w:val="28"/>
          <w:szCs w:val="28"/>
        </w:rPr>
        <w:t>年第</w:t>
      </w:r>
      <w:r>
        <w:rPr>
          <w:rFonts w:hint="eastAsia" w:ascii="华文隶书" w:hAnsi="宋体" w:eastAsia="华文隶书"/>
          <w:color w:val="000000"/>
          <w:sz w:val="28"/>
          <w:szCs w:val="28"/>
          <w:lang w:val="en-US" w:eastAsia="zh-CN"/>
        </w:rPr>
        <w:t>3</w:t>
      </w:r>
      <w:r>
        <w:rPr>
          <w:rFonts w:hint="eastAsia" w:ascii="华文隶书" w:hAnsi="宋体" w:eastAsia="华文隶书"/>
          <w:color w:val="000000"/>
          <w:sz w:val="28"/>
          <w:szCs w:val="28"/>
        </w:rPr>
        <w:t>期</w:t>
      </w:r>
    </w:p>
    <w:p>
      <w:pPr>
        <w:spacing w:line="360" w:lineRule="auto"/>
        <w:jc w:val="center"/>
        <w:rPr>
          <w:rFonts w:ascii="宋体"/>
          <w:color w:val="000000"/>
          <w:sz w:val="28"/>
          <w:szCs w:val="28"/>
        </w:rPr>
      </w:pPr>
      <w:r>
        <w:rPr>
          <w:rFonts w:hint="eastAsia" w:ascii="宋体" w:hAnsi="宋体"/>
          <w:color w:val="000000"/>
          <w:sz w:val="28"/>
          <w:szCs w:val="28"/>
        </w:rPr>
        <w:t xml:space="preserve"> </w:t>
      </w:r>
      <w:r>
        <w:rPr>
          <w:rFonts w:hint="eastAsia" w:ascii="宋体" w:hAnsi="宋体"/>
          <w:color w:val="000000"/>
          <w:sz w:val="28"/>
          <w:szCs w:val="28"/>
          <w:lang w:eastAsia="zh-CN"/>
        </w:rPr>
        <w:t>双流区名师</w:t>
      </w:r>
      <w:r>
        <w:rPr>
          <w:rFonts w:hint="eastAsia" w:ascii="宋体" w:hAnsi="宋体"/>
          <w:color w:val="000000"/>
          <w:sz w:val="28"/>
          <w:szCs w:val="28"/>
        </w:rPr>
        <w:t>巫小芳工作室</w:t>
      </w:r>
      <w:r>
        <w:rPr>
          <w:rFonts w:ascii="宋体" w:hAnsi="宋体"/>
          <w:color w:val="000000"/>
          <w:sz w:val="28"/>
          <w:szCs w:val="28"/>
        </w:rPr>
        <w:t xml:space="preserve">               </w:t>
      </w:r>
      <w:bookmarkStart w:id="7" w:name="_GoBack"/>
      <w:bookmarkEnd w:id="7"/>
      <w:r>
        <w:rPr>
          <w:rFonts w:ascii="宋体" w:hAnsi="宋体"/>
          <w:color w:val="000000"/>
          <w:sz w:val="28"/>
          <w:szCs w:val="28"/>
        </w:rPr>
        <w:t xml:space="preserve">       20</w:t>
      </w:r>
      <w:r>
        <w:rPr>
          <w:rFonts w:hint="eastAsia" w:ascii="宋体" w:hAnsi="宋体"/>
          <w:color w:val="000000"/>
          <w:sz w:val="28"/>
          <w:szCs w:val="28"/>
        </w:rPr>
        <w:t>2</w:t>
      </w:r>
      <w:r>
        <w:rPr>
          <w:rFonts w:hint="eastAsia" w:ascii="宋体" w:hAnsi="宋体"/>
          <w:color w:val="000000"/>
          <w:sz w:val="28"/>
          <w:szCs w:val="28"/>
          <w:lang w:val="en-US" w:eastAsia="zh-CN"/>
        </w:rPr>
        <w:t>1</w:t>
      </w:r>
      <w:r>
        <w:rPr>
          <w:rFonts w:hint="eastAsia" w:ascii="宋体" w:hAnsi="宋体"/>
          <w:color w:val="000000"/>
          <w:sz w:val="28"/>
          <w:szCs w:val="28"/>
        </w:rPr>
        <w:t>年</w:t>
      </w:r>
      <w:r>
        <w:rPr>
          <w:rFonts w:hint="eastAsia" w:ascii="宋体" w:hAnsi="宋体"/>
          <w:color w:val="000000"/>
          <w:sz w:val="28"/>
          <w:szCs w:val="28"/>
          <w:lang w:val="en-US" w:eastAsia="zh-CN"/>
        </w:rPr>
        <w:t>10</w:t>
      </w:r>
      <w:r>
        <w:rPr>
          <w:rFonts w:hint="eastAsia" w:ascii="宋体" w:hAnsi="宋体"/>
          <w:color w:val="000000"/>
          <w:sz w:val="28"/>
          <w:szCs w:val="28"/>
        </w:rPr>
        <w:t>月</w:t>
      </w:r>
    </w:p>
    <w:p>
      <w:pPr>
        <w:spacing w:line="360" w:lineRule="auto"/>
        <w:jc w:val="center"/>
        <w:rPr>
          <w:rFonts w:ascii="宋体"/>
          <w:color w:val="000000"/>
          <w:sz w:val="28"/>
          <w:szCs w:val="28"/>
        </w:rPr>
      </w:pPr>
      <w:r>
        <w:rPr>
          <w:rFonts w:ascii="宋体"/>
          <w:color w:val="000000"/>
          <w:sz w:val="28"/>
          <w:szCs w:val="28"/>
        </w:rPr>
        <w:pict>
          <v:rect id="_x0000_i1025" o:spt="1" style="height:2pt;width:400.75pt;" fillcolor="#000000" filled="t" stroked="f" coordsize="21600,21600" o:hr="t" o:hrstd="t" o:hrnoshade="t" o:hrpct="965" o:hralign="center">
            <v:path/>
            <v:fill on="t" focussize="0,0"/>
            <v:stroke on="f"/>
            <v:imagedata o:title=""/>
            <o:lock v:ext="edit"/>
            <w10:wrap type="none"/>
            <w10:anchorlock/>
          </v:rect>
        </w:pict>
      </w:r>
    </w:p>
    <w:p>
      <w:pPr>
        <w:spacing w:line="360" w:lineRule="auto"/>
        <w:ind w:firstLine="2940" w:firstLineChars="1050"/>
        <w:rPr>
          <w:rFonts w:ascii="楷体" w:hAnsi="楷体" w:eastAsia="楷体"/>
          <w:color w:val="000000"/>
          <w:sz w:val="28"/>
        </w:rPr>
      </w:pPr>
    </w:p>
    <w:p>
      <w:pPr>
        <w:spacing w:line="360" w:lineRule="auto"/>
        <w:ind w:firstLine="840" w:firstLineChars="300"/>
        <w:rPr>
          <w:rFonts w:ascii="楷体" w:hAnsi="楷体" w:eastAsia="楷体"/>
          <w:color w:val="000000"/>
          <w:sz w:val="28"/>
        </w:rPr>
      </w:pPr>
      <w:r>
        <w:rPr>
          <w:rFonts w:hint="eastAsia" w:ascii="楷体" w:hAnsi="楷体" w:eastAsia="楷体"/>
          <w:color w:val="000000"/>
          <w:sz w:val="28"/>
        </w:rPr>
        <w:t>编辑部：</w:t>
      </w:r>
      <w:r>
        <w:rPr>
          <w:rFonts w:hint="eastAsia" w:ascii="楷体" w:hAnsi="楷体" w:eastAsia="楷体"/>
          <w:color w:val="000000"/>
          <w:sz w:val="28"/>
          <w:lang w:eastAsia="zh-CN"/>
        </w:rPr>
        <w:t>双流区名师</w:t>
      </w:r>
      <w:r>
        <w:rPr>
          <w:rFonts w:hint="eastAsia" w:ascii="楷体" w:hAnsi="楷体" w:eastAsia="楷体"/>
          <w:color w:val="000000"/>
          <w:sz w:val="28"/>
        </w:rPr>
        <w:t>巫小芳工作室</w:t>
      </w:r>
    </w:p>
    <w:p>
      <w:pPr>
        <w:spacing w:line="360" w:lineRule="auto"/>
        <w:ind w:firstLine="840" w:firstLineChars="300"/>
        <w:rPr>
          <w:rFonts w:ascii="楷体" w:hAnsi="楷体" w:eastAsia="楷体"/>
          <w:color w:val="000000"/>
          <w:sz w:val="28"/>
        </w:rPr>
      </w:pPr>
      <w:r>
        <w:rPr>
          <w:rFonts w:hint="eastAsia" w:ascii="楷体" w:hAnsi="楷体" w:eastAsia="楷体"/>
          <w:color w:val="000000"/>
          <w:sz w:val="28"/>
        </w:rPr>
        <w:t>负责人：巫小芳</w:t>
      </w:r>
    </w:p>
    <w:p>
      <w:pPr>
        <w:spacing w:line="360" w:lineRule="auto"/>
        <w:ind w:left="2238" w:leftChars="399" w:hanging="1400" w:hangingChars="500"/>
        <w:rPr>
          <w:rFonts w:hint="eastAsia" w:ascii="楷体" w:hAnsi="楷体" w:eastAsia="楷体"/>
          <w:color w:val="000000"/>
          <w:sz w:val="28"/>
        </w:rPr>
      </w:pPr>
      <w:r>
        <w:rPr>
          <w:rFonts w:hint="eastAsia" w:ascii="楷体" w:hAnsi="楷体" w:eastAsia="楷体"/>
          <w:color w:val="000000"/>
          <w:sz w:val="28"/>
        </w:rPr>
        <w:t>编</w:t>
      </w:r>
      <w:r>
        <w:rPr>
          <w:rFonts w:ascii="楷体" w:hAnsi="楷体" w:eastAsia="楷体"/>
          <w:color w:val="000000"/>
          <w:sz w:val="28"/>
        </w:rPr>
        <w:t xml:space="preserve">  </w:t>
      </w:r>
      <w:r>
        <w:rPr>
          <w:rFonts w:hint="eastAsia" w:ascii="楷体" w:hAnsi="楷体" w:eastAsia="楷体"/>
          <w:color w:val="000000"/>
          <w:sz w:val="28"/>
        </w:rPr>
        <w:t>委：</w:t>
      </w:r>
      <w:r>
        <w:rPr>
          <w:rFonts w:hint="eastAsia" w:ascii="楷体" w:hAnsi="楷体" w:eastAsia="楷体"/>
          <w:color w:val="000000"/>
          <w:sz w:val="28"/>
          <w:lang w:val="en-US" w:eastAsia="zh-CN"/>
        </w:rPr>
        <w:t>章  也   吴金花   张爱萍   宋佳珈   徐  欢</w:t>
      </w:r>
      <w:r>
        <w:rPr>
          <w:rFonts w:hint="eastAsia" w:ascii="楷体" w:hAnsi="楷体" w:eastAsia="楷体"/>
          <w:color w:val="000000"/>
          <w:sz w:val="28"/>
        </w:rPr>
        <w:t xml:space="preserve">  </w:t>
      </w:r>
    </w:p>
    <w:p>
      <w:pPr>
        <w:spacing w:line="360" w:lineRule="auto"/>
        <w:ind w:firstLine="1960" w:firstLineChars="700"/>
        <w:rPr>
          <w:rFonts w:hint="eastAsia" w:ascii="楷体" w:hAnsi="楷体" w:eastAsia="楷体"/>
          <w:color w:val="000000"/>
          <w:sz w:val="28"/>
        </w:rPr>
      </w:pPr>
      <w:r>
        <w:rPr>
          <w:rFonts w:hint="eastAsia" w:ascii="楷体" w:hAnsi="楷体" w:eastAsia="楷体"/>
          <w:color w:val="000000"/>
          <w:sz w:val="28"/>
          <w:lang w:val="en-US" w:eastAsia="zh-CN"/>
        </w:rPr>
        <w:t>刘  丹</w:t>
      </w:r>
      <w:r>
        <w:rPr>
          <w:rFonts w:hint="eastAsia" w:ascii="楷体" w:hAnsi="楷体" w:eastAsia="楷体"/>
          <w:color w:val="000000"/>
          <w:sz w:val="28"/>
        </w:rPr>
        <w:t xml:space="preserve">  </w:t>
      </w:r>
      <w:r>
        <w:rPr>
          <w:rFonts w:hint="eastAsia" w:ascii="楷体" w:hAnsi="楷体" w:eastAsia="楷体"/>
          <w:color w:val="000000"/>
          <w:sz w:val="28"/>
          <w:lang w:val="en-US" w:eastAsia="zh-CN"/>
        </w:rPr>
        <w:t xml:space="preserve"> 陈翠莲</w:t>
      </w:r>
      <w:r>
        <w:rPr>
          <w:rFonts w:hint="eastAsia" w:ascii="楷体" w:hAnsi="楷体" w:eastAsia="楷体"/>
          <w:color w:val="000000"/>
          <w:sz w:val="28"/>
        </w:rPr>
        <w:t xml:space="preserve"> </w:t>
      </w:r>
      <w:r>
        <w:rPr>
          <w:rFonts w:hint="eastAsia" w:ascii="楷体" w:hAnsi="楷体" w:eastAsia="楷体"/>
          <w:color w:val="000000"/>
          <w:sz w:val="28"/>
          <w:lang w:val="en-US" w:eastAsia="zh-CN"/>
        </w:rPr>
        <w:t xml:space="preserve">  范莉茵</w:t>
      </w:r>
      <w:r>
        <w:rPr>
          <w:rFonts w:hint="eastAsia" w:ascii="楷体" w:hAnsi="楷体" w:eastAsia="楷体"/>
          <w:color w:val="000000"/>
          <w:sz w:val="28"/>
        </w:rPr>
        <w:t xml:space="preserve">  </w:t>
      </w:r>
      <w:r>
        <w:rPr>
          <w:rFonts w:hint="eastAsia" w:ascii="楷体" w:hAnsi="楷体" w:eastAsia="楷体"/>
          <w:color w:val="000000"/>
          <w:sz w:val="28"/>
          <w:lang w:val="en-US" w:eastAsia="zh-CN"/>
        </w:rPr>
        <w:t xml:space="preserve"> 田浩江</w:t>
      </w:r>
      <w:r>
        <w:rPr>
          <w:rFonts w:hint="eastAsia" w:ascii="楷体" w:hAnsi="楷体" w:eastAsia="楷体"/>
          <w:color w:val="000000"/>
          <w:sz w:val="28"/>
        </w:rPr>
        <w:t xml:space="preserve"> </w:t>
      </w:r>
      <w:r>
        <w:rPr>
          <w:rFonts w:hint="eastAsia" w:ascii="楷体" w:hAnsi="楷体" w:eastAsia="楷体"/>
          <w:color w:val="000000"/>
          <w:sz w:val="28"/>
          <w:lang w:val="en-US" w:eastAsia="zh-CN"/>
        </w:rPr>
        <w:t xml:space="preserve"> </w:t>
      </w:r>
      <w:r>
        <w:rPr>
          <w:rFonts w:hint="eastAsia" w:ascii="楷体" w:hAnsi="楷体" w:eastAsia="楷体"/>
          <w:color w:val="000000"/>
          <w:sz w:val="28"/>
        </w:rPr>
        <w:t xml:space="preserve"> </w:t>
      </w:r>
      <w:r>
        <w:rPr>
          <w:rFonts w:hint="eastAsia" w:ascii="楷体" w:hAnsi="楷体" w:eastAsia="楷体"/>
          <w:color w:val="000000"/>
          <w:sz w:val="28"/>
          <w:lang w:val="en-US" w:eastAsia="zh-CN"/>
        </w:rPr>
        <w:t>李瑜由美</w:t>
      </w:r>
      <w:r>
        <w:rPr>
          <w:rFonts w:hint="eastAsia" w:ascii="楷体" w:hAnsi="楷体" w:eastAsia="楷体"/>
          <w:color w:val="000000"/>
          <w:sz w:val="28"/>
        </w:rPr>
        <w:t xml:space="preserve">   </w:t>
      </w:r>
    </w:p>
    <w:p>
      <w:pPr>
        <w:spacing w:line="360" w:lineRule="auto"/>
        <w:ind w:firstLine="1960" w:firstLineChars="700"/>
        <w:rPr>
          <w:rFonts w:hint="default" w:ascii="楷体" w:hAnsi="楷体" w:eastAsia="楷体"/>
          <w:color w:val="000000"/>
          <w:sz w:val="28"/>
          <w:lang w:val="en-US" w:eastAsia="zh-CN"/>
        </w:rPr>
      </w:pPr>
      <w:r>
        <w:rPr>
          <w:rFonts w:hint="eastAsia" w:ascii="楷体" w:hAnsi="楷体" w:eastAsia="楷体"/>
          <w:color w:val="000000"/>
          <w:sz w:val="28"/>
          <w:lang w:val="en-US" w:eastAsia="zh-CN"/>
        </w:rPr>
        <w:t xml:space="preserve">敖  丹   丁  嘉   夏  云  </w:t>
      </w:r>
    </w:p>
    <w:p>
      <w:pPr>
        <w:spacing w:line="360" w:lineRule="auto"/>
        <w:ind w:firstLine="840" w:firstLineChars="300"/>
        <w:rPr>
          <w:rFonts w:hint="eastAsia" w:ascii="楷体" w:hAnsi="楷体" w:eastAsia="楷体"/>
          <w:color w:val="000000"/>
          <w:sz w:val="28"/>
          <w:lang w:eastAsia="zh-CN"/>
        </w:rPr>
      </w:pPr>
      <w:r>
        <w:rPr>
          <w:rFonts w:hint="eastAsia" w:ascii="楷体" w:hAnsi="楷体" w:eastAsia="楷体"/>
          <w:color w:val="000000"/>
          <w:sz w:val="28"/>
        </w:rPr>
        <w:t>责任编辑：</w:t>
      </w:r>
      <w:r>
        <w:rPr>
          <w:rFonts w:hint="eastAsia" w:ascii="楷体" w:hAnsi="楷体" w:eastAsia="楷体"/>
          <w:color w:val="000000"/>
          <w:sz w:val="28"/>
          <w:lang w:val="en-US" w:eastAsia="zh-CN"/>
        </w:rPr>
        <w:t>夏云</w:t>
      </w:r>
    </w:p>
    <w:p>
      <w:pPr>
        <w:spacing w:line="360" w:lineRule="auto"/>
        <w:ind w:firstLine="840" w:firstLineChars="300"/>
        <w:rPr>
          <w:rFonts w:ascii="华文楷体" w:hAnsi="华文楷体" w:eastAsia="华文楷体"/>
          <w:color w:val="000000"/>
          <w:sz w:val="28"/>
        </w:rPr>
      </w:pPr>
      <w:r>
        <w:rPr>
          <w:rFonts w:hint="eastAsia" w:ascii="楷体" w:hAnsi="楷体" w:eastAsia="楷体"/>
          <w:color w:val="000000"/>
          <w:sz w:val="28"/>
        </w:rPr>
        <w:t>联系邮箱：</w:t>
      </w:r>
      <w:r>
        <w:rPr>
          <w:rFonts w:hint="eastAsia" w:ascii="楷体" w:hAnsi="楷体" w:eastAsia="楷体"/>
          <w:color w:val="000000"/>
          <w:sz w:val="28"/>
          <w:lang w:val="en-US" w:eastAsia="zh-CN"/>
        </w:rPr>
        <w:t>794582531</w:t>
      </w:r>
      <w:r>
        <w:rPr>
          <w:rFonts w:ascii="华文楷体" w:hAnsi="华文楷体" w:eastAsia="华文楷体" w:cstheme="minorHAnsi"/>
          <w:color w:val="000000"/>
          <w:sz w:val="28"/>
        </w:rPr>
        <w:t>@qq.com</w:t>
      </w:r>
    </w:p>
    <w:p>
      <w:pPr>
        <w:spacing w:line="360" w:lineRule="auto"/>
        <w:ind w:firstLine="3080" w:firstLineChars="1100"/>
        <w:rPr>
          <w:rFonts w:ascii="楷体" w:hAnsi="楷体" w:eastAsia="楷体"/>
          <w:color w:val="000000"/>
          <w:sz w:val="28"/>
        </w:rPr>
      </w:pPr>
    </w:p>
    <w:p>
      <w:pPr>
        <w:spacing w:line="360" w:lineRule="auto"/>
        <w:ind w:firstLine="3080" w:firstLineChars="1100"/>
        <w:rPr>
          <w:rFonts w:ascii="楷体" w:hAnsi="楷体" w:eastAsia="楷体"/>
          <w:color w:val="000000"/>
          <w:sz w:val="28"/>
        </w:rPr>
      </w:pPr>
    </w:p>
    <w:p>
      <w:pPr>
        <w:spacing w:line="360" w:lineRule="auto"/>
        <w:rPr>
          <w:rFonts w:ascii="楷体" w:hAnsi="楷体" w:eastAsia="楷体"/>
          <w:color w:val="000000"/>
          <w:sz w:val="28"/>
        </w:rPr>
      </w:pPr>
    </w:p>
    <w:p>
      <w:pPr>
        <w:spacing w:line="360" w:lineRule="auto"/>
        <w:ind w:firstLine="3080" w:firstLineChars="1100"/>
        <w:rPr>
          <w:rFonts w:ascii="楷体" w:hAnsi="楷体" w:eastAsia="楷体"/>
          <w:color w:val="000000"/>
          <w:sz w:val="28"/>
        </w:rPr>
      </w:pPr>
    </w:p>
    <w:p>
      <w:pPr>
        <w:spacing w:line="360" w:lineRule="auto"/>
        <w:ind w:firstLine="3080" w:firstLineChars="1100"/>
        <w:rPr>
          <w:rFonts w:ascii="楷体" w:hAnsi="楷体" w:eastAsia="楷体"/>
          <w:color w:val="000000"/>
          <w:sz w:val="28"/>
        </w:rPr>
      </w:pPr>
    </w:p>
    <w:p>
      <w:pPr>
        <w:spacing w:line="360" w:lineRule="auto"/>
        <w:jc w:val="center"/>
      </w:pPr>
      <w:r>
        <w:rPr>
          <w:rFonts w:ascii="楷体" w:hAnsi="楷体" w:eastAsia="楷体"/>
          <w:color w:val="000000"/>
          <w:sz w:val="28"/>
        </w:rPr>
        <w:t>202</w:t>
      </w:r>
      <w:r>
        <w:rPr>
          <w:rFonts w:hint="eastAsia" w:ascii="楷体" w:hAnsi="楷体" w:eastAsia="楷体"/>
          <w:color w:val="000000"/>
          <w:sz w:val="28"/>
          <w:lang w:val="en-US" w:eastAsia="zh-CN"/>
        </w:rPr>
        <w:t>1</w:t>
      </w:r>
      <w:r>
        <w:rPr>
          <w:rFonts w:ascii="楷体" w:hAnsi="楷体" w:eastAsia="楷体"/>
          <w:color w:val="000000"/>
          <w:sz w:val="28"/>
        </w:rPr>
        <w:t>.</w:t>
      </w:r>
      <w:r>
        <w:rPr>
          <w:rFonts w:hint="eastAsia" w:ascii="楷体" w:hAnsi="楷体" w:eastAsia="楷体"/>
          <w:color w:val="000000"/>
          <w:sz w:val="28"/>
          <w:lang w:val="en-US" w:eastAsia="zh-CN"/>
        </w:rPr>
        <w:t>10</w:t>
      </w:r>
      <w:r>
        <w:rPr>
          <w:rFonts w:hint="eastAsia" w:ascii="楷体" w:hAnsi="楷体" w:eastAsia="楷体"/>
          <w:color w:val="000000"/>
          <w:sz w:val="28"/>
        </w:rPr>
        <w:t>出版</w:t>
      </w:r>
    </w:p>
    <w:p>
      <w:pPr>
        <w:spacing w:line="360" w:lineRule="auto"/>
        <w:sectPr>
          <w:footerReference r:id="rId8" w:type="first"/>
          <w:footerReference r:id="rId7" w:type="default"/>
          <w:pgSz w:w="11906" w:h="16838"/>
          <w:pgMar w:top="1440" w:right="1800" w:bottom="1440" w:left="1800" w:header="851" w:footer="992" w:gutter="0"/>
          <w:pgNumType w:start="1"/>
          <w:cols w:space="425" w:num="1"/>
          <w:titlePg/>
          <w:docGrid w:type="lines" w:linePitch="312" w:charSpace="0"/>
        </w:sectPr>
      </w:pPr>
    </w:p>
    <w:sdt>
      <w:sdtPr>
        <w:rPr>
          <w:rFonts w:asciiTheme="minorHAnsi" w:hAnsiTheme="minorHAnsi" w:eastAsiaTheme="minorEastAsia" w:cstheme="minorBidi"/>
          <w:color w:val="auto"/>
          <w:kern w:val="2"/>
          <w:sz w:val="44"/>
          <w:szCs w:val="24"/>
          <w:lang w:val="zh-CN"/>
        </w:rPr>
        <w:id w:val="-1058316253"/>
        <w:docPartObj>
          <w:docPartGallery w:val="Table of Contents"/>
          <w:docPartUnique/>
        </w:docPartObj>
      </w:sdtPr>
      <w:sdtEndPr>
        <w:rPr>
          <w:rFonts w:asciiTheme="minorHAnsi" w:hAnsiTheme="minorHAnsi" w:eastAsiaTheme="minorEastAsia" w:cstheme="minorBidi"/>
          <w:color w:val="auto"/>
          <w:kern w:val="2"/>
          <w:sz w:val="21"/>
          <w:szCs w:val="24"/>
          <w:lang w:val="zh-CN"/>
        </w:rPr>
      </w:sdtEndPr>
      <w:sdtContent>
        <w:p>
          <w:pPr>
            <w:pStyle w:val="44"/>
            <w:jc w:val="center"/>
            <w:rPr>
              <w:b/>
              <w:bCs/>
              <w:color w:val="auto"/>
              <w:sz w:val="44"/>
            </w:rPr>
          </w:pPr>
          <w:r>
            <w:rPr>
              <w:b/>
              <w:bCs/>
              <w:color w:val="auto"/>
              <w:sz w:val="44"/>
              <w:lang w:val="zh-CN"/>
            </w:rPr>
            <w:t>目录</w:t>
          </w:r>
        </w:p>
        <w:p>
          <w:pPr>
            <w:pStyle w:val="12"/>
            <w:keepNext w:val="0"/>
            <w:keepLines w:val="0"/>
            <w:pageBreakBefore w:val="0"/>
            <w:widowControl/>
            <w:tabs>
              <w:tab w:val="right" w:leader="dot" w:pos="8296"/>
            </w:tabs>
            <w:kinsoku/>
            <w:wordWrap/>
            <w:overflowPunct/>
            <w:topLinePunct w:val="0"/>
            <w:autoSpaceDE/>
            <w:autoSpaceDN/>
            <w:bidi w:val="0"/>
            <w:adjustRightInd/>
            <w:snapToGrid/>
            <w:spacing w:line="360" w:lineRule="auto"/>
            <w:textAlignment w:val="auto"/>
            <w:rPr>
              <w:rFonts w:hint="default" w:eastAsia="黑体" w:asciiTheme="majorHAnsi" w:hAnsiTheme="majorHAnsi" w:cstheme="majorBidi"/>
              <w:sz w:val="32"/>
              <w:szCs w:val="32"/>
              <w:lang w:val="en-US" w:eastAsia="zh-CN"/>
            </w:rPr>
          </w:pPr>
          <w:r>
            <w:rPr>
              <w:rFonts w:eastAsia="黑体" w:asciiTheme="majorHAnsi" w:hAnsiTheme="majorHAnsi" w:cstheme="majorBidi"/>
              <w:sz w:val="32"/>
              <w:szCs w:val="32"/>
            </w:rPr>
            <w:fldChar w:fldCharType="begin"/>
          </w:r>
          <w:r>
            <w:instrText xml:space="preserve"> TOC \o "1-3" \h \z \u </w:instrText>
          </w:r>
          <w:r>
            <w:rPr>
              <w:rFonts w:eastAsia="黑体" w:asciiTheme="majorHAnsi" w:hAnsiTheme="majorHAnsi" w:cstheme="majorBidi"/>
              <w:sz w:val="32"/>
              <w:szCs w:val="32"/>
            </w:rPr>
            <w:fldChar w:fldCharType="separate"/>
          </w:r>
          <w:r>
            <w:rPr>
              <w:rFonts w:hint="eastAsia" w:eastAsia="黑体" w:asciiTheme="majorHAnsi" w:hAnsiTheme="majorHAnsi" w:cstheme="majorBidi"/>
              <w:sz w:val="32"/>
              <w:szCs w:val="32"/>
              <w:lang w:val="en-US" w:eastAsia="zh-CN"/>
            </w:rPr>
            <w:t>行而.研之</w:t>
          </w:r>
        </w:p>
        <w:p>
          <w:pPr>
            <w:pStyle w:val="12"/>
            <w:keepNext w:val="0"/>
            <w:keepLines w:val="0"/>
            <w:pageBreakBefore w:val="0"/>
            <w:widowControl/>
            <w:tabs>
              <w:tab w:val="right" w:leader="dot" w:pos="8296"/>
            </w:tabs>
            <w:kinsoku/>
            <w:wordWrap/>
            <w:overflowPunct/>
            <w:topLinePunct w:val="0"/>
            <w:autoSpaceDE/>
            <w:autoSpaceDN/>
            <w:bidi w:val="0"/>
            <w:adjustRightInd/>
            <w:snapToGrid/>
            <w:spacing w:line="360" w:lineRule="auto"/>
            <w:textAlignment w:val="auto"/>
            <w:rPr>
              <w:rFonts w:hint="default" w:ascii="宋体" w:hAnsi="宋体" w:eastAsia="宋体" w:cs="宋体"/>
              <w:kern w:val="2"/>
              <w:sz w:val="24"/>
              <w:szCs w:val="24"/>
              <w:lang w:val="en-US" w:eastAsia="zh-CN"/>
            </w:rPr>
          </w:pPr>
          <w:r>
            <w:rPr>
              <w:rFonts w:hint="eastAsia" w:ascii="宋体" w:hAnsi="宋体" w:eastAsia="宋体" w:cs="宋体"/>
              <w:kern w:val="2"/>
              <w:sz w:val="24"/>
              <w:szCs w:val="24"/>
              <w:lang w:eastAsia="zh-CN"/>
            </w:rPr>
            <w:t>成都市双流区名教师巫小芳工作室2021年10月第</w:t>
          </w:r>
          <w:r>
            <w:rPr>
              <w:rFonts w:hint="eastAsia" w:ascii="宋体" w:hAnsi="宋体" w:eastAsia="宋体" w:cs="宋体"/>
              <w:kern w:val="2"/>
              <w:sz w:val="24"/>
              <w:szCs w:val="24"/>
              <w:lang w:val="en-US" w:eastAsia="zh-CN"/>
            </w:rPr>
            <w:t>一</w:t>
          </w:r>
          <w:r>
            <w:rPr>
              <w:rFonts w:hint="eastAsia" w:ascii="宋体" w:hAnsi="宋体" w:eastAsia="宋体" w:cs="宋体"/>
              <w:kern w:val="2"/>
              <w:sz w:val="24"/>
              <w:szCs w:val="24"/>
              <w:lang w:eastAsia="zh-CN"/>
            </w:rPr>
            <w:t>次活动方案</w:t>
          </w:r>
          <w:r>
            <w:rPr>
              <w:rFonts w:hint="eastAsia" w:ascii="宋体" w:hAnsi="宋体" w:cs="宋体"/>
              <w:kern w:val="2"/>
              <w:sz w:val="24"/>
              <w:szCs w:val="24"/>
              <w:lang w:val="en-US" w:eastAsia="zh-CN"/>
            </w:rPr>
            <w:t>............1</w:t>
          </w:r>
        </w:p>
        <w:p>
          <w:pPr>
            <w:pStyle w:val="12"/>
            <w:keepNext w:val="0"/>
            <w:keepLines w:val="0"/>
            <w:pageBreakBefore w:val="0"/>
            <w:widowControl/>
            <w:tabs>
              <w:tab w:val="right" w:leader="dot" w:pos="8296"/>
            </w:tabs>
            <w:kinsoku/>
            <w:wordWrap/>
            <w:overflowPunct/>
            <w:topLinePunct w:val="0"/>
            <w:autoSpaceDE/>
            <w:autoSpaceDN/>
            <w:bidi w:val="0"/>
            <w:adjustRightInd/>
            <w:snapToGrid/>
            <w:spacing w:line="360" w:lineRule="auto"/>
            <w:textAlignment w:val="auto"/>
            <w:rPr>
              <w:rFonts w:hint="default" w:eastAsia="宋体" w:cstheme="minorBidi"/>
              <w:kern w:val="2"/>
              <w:sz w:val="21"/>
              <w:lang w:val="en-US" w:eastAsia="zh-CN"/>
            </w:rPr>
          </w:pPr>
          <w:r>
            <w:rPr>
              <w:rFonts w:hint="eastAsia" w:ascii="宋体" w:hAnsi="宋体" w:eastAsia="宋体" w:cs="宋体"/>
              <w:kern w:val="2"/>
              <w:sz w:val="24"/>
              <w:szCs w:val="24"/>
              <w:lang w:eastAsia="zh-CN"/>
            </w:rPr>
            <w:t>成都市双流区名教师巫小芳工作室2021年10月第</w:t>
          </w:r>
          <w:r>
            <w:rPr>
              <w:rFonts w:hint="eastAsia" w:ascii="宋体" w:hAnsi="宋体" w:eastAsia="宋体" w:cs="宋体"/>
              <w:kern w:val="2"/>
              <w:sz w:val="24"/>
              <w:szCs w:val="24"/>
              <w:lang w:val="en-US" w:eastAsia="zh-CN"/>
            </w:rPr>
            <w:t>二</w:t>
          </w:r>
          <w:r>
            <w:rPr>
              <w:rFonts w:hint="eastAsia" w:ascii="宋体" w:hAnsi="宋体" w:eastAsia="宋体" w:cs="宋体"/>
              <w:kern w:val="2"/>
              <w:sz w:val="24"/>
              <w:szCs w:val="24"/>
              <w:lang w:eastAsia="zh-CN"/>
            </w:rPr>
            <w:t>次活动方案</w:t>
          </w:r>
          <w:r>
            <w:rPr>
              <w:rFonts w:hint="eastAsia" w:ascii="宋体" w:hAnsi="宋体" w:cs="宋体"/>
              <w:kern w:val="2"/>
              <w:sz w:val="24"/>
              <w:szCs w:val="24"/>
              <w:lang w:val="en-US" w:eastAsia="zh-CN"/>
            </w:rPr>
            <w:t>............3</w:t>
          </w:r>
        </w:p>
        <w:p>
          <w:pPr>
            <w:pStyle w:val="12"/>
            <w:keepNext w:val="0"/>
            <w:keepLines w:val="0"/>
            <w:pageBreakBefore w:val="0"/>
            <w:widowControl/>
            <w:tabs>
              <w:tab w:val="right" w:leader="dot" w:pos="8296"/>
            </w:tabs>
            <w:kinsoku/>
            <w:wordWrap/>
            <w:overflowPunct/>
            <w:topLinePunct w:val="0"/>
            <w:autoSpaceDE/>
            <w:autoSpaceDN/>
            <w:bidi w:val="0"/>
            <w:adjustRightInd/>
            <w:snapToGrid/>
            <w:spacing w:line="360" w:lineRule="auto"/>
            <w:textAlignment w:val="auto"/>
            <w:rPr>
              <w:rFonts w:hint="eastAsia" w:eastAsia="黑体" w:asciiTheme="majorHAnsi" w:hAnsiTheme="majorHAnsi" w:cstheme="majorBidi"/>
              <w:sz w:val="32"/>
              <w:szCs w:val="32"/>
              <w:lang w:val="en-US" w:eastAsia="zh-CN"/>
            </w:rPr>
          </w:pPr>
        </w:p>
        <w:p>
          <w:pPr>
            <w:pStyle w:val="12"/>
            <w:keepNext w:val="0"/>
            <w:keepLines w:val="0"/>
            <w:pageBreakBefore w:val="0"/>
            <w:widowControl/>
            <w:tabs>
              <w:tab w:val="right" w:leader="dot" w:pos="8296"/>
            </w:tabs>
            <w:kinsoku/>
            <w:wordWrap/>
            <w:overflowPunct/>
            <w:topLinePunct w:val="0"/>
            <w:autoSpaceDE/>
            <w:autoSpaceDN/>
            <w:bidi w:val="0"/>
            <w:adjustRightInd/>
            <w:snapToGrid/>
            <w:spacing w:line="360" w:lineRule="auto"/>
            <w:textAlignment w:val="auto"/>
            <w:rPr>
              <w:rFonts w:hint="default" w:eastAsia="黑体" w:asciiTheme="majorHAnsi" w:hAnsiTheme="majorHAnsi" w:cstheme="majorBidi"/>
              <w:sz w:val="32"/>
              <w:szCs w:val="32"/>
              <w:lang w:val="en-US" w:eastAsia="zh-CN"/>
            </w:rPr>
          </w:pPr>
          <w:r>
            <w:rPr>
              <w:rFonts w:hint="eastAsia" w:eastAsia="黑体" w:asciiTheme="majorHAnsi" w:hAnsiTheme="majorHAnsi" w:cstheme="majorBidi"/>
              <w:sz w:val="32"/>
              <w:szCs w:val="32"/>
              <w:lang w:val="en-US" w:eastAsia="zh-CN"/>
            </w:rPr>
            <w:t>行而.学之</w:t>
          </w:r>
        </w:p>
        <w:p>
          <w:pPr>
            <w:pStyle w:val="12"/>
            <w:keepNext w:val="0"/>
            <w:keepLines w:val="0"/>
            <w:pageBreakBefore w:val="0"/>
            <w:widowControl/>
            <w:tabs>
              <w:tab w:val="right" w:leader="dot" w:pos="8296"/>
            </w:tabs>
            <w:kinsoku/>
            <w:wordWrap/>
            <w:overflowPunct/>
            <w:topLinePunct w:val="0"/>
            <w:autoSpaceDE/>
            <w:autoSpaceDN/>
            <w:bidi w:val="0"/>
            <w:adjustRightInd/>
            <w:snapToGrid/>
            <w:spacing w:line="360" w:lineRule="auto"/>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走近诗歌教学，共研优化策略——记双流区名教师巫小芳工作室2021年10月第一次研修活动（三）..................................................5</w:t>
          </w:r>
        </w:p>
        <w:p>
          <w:pPr>
            <w:spacing w:line="360" w:lineRule="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再研诗歌教学 实现共同提升——记双流区名教师巫小芳工作室2021年10月第二次研修活动（四）</w:t>
          </w:r>
          <w:r>
            <w:rPr>
              <w:rFonts w:hint="eastAsia" w:asciiTheme="minorEastAsia" w:hAnsiTheme="minorEastAsia" w:cstheme="minorEastAsia"/>
              <w:sz w:val="24"/>
              <w:szCs w:val="24"/>
              <w:lang w:val="en-US" w:eastAsia="zh-CN"/>
            </w:rPr>
            <w:t>..................................................7</w:t>
          </w:r>
        </w:p>
        <w:p>
          <w:pPr>
            <w:spacing w:line="360" w:lineRule="auto"/>
            <w:rPr>
              <w:rFonts w:hint="eastAsia" w:asciiTheme="minorEastAsia" w:hAnsiTheme="minorEastAsia" w:eastAsiaTheme="minorEastAsia" w:cstheme="minorEastAsia"/>
              <w:sz w:val="24"/>
              <w:szCs w:val="24"/>
              <w:lang w:val="en-US" w:eastAsia="zh-CN"/>
            </w:rPr>
          </w:pPr>
        </w:p>
        <w:p>
          <w:pPr>
            <w:pStyle w:val="12"/>
            <w:keepNext w:val="0"/>
            <w:keepLines w:val="0"/>
            <w:pageBreakBefore w:val="0"/>
            <w:widowControl/>
            <w:tabs>
              <w:tab w:val="right" w:leader="dot" w:pos="8296"/>
            </w:tabs>
            <w:kinsoku/>
            <w:wordWrap/>
            <w:overflowPunct/>
            <w:topLinePunct w:val="0"/>
            <w:autoSpaceDE/>
            <w:autoSpaceDN/>
            <w:bidi w:val="0"/>
            <w:adjustRightInd/>
            <w:snapToGrid/>
            <w:spacing w:line="360" w:lineRule="auto"/>
            <w:textAlignment w:val="auto"/>
            <w:rPr>
              <w:rFonts w:hint="default" w:eastAsia="黑体" w:asciiTheme="majorHAnsi" w:hAnsiTheme="majorHAnsi" w:cstheme="majorBidi"/>
              <w:sz w:val="32"/>
              <w:szCs w:val="32"/>
              <w:lang w:val="en-US" w:eastAsia="zh-CN"/>
            </w:rPr>
          </w:pPr>
          <w:r>
            <w:rPr>
              <w:rFonts w:hint="eastAsia" w:eastAsia="黑体" w:asciiTheme="majorHAnsi" w:hAnsiTheme="majorHAnsi" w:cstheme="majorBidi"/>
              <w:sz w:val="32"/>
              <w:szCs w:val="32"/>
              <w:lang w:val="en-US" w:eastAsia="zh-CN"/>
            </w:rPr>
            <w:t>行而.思之</w:t>
          </w:r>
        </w:p>
        <w:p>
          <w:pPr>
            <w:spacing w:line="360" w:lineRule="auto"/>
            <w:rPr>
              <w:rStyle w:val="25"/>
              <w:rFonts w:hint="default" w:asciiTheme="minorEastAsia" w:hAnsiTheme="minorEastAsia" w:cstheme="minorEastAsia"/>
              <w:sz w:val="24"/>
              <w:szCs w:val="24"/>
              <w:lang w:val="en-US" w:eastAsia="zh-CN"/>
            </w:rPr>
          </w:pPr>
          <w:r>
            <w:rPr>
              <w:rFonts w:hint="eastAsia" w:ascii="宋体" w:hAnsi="宋体" w:eastAsia="宋体" w:cs="宋体"/>
              <w:b w:val="0"/>
              <w:bCs w:val="0"/>
              <w:sz w:val="24"/>
            </w:rPr>
            <w:t>专题分享</w:t>
          </w:r>
          <w:r>
            <w:rPr>
              <w:rFonts w:hint="eastAsia" w:ascii="宋体" w:hAnsi="宋体" w:eastAsia="宋体" w:cs="宋体"/>
              <w:b w:val="0"/>
              <w:bCs w:val="0"/>
              <w:sz w:val="24"/>
              <w:lang w:eastAsia="zh-CN"/>
            </w:rPr>
            <w:t>《</w:t>
          </w:r>
          <w:r>
            <w:rPr>
              <w:rFonts w:hint="eastAsia" w:ascii="宋体" w:hAnsi="宋体" w:eastAsia="宋体" w:cs="宋体"/>
              <w:sz w:val="24"/>
              <w:szCs w:val="24"/>
            </w:rPr>
            <w:t>幼儿园学习诗歌活动的组织策略</w:t>
          </w:r>
          <w:r>
            <w:rPr>
              <w:rFonts w:hint="eastAsia" w:ascii="宋体" w:hAnsi="宋体" w:eastAsia="宋体" w:cs="宋体"/>
              <w:b w:val="0"/>
              <w:bCs w:val="0"/>
              <w:sz w:val="24"/>
              <w:lang w:eastAsia="zh-CN"/>
            </w:rPr>
            <w:t>》</w:t>
          </w:r>
          <w:r>
            <w:rPr>
              <w:rFonts w:hint="eastAsia" w:ascii="宋体" w:hAnsi="宋体" w:eastAsia="宋体" w:cs="宋体"/>
              <w:b w:val="0"/>
              <w:bCs w:val="0"/>
              <w:sz w:val="24"/>
              <w:lang w:val="en-US" w:eastAsia="zh-CN"/>
            </w:rPr>
            <w:t xml:space="preserve">  </w:t>
          </w:r>
          <w:r>
            <w:rPr>
              <w:rStyle w:val="25"/>
              <w:rFonts w:hint="eastAsia" w:ascii="宋体" w:hAnsi="宋体" w:eastAsia="宋体" w:cs="宋体"/>
              <w:sz w:val="24"/>
              <w:szCs w:val="24"/>
            </w:rPr>
            <w:t>成都市双流区</w:t>
          </w:r>
          <w:r>
            <w:rPr>
              <w:rStyle w:val="25"/>
              <w:rFonts w:hint="eastAsia" w:ascii="宋体" w:hAnsi="宋体" w:eastAsia="宋体" w:cs="宋体"/>
              <w:sz w:val="24"/>
              <w:szCs w:val="24"/>
              <w:lang w:val="en-US" w:eastAsia="zh-CN"/>
            </w:rPr>
            <w:t>黄水</w:t>
          </w:r>
          <w:r>
            <w:rPr>
              <w:rStyle w:val="25"/>
              <w:rFonts w:hint="eastAsia" w:ascii="宋体" w:hAnsi="宋体" w:eastAsia="宋体" w:cs="宋体"/>
              <w:sz w:val="24"/>
              <w:szCs w:val="24"/>
            </w:rPr>
            <w:t xml:space="preserve">幼儿园  </w:t>
          </w:r>
          <w:r>
            <w:rPr>
              <w:rStyle w:val="25"/>
              <w:rFonts w:hint="eastAsia" w:ascii="宋体" w:hAnsi="宋体" w:eastAsia="宋体" w:cs="宋体"/>
              <w:sz w:val="24"/>
              <w:szCs w:val="24"/>
              <w:lang w:val="en-US" w:eastAsia="zh-CN"/>
            </w:rPr>
            <w:t>敖丹</w:t>
          </w:r>
          <w:r>
            <w:rPr>
              <w:rStyle w:val="25"/>
              <w:rFonts w:hint="eastAsia" w:asciiTheme="minorEastAsia" w:hAnsiTheme="minorEastAsia" w:cstheme="minorEastAsia"/>
              <w:sz w:val="24"/>
              <w:szCs w:val="24"/>
              <w:lang w:val="en-US" w:eastAsia="zh-CN"/>
            </w:rPr>
            <w:t>..................................................................9</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专题分享《</w:t>
          </w:r>
          <w:r>
            <w:rPr>
              <w:rFonts w:hint="eastAsia" w:ascii="宋体" w:hAnsi="宋体" w:eastAsia="宋体" w:cs="宋体"/>
              <w:sz w:val="24"/>
              <w:szCs w:val="24"/>
            </w:rPr>
            <w:t>幼儿园诗歌活动的设计与组织——以教学活动中班诗歌</w:t>
          </w:r>
          <w:r>
            <w:rPr>
              <w:rFonts w:hint="eastAsia" w:ascii="宋体" w:hAnsi="宋体" w:eastAsia="宋体" w:cs="宋体"/>
              <w:sz w:val="24"/>
              <w:szCs w:val="24"/>
              <w:lang w:val="en-US" w:eastAsia="zh-CN"/>
            </w:rPr>
            <w:t>&lt;</w:t>
          </w:r>
          <w:r>
            <w:rPr>
              <w:rFonts w:hint="eastAsia" w:ascii="宋体" w:hAnsi="宋体" w:eastAsia="宋体" w:cs="宋体"/>
              <w:sz w:val="24"/>
              <w:szCs w:val="24"/>
            </w:rPr>
            <w:t>小雨点</w:t>
          </w:r>
          <w:r>
            <w:rPr>
              <w:rFonts w:hint="eastAsia" w:ascii="宋体" w:hAnsi="宋体" w:eastAsia="宋体" w:cs="宋体"/>
              <w:sz w:val="24"/>
              <w:szCs w:val="24"/>
              <w:lang w:val="en-US" w:eastAsia="zh-CN"/>
            </w:rPr>
            <w:t>&gt;</w:t>
          </w:r>
          <w:r>
            <w:rPr>
              <w:rFonts w:hint="eastAsia" w:ascii="宋体" w:hAnsi="宋体" w:eastAsia="宋体" w:cs="宋体"/>
              <w:sz w:val="24"/>
              <w:szCs w:val="24"/>
            </w:rPr>
            <w:t>为例</w:t>
          </w:r>
        </w:p>
        <w:p>
          <w:pPr>
            <w:spacing w:line="360" w:lineRule="auto"/>
            <w:rPr>
              <w:rStyle w:val="25"/>
              <w:rFonts w:hint="default" w:asciiTheme="minorEastAsia" w:hAnsiTheme="minorEastAsia" w:cstheme="minorEastAsia"/>
              <w:sz w:val="24"/>
              <w:szCs w:val="24"/>
              <w:lang w:val="en-US" w:eastAsia="zh-CN"/>
            </w:rPr>
          </w:pPr>
          <w:r>
            <w:rPr>
              <w:rFonts w:hint="eastAsia" w:ascii="宋体" w:hAnsi="宋体" w:eastAsia="宋体" w:cs="宋体"/>
              <w:sz w:val="24"/>
              <w:szCs w:val="24"/>
              <w:lang w:val="en-US" w:eastAsia="zh-CN"/>
            </w:rPr>
            <w:t xml:space="preserve">》  </w:t>
          </w:r>
          <w:r>
            <w:rPr>
              <w:rStyle w:val="25"/>
              <w:rFonts w:hint="eastAsia" w:ascii="宋体" w:hAnsi="宋体" w:eastAsia="宋体" w:cs="宋体"/>
              <w:sz w:val="24"/>
              <w:szCs w:val="24"/>
            </w:rPr>
            <w:t>成都市双流区</w:t>
          </w:r>
          <w:r>
            <w:rPr>
              <w:rStyle w:val="25"/>
              <w:rFonts w:hint="eastAsia" w:ascii="宋体" w:hAnsi="宋体" w:eastAsia="宋体" w:cs="宋体"/>
              <w:sz w:val="24"/>
              <w:szCs w:val="24"/>
              <w:lang w:val="en-US" w:eastAsia="zh-CN"/>
            </w:rPr>
            <w:t>金桥</w:t>
          </w:r>
          <w:r>
            <w:rPr>
              <w:rStyle w:val="25"/>
              <w:rFonts w:hint="eastAsia" w:ascii="宋体" w:hAnsi="宋体" w:eastAsia="宋体" w:cs="宋体"/>
              <w:sz w:val="24"/>
              <w:szCs w:val="24"/>
            </w:rPr>
            <w:t xml:space="preserve">幼儿园  </w:t>
          </w:r>
          <w:r>
            <w:rPr>
              <w:rStyle w:val="25"/>
              <w:rFonts w:hint="eastAsia" w:ascii="宋体" w:hAnsi="宋体" w:eastAsia="宋体" w:cs="宋体"/>
              <w:sz w:val="24"/>
              <w:szCs w:val="24"/>
              <w:lang w:val="en-US" w:eastAsia="zh-CN"/>
            </w:rPr>
            <w:t>夏云</w:t>
          </w:r>
          <w:r>
            <w:rPr>
              <w:rStyle w:val="25"/>
              <w:rFonts w:hint="eastAsia" w:asciiTheme="minorEastAsia" w:hAnsiTheme="minorEastAsia" w:cstheme="minorEastAsia"/>
              <w:sz w:val="24"/>
              <w:szCs w:val="24"/>
              <w:lang w:val="en-US" w:eastAsia="zh-CN"/>
            </w:rPr>
            <w:t>....................................14</w:t>
          </w:r>
        </w:p>
        <w:p>
          <w:pPr>
            <w:spacing w:line="360" w:lineRule="auto"/>
            <w:rPr>
              <w:rStyle w:val="25"/>
              <w:rFonts w:hint="default" w:asciiTheme="minorEastAsia" w:hAnsiTheme="minorEastAsia" w:cstheme="minorEastAsia"/>
              <w:sz w:val="24"/>
              <w:szCs w:val="24"/>
              <w:lang w:val="en-US" w:eastAsia="zh-CN"/>
            </w:rPr>
          </w:pPr>
          <w:r>
            <w:rPr>
              <w:rFonts w:hint="eastAsia" w:ascii="宋体" w:hAnsi="宋体" w:eastAsia="宋体" w:cs="宋体"/>
              <w:b w:val="0"/>
              <w:bCs w:val="0"/>
              <w:sz w:val="24"/>
            </w:rPr>
            <w:t>专题分享</w:t>
          </w:r>
          <w:r>
            <w:rPr>
              <w:rFonts w:hint="eastAsia" w:ascii="宋体" w:hAnsi="宋体" w:eastAsia="宋体" w:cs="宋体"/>
              <w:b w:val="0"/>
              <w:bCs w:val="0"/>
              <w:sz w:val="24"/>
              <w:lang w:eastAsia="zh-CN"/>
            </w:rPr>
            <w:t>《小班诗歌教学的设计与实施——以“太阳和月亮”为例》</w:t>
          </w:r>
          <w:r>
            <w:rPr>
              <w:rFonts w:hint="eastAsia" w:ascii="宋体" w:hAnsi="宋体" w:eastAsia="宋体" w:cs="宋体"/>
              <w:b w:val="0"/>
              <w:bCs w:val="0"/>
              <w:sz w:val="24"/>
              <w:lang w:val="en-US" w:eastAsia="zh-CN"/>
            </w:rPr>
            <w:t xml:space="preserve">  </w:t>
          </w:r>
          <w:r>
            <w:rPr>
              <w:rStyle w:val="25"/>
              <w:rFonts w:hint="eastAsia" w:ascii="宋体" w:hAnsi="宋体" w:eastAsia="宋体" w:cs="宋体"/>
              <w:sz w:val="24"/>
              <w:szCs w:val="24"/>
            </w:rPr>
            <w:t>成都市双流区</w:t>
          </w:r>
          <w:r>
            <w:rPr>
              <w:rStyle w:val="25"/>
              <w:rFonts w:hint="eastAsia" w:ascii="宋体" w:hAnsi="宋体" w:eastAsia="宋体" w:cs="宋体"/>
              <w:sz w:val="24"/>
              <w:szCs w:val="24"/>
              <w:lang w:val="en-US" w:eastAsia="zh-CN"/>
            </w:rPr>
            <w:t>机关</w:t>
          </w:r>
          <w:r>
            <w:rPr>
              <w:rStyle w:val="25"/>
              <w:rFonts w:hint="eastAsia" w:ascii="宋体" w:hAnsi="宋体" w:eastAsia="宋体" w:cs="宋体"/>
              <w:sz w:val="24"/>
              <w:szCs w:val="24"/>
            </w:rPr>
            <w:t xml:space="preserve">幼儿园  </w:t>
          </w:r>
          <w:r>
            <w:rPr>
              <w:rStyle w:val="25"/>
              <w:rFonts w:hint="eastAsia" w:ascii="宋体" w:hAnsi="宋体" w:eastAsia="宋体" w:cs="宋体"/>
              <w:sz w:val="24"/>
              <w:szCs w:val="24"/>
              <w:lang w:val="en-US" w:eastAsia="zh-CN"/>
            </w:rPr>
            <w:t>徐欢</w:t>
          </w:r>
          <w:r>
            <w:rPr>
              <w:rStyle w:val="25"/>
              <w:rFonts w:hint="eastAsia" w:asciiTheme="minorEastAsia" w:hAnsiTheme="minorEastAsia" w:cstheme="minorEastAsia"/>
              <w:sz w:val="24"/>
              <w:szCs w:val="24"/>
              <w:lang w:val="en-US" w:eastAsia="zh-CN"/>
            </w:rPr>
            <w:t>...............................................22</w:t>
          </w:r>
        </w:p>
        <w:p>
          <w:pPr>
            <w:spacing w:line="360" w:lineRule="auto"/>
            <w:rPr>
              <w:rStyle w:val="25"/>
              <w:rFonts w:hint="default" w:asciiTheme="minorEastAsia" w:hAnsiTheme="minorEastAsia" w:cstheme="minorEastAsia"/>
              <w:sz w:val="24"/>
              <w:szCs w:val="24"/>
              <w:lang w:val="en-US" w:eastAsia="zh-CN"/>
            </w:rPr>
          </w:pPr>
          <w:r>
            <w:rPr>
              <w:rFonts w:hint="eastAsia" w:ascii="宋体" w:hAnsi="宋体" w:eastAsia="宋体" w:cs="宋体"/>
              <w:sz w:val="24"/>
              <w:szCs w:val="24"/>
              <w:lang w:eastAsia="zh-CN"/>
            </w:rPr>
            <w:t>专题</w:t>
          </w:r>
          <w:r>
            <w:rPr>
              <w:rFonts w:hint="eastAsia" w:ascii="宋体" w:hAnsi="宋体" w:eastAsia="宋体" w:cs="宋体"/>
              <w:sz w:val="24"/>
              <w:szCs w:val="24"/>
              <w:lang w:val="en-US" w:eastAsia="zh-CN"/>
            </w:rPr>
            <w:t>分享</w:t>
          </w:r>
          <w:r>
            <w:rPr>
              <w:rFonts w:hint="eastAsia" w:ascii="宋体" w:hAnsi="宋体" w:eastAsia="宋体" w:cs="宋体"/>
              <w:sz w:val="24"/>
              <w:szCs w:val="24"/>
              <w:lang w:eastAsia="zh-CN"/>
            </w:rPr>
            <w:t>《我与小班诗歌</w:t>
          </w:r>
          <w:r>
            <w:rPr>
              <w:rFonts w:hint="eastAsia" w:ascii="宋体" w:hAnsi="宋体" w:eastAsia="宋体" w:cs="宋体"/>
              <w:sz w:val="24"/>
              <w:szCs w:val="24"/>
              <w:lang w:val="en-US" w:eastAsia="zh-CN"/>
            </w:rPr>
            <w:t>&lt;</w:t>
          </w:r>
          <w:r>
            <w:rPr>
              <w:rFonts w:hint="eastAsia" w:ascii="宋体" w:hAnsi="宋体" w:eastAsia="宋体" w:cs="宋体"/>
              <w:sz w:val="24"/>
              <w:szCs w:val="24"/>
              <w:lang w:eastAsia="zh-CN"/>
            </w:rPr>
            <w:t>春雨</w:t>
          </w:r>
          <w:r>
            <w:rPr>
              <w:rFonts w:hint="eastAsia" w:ascii="宋体" w:hAnsi="宋体" w:eastAsia="宋体" w:cs="宋体"/>
              <w:sz w:val="24"/>
              <w:szCs w:val="24"/>
              <w:lang w:val="en-US" w:eastAsia="zh-CN"/>
            </w:rPr>
            <w:t>&gt;</w:t>
          </w:r>
          <w:r>
            <w:rPr>
              <w:rFonts w:hint="eastAsia" w:ascii="宋体" w:hAnsi="宋体" w:eastAsia="宋体" w:cs="宋体"/>
              <w:sz w:val="24"/>
              <w:szCs w:val="24"/>
              <w:lang w:eastAsia="zh-CN"/>
            </w:rPr>
            <w:t>的三思三行》</w:t>
          </w:r>
          <w:r>
            <w:rPr>
              <w:rFonts w:hint="eastAsia" w:ascii="宋体" w:hAnsi="宋体" w:eastAsia="宋体" w:cs="宋体"/>
              <w:sz w:val="24"/>
              <w:szCs w:val="24"/>
              <w:lang w:val="en-US" w:eastAsia="zh-CN"/>
            </w:rPr>
            <w:t xml:space="preserve">  </w:t>
          </w:r>
          <w:r>
            <w:rPr>
              <w:rStyle w:val="25"/>
              <w:rFonts w:hint="eastAsia" w:ascii="宋体" w:hAnsi="宋体" w:eastAsia="宋体" w:cs="宋体"/>
              <w:sz w:val="24"/>
              <w:szCs w:val="24"/>
            </w:rPr>
            <w:t>成都市双流区</w:t>
          </w:r>
          <w:r>
            <w:rPr>
              <w:rStyle w:val="25"/>
              <w:rFonts w:hint="eastAsia" w:ascii="宋体" w:hAnsi="宋体" w:eastAsia="宋体" w:cs="宋体"/>
              <w:sz w:val="24"/>
              <w:szCs w:val="24"/>
              <w:lang w:val="en-US" w:eastAsia="zh-CN"/>
            </w:rPr>
            <w:t>永安</w:t>
          </w:r>
          <w:r>
            <w:rPr>
              <w:rStyle w:val="25"/>
              <w:rFonts w:hint="eastAsia" w:ascii="宋体" w:hAnsi="宋体" w:eastAsia="宋体" w:cs="宋体"/>
              <w:sz w:val="24"/>
              <w:szCs w:val="24"/>
            </w:rPr>
            <w:t xml:space="preserve">幼儿园  </w:t>
          </w:r>
          <w:r>
            <w:rPr>
              <w:rStyle w:val="25"/>
              <w:rFonts w:hint="eastAsia" w:ascii="宋体" w:hAnsi="宋体" w:eastAsia="宋体" w:cs="宋体"/>
              <w:sz w:val="24"/>
              <w:szCs w:val="24"/>
              <w:lang w:val="en-US" w:eastAsia="zh-CN"/>
            </w:rPr>
            <w:t>陈翠莲</w:t>
          </w:r>
          <w:r>
            <w:rPr>
              <w:rStyle w:val="25"/>
              <w:rFonts w:hint="eastAsia" w:asciiTheme="minorEastAsia" w:hAnsiTheme="minorEastAsia" w:cstheme="minorEastAsia"/>
              <w:sz w:val="24"/>
              <w:szCs w:val="24"/>
              <w:lang w:val="en-US" w:eastAsia="zh-CN"/>
            </w:rPr>
            <w:t>.................................................................27</w:t>
          </w:r>
        </w:p>
        <w:p>
          <w:pPr>
            <w:spacing w:line="360" w:lineRule="auto"/>
            <w:rPr>
              <w:rStyle w:val="25"/>
              <w:rFonts w:hint="default" w:asciiTheme="minorEastAsia" w:hAnsiTheme="minorEastAsia" w:cstheme="minorEastAsia"/>
              <w:sz w:val="24"/>
              <w:szCs w:val="24"/>
              <w:lang w:val="en-US" w:eastAsia="zh-CN"/>
            </w:rPr>
          </w:pPr>
        </w:p>
        <w:p>
          <w:pPr>
            <w:pStyle w:val="12"/>
            <w:keepNext w:val="0"/>
            <w:keepLines w:val="0"/>
            <w:pageBreakBefore w:val="0"/>
            <w:widowControl/>
            <w:tabs>
              <w:tab w:val="right" w:leader="dot" w:pos="8296"/>
            </w:tabs>
            <w:kinsoku/>
            <w:wordWrap/>
            <w:overflowPunct/>
            <w:topLinePunct w:val="0"/>
            <w:autoSpaceDE/>
            <w:autoSpaceDN/>
            <w:bidi w:val="0"/>
            <w:adjustRightInd/>
            <w:snapToGrid/>
            <w:spacing w:line="360" w:lineRule="auto"/>
            <w:textAlignment w:val="auto"/>
            <w:rPr>
              <w:rFonts w:hint="eastAsia" w:eastAsia="黑体" w:asciiTheme="majorHAnsi" w:hAnsiTheme="majorHAnsi" w:cstheme="majorBidi"/>
              <w:sz w:val="32"/>
              <w:szCs w:val="32"/>
              <w:lang w:val="en-US" w:eastAsia="zh-CN"/>
            </w:rPr>
          </w:pPr>
          <w:r>
            <w:rPr>
              <w:rFonts w:hint="eastAsia" w:eastAsia="黑体" w:asciiTheme="majorHAnsi" w:hAnsiTheme="majorHAnsi" w:cstheme="majorBidi"/>
              <w:sz w:val="32"/>
              <w:szCs w:val="32"/>
              <w:lang w:val="en-US" w:eastAsia="zh-CN"/>
            </w:rPr>
            <w:t>行而.得之</w:t>
          </w:r>
        </w:p>
        <w:p>
          <w:pPr>
            <w:spacing w:line="360" w:lineRule="auto"/>
            <w:rPr>
              <w:rStyle w:val="25"/>
              <w:rFonts w:hint="default" w:asciiTheme="minorEastAsia" w:hAnsiTheme="minorEastAsia" w:cstheme="minorEastAsia"/>
              <w:sz w:val="24"/>
              <w:szCs w:val="24"/>
              <w:lang w:val="en-US" w:eastAsia="zh-CN"/>
            </w:rPr>
          </w:pPr>
          <w:r>
            <w:rPr>
              <w:rStyle w:val="25"/>
              <w:rFonts w:hint="eastAsia" w:asciiTheme="minorEastAsia" w:hAnsiTheme="minorEastAsia" w:cstheme="minorEastAsia"/>
              <w:sz w:val="24"/>
              <w:szCs w:val="24"/>
              <w:lang w:val="en-US" w:eastAsia="zh-CN"/>
            </w:rPr>
            <w:t>中班诗歌课例</w:t>
          </w:r>
          <w:r>
            <w:rPr>
              <w:rStyle w:val="25"/>
              <w:rFonts w:hint="eastAsia" w:asciiTheme="minorEastAsia" w:hAnsiTheme="minorEastAsia" w:eastAsiaTheme="minorEastAsia" w:cstheme="minorEastAsia"/>
              <w:sz w:val="24"/>
              <w:szCs w:val="24"/>
            </w:rPr>
            <w:t>《</w:t>
          </w:r>
          <w:r>
            <w:rPr>
              <w:rStyle w:val="25"/>
              <w:rFonts w:hint="eastAsia" w:asciiTheme="minorEastAsia" w:hAnsiTheme="minorEastAsia" w:cstheme="minorEastAsia"/>
              <w:sz w:val="24"/>
              <w:szCs w:val="24"/>
              <w:lang w:val="en-US" w:eastAsia="zh-CN"/>
            </w:rPr>
            <w:t>月亮</w:t>
          </w:r>
          <w:r>
            <w:rPr>
              <w:rStyle w:val="25"/>
              <w:rFonts w:hint="eastAsia" w:asciiTheme="minorEastAsia" w:hAnsiTheme="minorEastAsia" w:eastAsiaTheme="minorEastAsia" w:cstheme="minorEastAsia"/>
              <w:sz w:val="24"/>
              <w:szCs w:val="24"/>
            </w:rPr>
            <w:t>》</w:t>
          </w:r>
          <w:r>
            <w:rPr>
              <w:rStyle w:val="25"/>
              <w:rFonts w:hint="eastAsia" w:asciiTheme="minorEastAsia" w:hAnsiTheme="minorEastAsia" w:cstheme="minorEastAsia"/>
              <w:sz w:val="24"/>
              <w:szCs w:val="24"/>
              <w:lang w:val="en-US" w:eastAsia="zh-CN"/>
            </w:rPr>
            <w:t xml:space="preserve">  </w:t>
          </w:r>
          <w:r>
            <w:rPr>
              <w:rStyle w:val="25"/>
              <w:rFonts w:hint="eastAsia" w:asciiTheme="minorEastAsia" w:hAnsiTheme="minorEastAsia" w:eastAsiaTheme="minorEastAsia" w:cstheme="minorEastAsia"/>
              <w:sz w:val="24"/>
              <w:szCs w:val="24"/>
            </w:rPr>
            <w:t>成都市双流区</w:t>
          </w:r>
          <w:r>
            <w:rPr>
              <w:rStyle w:val="25"/>
              <w:rFonts w:hint="eastAsia" w:asciiTheme="minorEastAsia" w:hAnsiTheme="minorEastAsia" w:cstheme="minorEastAsia"/>
              <w:sz w:val="24"/>
              <w:szCs w:val="24"/>
              <w:lang w:val="en-US" w:eastAsia="zh-CN"/>
            </w:rPr>
            <w:t>黄水</w:t>
          </w:r>
          <w:r>
            <w:rPr>
              <w:rStyle w:val="25"/>
              <w:rFonts w:hint="eastAsia" w:asciiTheme="minorEastAsia" w:hAnsiTheme="minorEastAsia" w:eastAsiaTheme="minorEastAsia" w:cstheme="minorEastAsia"/>
              <w:sz w:val="24"/>
              <w:szCs w:val="24"/>
            </w:rPr>
            <w:t xml:space="preserve">幼儿园  </w:t>
          </w:r>
          <w:r>
            <w:rPr>
              <w:rStyle w:val="25"/>
              <w:rFonts w:hint="eastAsia" w:asciiTheme="minorEastAsia" w:hAnsiTheme="minorEastAsia" w:cstheme="minorEastAsia"/>
              <w:sz w:val="24"/>
              <w:szCs w:val="24"/>
              <w:lang w:val="en-US" w:eastAsia="zh-CN"/>
            </w:rPr>
            <w:t>敖丹.................</w:t>
          </w:r>
        </w:p>
        <w:p>
          <w:pPr>
            <w:spacing w:line="360" w:lineRule="auto"/>
            <w:rPr>
              <w:rStyle w:val="25"/>
              <w:rFonts w:hint="default" w:asciiTheme="minorEastAsia" w:hAnsiTheme="minorEastAsia" w:eastAsiaTheme="minorEastAsia" w:cstheme="minorEastAsia"/>
              <w:sz w:val="24"/>
              <w:szCs w:val="24"/>
              <w:lang w:val="en-US" w:eastAsia="zh-CN"/>
            </w:rPr>
          </w:pPr>
          <w:r>
            <w:rPr>
              <w:rStyle w:val="25"/>
              <w:rFonts w:hint="eastAsia" w:asciiTheme="minorEastAsia" w:hAnsiTheme="minorEastAsia" w:cstheme="minorEastAsia"/>
              <w:sz w:val="24"/>
              <w:szCs w:val="24"/>
              <w:lang w:val="en-US" w:eastAsia="zh-CN"/>
            </w:rPr>
            <w:t>中班诗歌课例</w:t>
          </w:r>
          <w:r>
            <w:rPr>
              <w:rStyle w:val="25"/>
              <w:rFonts w:hint="eastAsia" w:asciiTheme="minorEastAsia" w:hAnsiTheme="minorEastAsia" w:eastAsiaTheme="minorEastAsia" w:cstheme="minorEastAsia"/>
              <w:sz w:val="24"/>
              <w:szCs w:val="24"/>
            </w:rPr>
            <w:t>《</w:t>
          </w:r>
          <w:r>
            <w:rPr>
              <w:rStyle w:val="25"/>
              <w:rFonts w:hint="eastAsia" w:asciiTheme="minorEastAsia" w:hAnsiTheme="minorEastAsia" w:cstheme="minorEastAsia"/>
              <w:sz w:val="24"/>
              <w:szCs w:val="24"/>
              <w:lang w:val="en-US" w:eastAsia="zh-CN"/>
            </w:rPr>
            <w:t>小雨点</w:t>
          </w:r>
          <w:r>
            <w:rPr>
              <w:rStyle w:val="25"/>
              <w:rFonts w:hint="eastAsia" w:asciiTheme="minorEastAsia" w:hAnsiTheme="minorEastAsia" w:eastAsiaTheme="minorEastAsia" w:cstheme="minorEastAsia"/>
              <w:sz w:val="24"/>
              <w:szCs w:val="24"/>
            </w:rPr>
            <w:t>》</w:t>
          </w:r>
          <w:r>
            <w:rPr>
              <w:rStyle w:val="25"/>
              <w:rFonts w:hint="eastAsia" w:asciiTheme="minorEastAsia" w:hAnsiTheme="minorEastAsia" w:cstheme="minorEastAsia"/>
              <w:sz w:val="24"/>
              <w:szCs w:val="24"/>
              <w:lang w:val="en-US" w:eastAsia="zh-CN"/>
            </w:rPr>
            <w:t xml:space="preserve">  </w:t>
          </w:r>
          <w:r>
            <w:rPr>
              <w:rStyle w:val="25"/>
              <w:rFonts w:hint="eastAsia" w:asciiTheme="minorEastAsia" w:hAnsiTheme="minorEastAsia" w:eastAsiaTheme="minorEastAsia" w:cstheme="minorEastAsia"/>
              <w:sz w:val="24"/>
              <w:szCs w:val="24"/>
            </w:rPr>
            <w:t>成都市双流区</w:t>
          </w:r>
          <w:r>
            <w:rPr>
              <w:rStyle w:val="25"/>
              <w:rFonts w:hint="eastAsia" w:asciiTheme="minorEastAsia" w:hAnsiTheme="minorEastAsia" w:cstheme="minorEastAsia"/>
              <w:sz w:val="24"/>
              <w:szCs w:val="24"/>
              <w:lang w:val="en-US" w:eastAsia="zh-CN"/>
            </w:rPr>
            <w:t>金桥</w:t>
          </w:r>
          <w:r>
            <w:rPr>
              <w:rStyle w:val="25"/>
              <w:rFonts w:hint="eastAsia" w:asciiTheme="minorEastAsia" w:hAnsiTheme="minorEastAsia" w:eastAsiaTheme="minorEastAsia" w:cstheme="minorEastAsia"/>
              <w:sz w:val="24"/>
              <w:szCs w:val="24"/>
            </w:rPr>
            <w:t xml:space="preserve">幼儿园  </w:t>
          </w:r>
          <w:r>
            <w:rPr>
              <w:rStyle w:val="25"/>
              <w:rFonts w:hint="eastAsia" w:asciiTheme="minorEastAsia" w:hAnsiTheme="minorEastAsia" w:cstheme="minorEastAsia"/>
              <w:sz w:val="24"/>
              <w:szCs w:val="24"/>
              <w:lang w:val="en-US" w:eastAsia="zh-CN"/>
            </w:rPr>
            <w:t>夏云................</w:t>
          </w:r>
        </w:p>
        <w:p>
          <w:pPr>
            <w:spacing w:line="360" w:lineRule="auto"/>
            <w:rPr>
              <w:rStyle w:val="25"/>
              <w:rFonts w:hint="default" w:asciiTheme="minorEastAsia" w:hAnsiTheme="minorEastAsia" w:cstheme="minorEastAsia"/>
              <w:sz w:val="24"/>
              <w:szCs w:val="24"/>
              <w:lang w:val="en-US" w:eastAsia="zh-CN"/>
            </w:rPr>
          </w:pPr>
          <w:r>
            <w:rPr>
              <w:rStyle w:val="25"/>
              <w:rFonts w:hint="eastAsia" w:asciiTheme="minorEastAsia" w:hAnsiTheme="minorEastAsia" w:cstheme="minorEastAsia"/>
              <w:sz w:val="24"/>
              <w:szCs w:val="24"/>
              <w:lang w:val="en-US" w:eastAsia="zh-CN"/>
            </w:rPr>
            <w:t>小班诗歌课例</w:t>
          </w:r>
          <w:r>
            <w:rPr>
              <w:rStyle w:val="25"/>
              <w:rFonts w:hint="eastAsia" w:asciiTheme="minorEastAsia" w:hAnsiTheme="minorEastAsia" w:eastAsiaTheme="minorEastAsia" w:cstheme="minorEastAsia"/>
              <w:sz w:val="24"/>
              <w:szCs w:val="24"/>
            </w:rPr>
            <w:t>《</w:t>
          </w:r>
          <w:r>
            <w:rPr>
              <w:rStyle w:val="25"/>
              <w:rFonts w:hint="eastAsia" w:asciiTheme="minorEastAsia" w:hAnsiTheme="minorEastAsia" w:cstheme="minorEastAsia"/>
              <w:sz w:val="24"/>
              <w:szCs w:val="24"/>
              <w:lang w:val="en-US" w:eastAsia="zh-CN"/>
            </w:rPr>
            <w:t>太阳和月亮</w:t>
          </w:r>
          <w:r>
            <w:rPr>
              <w:rStyle w:val="25"/>
              <w:rFonts w:hint="eastAsia" w:asciiTheme="minorEastAsia" w:hAnsiTheme="minorEastAsia" w:eastAsiaTheme="minorEastAsia" w:cstheme="minorEastAsia"/>
              <w:sz w:val="24"/>
              <w:szCs w:val="24"/>
            </w:rPr>
            <w:t>》</w:t>
          </w:r>
          <w:r>
            <w:rPr>
              <w:rStyle w:val="25"/>
              <w:rFonts w:hint="eastAsia" w:asciiTheme="minorEastAsia" w:hAnsiTheme="minorEastAsia" w:cstheme="minorEastAsia"/>
              <w:sz w:val="24"/>
              <w:szCs w:val="24"/>
              <w:lang w:val="en-US" w:eastAsia="zh-CN"/>
            </w:rPr>
            <w:t xml:space="preserve">  </w:t>
          </w:r>
          <w:r>
            <w:rPr>
              <w:rStyle w:val="25"/>
              <w:rFonts w:hint="eastAsia" w:asciiTheme="minorEastAsia" w:hAnsiTheme="minorEastAsia" w:eastAsiaTheme="minorEastAsia" w:cstheme="minorEastAsia"/>
              <w:sz w:val="24"/>
              <w:szCs w:val="24"/>
            </w:rPr>
            <w:t>成都市双流区</w:t>
          </w:r>
          <w:r>
            <w:rPr>
              <w:rStyle w:val="25"/>
              <w:rFonts w:hint="eastAsia" w:asciiTheme="minorEastAsia" w:hAnsiTheme="minorEastAsia" w:cstheme="minorEastAsia"/>
              <w:sz w:val="24"/>
              <w:szCs w:val="24"/>
              <w:lang w:val="en-US" w:eastAsia="zh-CN"/>
            </w:rPr>
            <w:t>机关</w:t>
          </w:r>
          <w:r>
            <w:rPr>
              <w:rStyle w:val="25"/>
              <w:rFonts w:hint="eastAsia" w:asciiTheme="minorEastAsia" w:hAnsiTheme="minorEastAsia" w:eastAsiaTheme="minorEastAsia" w:cstheme="minorEastAsia"/>
              <w:sz w:val="24"/>
              <w:szCs w:val="24"/>
            </w:rPr>
            <w:t xml:space="preserve">幼儿园  </w:t>
          </w:r>
          <w:r>
            <w:rPr>
              <w:rStyle w:val="25"/>
              <w:rFonts w:hint="eastAsia" w:asciiTheme="minorEastAsia" w:hAnsiTheme="minorEastAsia" w:cstheme="minorEastAsia"/>
              <w:sz w:val="24"/>
              <w:szCs w:val="24"/>
              <w:lang w:val="en-US" w:eastAsia="zh-CN"/>
            </w:rPr>
            <w:t>徐欢............</w:t>
          </w:r>
        </w:p>
        <w:p>
          <w:pPr>
            <w:spacing w:line="360" w:lineRule="auto"/>
            <w:rPr>
              <w:rStyle w:val="25"/>
              <w:rFonts w:hint="eastAsia" w:asciiTheme="minorEastAsia" w:hAnsiTheme="minorEastAsia" w:cstheme="minorEastAsia"/>
              <w:sz w:val="24"/>
              <w:szCs w:val="24"/>
              <w:lang w:val="en-US" w:eastAsia="zh-CN"/>
            </w:rPr>
          </w:pPr>
          <w:r>
            <w:rPr>
              <w:rStyle w:val="25"/>
              <w:rFonts w:hint="eastAsia" w:asciiTheme="minorEastAsia" w:hAnsiTheme="minorEastAsia" w:cstheme="minorEastAsia"/>
              <w:sz w:val="24"/>
              <w:szCs w:val="24"/>
              <w:lang w:val="en-US" w:eastAsia="zh-CN"/>
            </w:rPr>
            <w:t>小班诗歌课例</w:t>
          </w:r>
          <w:r>
            <w:rPr>
              <w:rStyle w:val="25"/>
              <w:rFonts w:hint="eastAsia" w:asciiTheme="minorEastAsia" w:hAnsiTheme="minorEastAsia" w:eastAsiaTheme="minorEastAsia" w:cstheme="minorEastAsia"/>
              <w:sz w:val="24"/>
              <w:szCs w:val="24"/>
            </w:rPr>
            <w:t>《</w:t>
          </w:r>
          <w:r>
            <w:rPr>
              <w:rStyle w:val="25"/>
              <w:rFonts w:hint="eastAsia" w:asciiTheme="minorEastAsia" w:hAnsiTheme="minorEastAsia" w:cstheme="minorEastAsia"/>
              <w:sz w:val="24"/>
              <w:szCs w:val="24"/>
              <w:lang w:val="en-US" w:eastAsia="zh-CN"/>
            </w:rPr>
            <w:t>春雨</w:t>
          </w:r>
          <w:r>
            <w:rPr>
              <w:rStyle w:val="25"/>
              <w:rFonts w:hint="eastAsia" w:asciiTheme="minorEastAsia" w:hAnsiTheme="minorEastAsia" w:eastAsiaTheme="minorEastAsia" w:cstheme="minorEastAsia"/>
              <w:sz w:val="24"/>
              <w:szCs w:val="24"/>
            </w:rPr>
            <w:t>》</w:t>
          </w:r>
          <w:r>
            <w:rPr>
              <w:rStyle w:val="25"/>
              <w:rFonts w:hint="eastAsia" w:asciiTheme="minorEastAsia" w:hAnsiTheme="minorEastAsia" w:cstheme="minorEastAsia"/>
              <w:sz w:val="24"/>
              <w:szCs w:val="24"/>
              <w:lang w:val="en-US" w:eastAsia="zh-CN"/>
            </w:rPr>
            <w:t xml:space="preserve">  </w:t>
          </w:r>
          <w:r>
            <w:rPr>
              <w:rStyle w:val="25"/>
              <w:rFonts w:hint="eastAsia" w:asciiTheme="minorEastAsia" w:hAnsiTheme="minorEastAsia" w:eastAsiaTheme="minorEastAsia" w:cstheme="minorEastAsia"/>
              <w:sz w:val="24"/>
              <w:szCs w:val="24"/>
            </w:rPr>
            <w:t>成都市双流区</w:t>
          </w:r>
          <w:r>
            <w:rPr>
              <w:rStyle w:val="25"/>
              <w:rFonts w:hint="eastAsia" w:asciiTheme="minorEastAsia" w:hAnsiTheme="minorEastAsia" w:cstheme="minorEastAsia"/>
              <w:sz w:val="24"/>
              <w:szCs w:val="24"/>
              <w:lang w:val="en-US" w:eastAsia="zh-CN"/>
            </w:rPr>
            <w:t>永安</w:t>
          </w:r>
          <w:r>
            <w:rPr>
              <w:rStyle w:val="25"/>
              <w:rFonts w:hint="eastAsia" w:asciiTheme="minorEastAsia" w:hAnsiTheme="minorEastAsia" w:eastAsiaTheme="minorEastAsia" w:cstheme="minorEastAsia"/>
              <w:sz w:val="24"/>
              <w:szCs w:val="24"/>
            </w:rPr>
            <w:t xml:space="preserve">幼儿园  </w:t>
          </w:r>
          <w:r>
            <w:rPr>
              <w:rStyle w:val="25"/>
              <w:rFonts w:hint="eastAsia" w:asciiTheme="minorEastAsia" w:hAnsiTheme="minorEastAsia" w:cstheme="minorEastAsia"/>
              <w:sz w:val="24"/>
              <w:szCs w:val="24"/>
              <w:lang w:val="en-US" w:eastAsia="zh-CN"/>
            </w:rPr>
            <w:t>陈翠莲................</w:t>
          </w:r>
        </w:p>
        <w:p>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4"/>
              <w:szCs w:val="24"/>
              <w:lang w:val="en-US" w:eastAsia="zh-CN"/>
            </w:rPr>
            <w:sectPr>
              <w:footerReference r:id="rId9" w:type="default"/>
              <w:pgSz w:w="11906" w:h="16838"/>
              <w:pgMar w:top="1440" w:right="1800" w:bottom="1440" w:left="1800" w:header="851" w:footer="992" w:gutter="0"/>
              <w:pgNumType w:start="0"/>
              <w:cols w:space="425" w:num="1"/>
              <w:docGrid w:type="lines" w:linePitch="312" w:charSpace="0"/>
            </w:sectPr>
          </w:pPr>
          <w:r>
            <w:rPr>
              <w:lang w:val="zh-CN"/>
            </w:rPr>
            <w:fldChar w:fldCharType="end"/>
          </w:r>
        </w:p>
        <w:p>
          <w:bookmarkStart w:id="0" w:name="_Toc530939952"/>
          <w:bookmarkEnd w:id="0"/>
          <w:bookmarkStart w:id="1" w:name="_Toc4440809"/>
          <w:bookmarkEnd w:id="1"/>
          <w:bookmarkStart w:id="2" w:name="_Toc4438044"/>
          <w:bookmarkEnd w:id="2"/>
          <w:bookmarkStart w:id="3" w:name="_Toc530854117"/>
          <w:bookmarkEnd w:id="3"/>
        </w:p>
      </w:sdtContent>
    </w:sdt>
    <w:p>
      <w:pPr>
        <w:rPr>
          <w:rFonts w:hint="default" w:eastAsia="黑体" w:asciiTheme="majorHAnsi" w:hAnsiTheme="majorHAnsi" w:cstheme="majorBidi"/>
          <w:sz w:val="32"/>
          <w:szCs w:val="32"/>
          <w:lang w:val="en-US" w:eastAsia="zh-CN"/>
        </w:rPr>
      </w:pPr>
      <w:r>
        <w:rPr>
          <w:rFonts w:hint="eastAsia" w:eastAsia="黑体" w:asciiTheme="majorHAnsi" w:hAnsiTheme="majorHAnsi" w:cstheme="majorBidi"/>
          <w:sz w:val="32"/>
          <w:szCs w:val="32"/>
          <w:lang w:val="en-US" w:eastAsia="zh-CN"/>
        </w:rPr>
        <w:t>行而.研之</w:t>
      </w:r>
    </w:p>
    <w:p>
      <w:pPr>
        <w:spacing w:line="500" w:lineRule="exact"/>
        <w:ind w:firstLine="421" w:firstLineChars="131"/>
        <w:jc w:val="center"/>
        <w:rPr>
          <w:rFonts w:ascii="宋体" w:hAnsi="宋体" w:cs="宋体"/>
          <w:b/>
          <w:sz w:val="32"/>
          <w:szCs w:val="32"/>
        </w:rPr>
      </w:pPr>
      <w:r>
        <w:rPr>
          <w:rFonts w:hint="eastAsia" w:ascii="宋体" w:hAnsi="宋体" w:cs="宋体"/>
          <w:b/>
          <w:sz w:val="32"/>
          <w:szCs w:val="32"/>
        </w:rPr>
        <w:t>成都市双流区名教师巫小芳工作室</w:t>
      </w:r>
    </w:p>
    <w:p>
      <w:pPr>
        <w:spacing w:line="500" w:lineRule="exact"/>
        <w:ind w:firstLine="421" w:firstLineChars="131"/>
        <w:jc w:val="center"/>
        <w:rPr>
          <w:rFonts w:ascii="宋体" w:hAnsi="宋体" w:cs="宋体"/>
          <w:b/>
          <w:sz w:val="32"/>
          <w:szCs w:val="32"/>
        </w:rPr>
      </w:pPr>
      <w:r>
        <w:rPr>
          <w:rFonts w:hint="eastAsia" w:ascii="宋体" w:hAnsi="宋体" w:cs="宋体"/>
          <w:b/>
          <w:sz w:val="32"/>
          <w:szCs w:val="32"/>
        </w:rPr>
        <w:t>2021年</w:t>
      </w:r>
      <w:r>
        <w:rPr>
          <w:rFonts w:hint="eastAsia" w:ascii="宋体" w:hAnsi="宋体" w:cs="宋体"/>
          <w:b/>
          <w:sz w:val="32"/>
          <w:szCs w:val="32"/>
          <w:lang w:val="en-US" w:eastAsia="zh-CN"/>
        </w:rPr>
        <w:t>10</w:t>
      </w:r>
      <w:r>
        <w:rPr>
          <w:rFonts w:hint="eastAsia" w:ascii="宋体" w:hAnsi="宋体" w:cs="宋体"/>
          <w:b/>
          <w:sz w:val="32"/>
          <w:szCs w:val="32"/>
        </w:rPr>
        <w:t>月第一次活动方案</w:t>
      </w:r>
    </w:p>
    <w:p>
      <w:pPr>
        <w:spacing w:line="500" w:lineRule="exact"/>
        <w:jc w:val="left"/>
        <w:rPr>
          <w:rFonts w:ascii="宋体" w:hAnsi="宋体" w:cs="宋体"/>
          <w:b/>
          <w:sz w:val="24"/>
        </w:rPr>
      </w:pPr>
      <w:r>
        <w:rPr>
          <w:rFonts w:hint="eastAsia" w:ascii="宋体" w:hAnsi="宋体" w:cs="宋体"/>
          <w:b/>
          <w:sz w:val="24"/>
        </w:rPr>
        <w:t>一、活动时间</w:t>
      </w:r>
    </w:p>
    <w:p>
      <w:pPr>
        <w:spacing w:line="500" w:lineRule="exact"/>
        <w:ind w:firstLine="420"/>
        <w:rPr>
          <w:rFonts w:ascii="宋体" w:hAnsi="宋体" w:cs="宋体"/>
          <w:sz w:val="24"/>
        </w:rPr>
      </w:pPr>
      <w:r>
        <w:rPr>
          <w:rFonts w:ascii="宋体" w:hAnsi="宋体" w:cs="宋体"/>
          <w:sz w:val="24"/>
        </w:rPr>
        <w:t xml:space="preserve"> </w:t>
      </w:r>
      <w:r>
        <w:rPr>
          <w:rFonts w:hint="eastAsia" w:ascii="宋体" w:hAnsi="宋体" w:cs="宋体"/>
          <w:sz w:val="24"/>
        </w:rPr>
        <w:t>时间：2021年</w:t>
      </w:r>
      <w:r>
        <w:rPr>
          <w:rFonts w:hint="eastAsia" w:ascii="宋体" w:hAnsi="宋体" w:cs="宋体"/>
          <w:sz w:val="24"/>
          <w:lang w:val="en-US" w:eastAsia="zh-CN"/>
        </w:rPr>
        <w:t>10</w:t>
      </w:r>
      <w:r>
        <w:rPr>
          <w:rFonts w:hint="eastAsia" w:ascii="宋体" w:hAnsi="宋体" w:cs="宋体"/>
          <w:sz w:val="24"/>
        </w:rPr>
        <w:t>月1</w:t>
      </w:r>
      <w:r>
        <w:rPr>
          <w:rFonts w:hint="eastAsia" w:ascii="宋体" w:hAnsi="宋体" w:cs="宋体"/>
          <w:sz w:val="24"/>
          <w:lang w:val="en-US" w:eastAsia="zh-CN"/>
        </w:rPr>
        <w:t>4</w:t>
      </w:r>
      <w:r>
        <w:rPr>
          <w:rFonts w:hint="eastAsia" w:ascii="宋体" w:hAnsi="宋体" w:cs="宋体"/>
          <w:sz w:val="24"/>
        </w:rPr>
        <w:t>日，</w:t>
      </w:r>
      <w:r>
        <w:rPr>
          <w:rFonts w:hint="eastAsia" w:ascii="宋体" w:hAnsi="宋体" w:cs="宋体"/>
          <w:sz w:val="24"/>
          <w:lang w:val="en-US" w:eastAsia="zh-CN"/>
        </w:rPr>
        <w:t>9</w:t>
      </w:r>
      <w:r>
        <w:rPr>
          <w:rFonts w:hint="eastAsia" w:ascii="宋体" w:hAnsi="宋体" w:cs="宋体"/>
          <w:sz w:val="24"/>
        </w:rPr>
        <w:t>:00-1</w:t>
      </w:r>
      <w:r>
        <w:rPr>
          <w:rFonts w:hint="eastAsia" w:ascii="宋体" w:hAnsi="宋体" w:cs="宋体"/>
          <w:sz w:val="24"/>
          <w:lang w:val="en-US" w:eastAsia="zh-CN"/>
        </w:rPr>
        <w:t>2</w:t>
      </w:r>
      <w:r>
        <w:rPr>
          <w:rFonts w:hint="eastAsia" w:ascii="宋体" w:hAnsi="宋体" w:cs="宋体"/>
          <w:sz w:val="24"/>
        </w:rPr>
        <w:t>：</w:t>
      </w:r>
      <w:r>
        <w:rPr>
          <w:rFonts w:hint="eastAsia" w:ascii="宋体" w:hAnsi="宋体" w:cs="宋体"/>
          <w:sz w:val="24"/>
          <w:lang w:val="en-US" w:eastAsia="zh-CN"/>
        </w:rPr>
        <w:t>3</w:t>
      </w:r>
      <w:r>
        <w:rPr>
          <w:rFonts w:hint="eastAsia" w:ascii="宋体" w:hAnsi="宋体" w:cs="宋体"/>
          <w:sz w:val="24"/>
        </w:rPr>
        <w:t>0</w:t>
      </w:r>
    </w:p>
    <w:p>
      <w:pPr>
        <w:spacing w:line="500" w:lineRule="exact"/>
        <w:rPr>
          <w:rFonts w:ascii="宋体" w:hAnsi="宋体" w:cs="宋体"/>
          <w:b/>
          <w:sz w:val="24"/>
        </w:rPr>
      </w:pPr>
      <w:r>
        <w:rPr>
          <w:rFonts w:hint="eastAsia" w:ascii="宋体" w:hAnsi="宋体" w:cs="宋体"/>
          <w:b/>
          <w:sz w:val="24"/>
        </w:rPr>
        <w:t>二、活动地点</w:t>
      </w:r>
    </w:p>
    <w:p>
      <w:pPr>
        <w:spacing w:line="500" w:lineRule="exact"/>
        <w:ind w:firstLine="480" w:firstLineChars="200"/>
        <w:rPr>
          <w:kern w:val="0"/>
          <w:sz w:val="24"/>
        </w:rPr>
      </w:pPr>
      <w:r>
        <w:rPr>
          <w:rFonts w:hint="eastAsia"/>
          <w:sz w:val="24"/>
        </w:rPr>
        <w:t>地点：双流区</w:t>
      </w:r>
      <w:r>
        <w:rPr>
          <w:rFonts w:hint="eastAsia"/>
          <w:sz w:val="24"/>
          <w:lang w:val="en-US" w:eastAsia="zh-CN"/>
        </w:rPr>
        <w:t>黄水</w:t>
      </w:r>
      <w:r>
        <w:rPr>
          <w:rFonts w:hint="eastAsia"/>
          <w:sz w:val="24"/>
        </w:rPr>
        <w:t>幼儿园</w:t>
      </w:r>
    </w:p>
    <w:p>
      <w:pPr>
        <w:spacing w:line="500" w:lineRule="exact"/>
        <w:jc w:val="left"/>
        <w:rPr>
          <w:rFonts w:ascii="宋体" w:hAnsi="宋体" w:cs="宋体"/>
          <w:b/>
          <w:sz w:val="24"/>
        </w:rPr>
      </w:pPr>
      <w:r>
        <w:rPr>
          <w:rFonts w:hint="eastAsia" w:ascii="宋体" w:hAnsi="宋体" w:cs="宋体"/>
          <w:b/>
          <w:sz w:val="24"/>
        </w:rPr>
        <w:t>三、活动内容</w:t>
      </w:r>
    </w:p>
    <w:p>
      <w:pPr>
        <w:spacing w:line="500" w:lineRule="exact"/>
        <w:ind w:firstLine="480" w:firstLineChars="200"/>
        <w:rPr>
          <w:rFonts w:hint="eastAsia" w:ascii="宋体" w:hAnsi="宋体" w:cs="宋体"/>
          <w:b w:val="0"/>
          <w:bCs w:val="0"/>
          <w:sz w:val="24"/>
        </w:rPr>
      </w:pPr>
      <w:r>
        <w:rPr>
          <w:rFonts w:hint="eastAsia" w:ascii="宋体" w:hAnsi="宋体" w:cs="宋体"/>
          <w:b w:val="0"/>
          <w:bCs w:val="0"/>
          <w:sz w:val="24"/>
        </w:rPr>
        <w:t>中班诗歌教学“课堂展示”及经验交流活动</w:t>
      </w:r>
    </w:p>
    <w:p>
      <w:pPr>
        <w:spacing w:line="500" w:lineRule="exact"/>
        <w:ind w:firstLine="480" w:firstLineChars="200"/>
        <w:rPr>
          <w:rFonts w:hint="eastAsia" w:ascii="宋体" w:hAnsi="宋体" w:cs="宋体"/>
          <w:b w:val="0"/>
          <w:bCs w:val="0"/>
          <w:sz w:val="24"/>
        </w:rPr>
      </w:pPr>
      <w:r>
        <w:rPr>
          <w:rFonts w:hint="eastAsia" w:ascii="宋体" w:hAnsi="宋体" w:cs="宋体"/>
          <w:b w:val="0"/>
          <w:bCs w:val="0"/>
          <w:sz w:val="24"/>
        </w:rPr>
        <w:t>1.</w:t>
      </w:r>
      <w:r>
        <w:rPr>
          <w:rFonts w:hint="eastAsia" w:ascii="宋体" w:hAnsi="宋体" w:cs="宋体"/>
          <w:b w:val="0"/>
          <w:bCs w:val="0"/>
          <w:sz w:val="24"/>
          <w:lang w:val="en-US" w:eastAsia="zh-CN"/>
        </w:rPr>
        <w:t>敖丹、夏云</w:t>
      </w:r>
      <w:r>
        <w:rPr>
          <w:rFonts w:hint="eastAsia" w:ascii="宋体" w:hAnsi="宋体" w:cs="宋体"/>
          <w:b w:val="0"/>
          <w:bCs w:val="0"/>
          <w:sz w:val="24"/>
        </w:rPr>
        <w:t>专题分享</w:t>
      </w:r>
    </w:p>
    <w:p>
      <w:pPr>
        <w:spacing w:line="500" w:lineRule="exact"/>
        <w:ind w:firstLine="480" w:firstLineChars="200"/>
        <w:rPr>
          <w:rFonts w:hint="eastAsia" w:ascii="宋体" w:hAnsi="宋体" w:cs="宋体"/>
          <w:b w:val="0"/>
          <w:bCs w:val="0"/>
          <w:sz w:val="24"/>
        </w:rPr>
      </w:pPr>
      <w:r>
        <w:rPr>
          <w:rFonts w:hint="eastAsia" w:ascii="宋体" w:hAnsi="宋体" w:cs="宋体"/>
          <w:b w:val="0"/>
          <w:bCs w:val="0"/>
          <w:sz w:val="24"/>
        </w:rPr>
        <w:t>2.</w:t>
      </w:r>
      <w:r>
        <w:rPr>
          <w:rFonts w:hint="eastAsia" w:ascii="宋体" w:hAnsi="宋体" w:cs="宋体"/>
          <w:b w:val="0"/>
          <w:bCs w:val="0"/>
          <w:sz w:val="24"/>
          <w:lang w:val="en-US" w:eastAsia="zh-CN"/>
        </w:rPr>
        <w:t>敖丹、夏云</w:t>
      </w:r>
      <w:r>
        <w:rPr>
          <w:rFonts w:hint="eastAsia" w:ascii="宋体" w:hAnsi="宋体" w:cs="宋体"/>
          <w:b w:val="0"/>
          <w:bCs w:val="0"/>
          <w:sz w:val="24"/>
        </w:rPr>
        <w:t>中班诗歌教学</w:t>
      </w:r>
    </w:p>
    <w:p>
      <w:pPr>
        <w:spacing w:line="500" w:lineRule="exact"/>
        <w:ind w:firstLine="480" w:firstLineChars="200"/>
        <w:rPr>
          <w:rFonts w:hint="default" w:ascii="宋体" w:hAnsi="宋体" w:eastAsia="宋体" w:cs="宋体"/>
          <w:b w:val="0"/>
          <w:bCs w:val="0"/>
          <w:sz w:val="24"/>
          <w:lang w:val="en-US" w:eastAsia="zh-CN"/>
        </w:rPr>
      </w:pPr>
      <w:r>
        <w:rPr>
          <w:rFonts w:hint="eastAsia" w:ascii="宋体" w:hAnsi="宋体" w:cs="宋体"/>
          <w:b w:val="0"/>
          <w:bCs w:val="0"/>
          <w:sz w:val="24"/>
          <w:lang w:val="en-US" w:eastAsia="zh-CN"/>
        </w:rPr>
        <w:t>3.工作室成员分组研讨</w:t>
      </w:r>
    </w:p>
    <w:p>
      <w:pPr>
        <w:spacing w:line="500" w:lineRule="exact"/>
        <w:rPr>
          <w:rFonts w:ascii="宋体" w:hAnsi="宋体" w:cs="宋体"/>
          <w:b/>
          <w:bCs/>
          <w:sz w:val="24"/>
        </w:rPr>
      </w:pPr>
      <w:r>
        <w:rPr>
          <w:rFonts w:hint="eastAsia" w:ascii="宋体" w:hAnsi="宋体" w:cs="宋体"/>
          <w:b/>
          <w:bCs/>
          <w:sz w:val="24"/>
        </w:rPr>
        <w:t>四、参会人员</w:t>
      </w:r>
    </w:p>
    <w:p>
      <w:pPr>
        <w:spacing w:line="400" w:lineRule="exact"/>
        <w:ind w:firstLine="480" w:firstLineChars="200"/>
        <w:jc w:val="left"/>
        <w:rPr>
          <w:rFonts w:ascii="宋体" w:hAnsi="宋体"/>
          <w:sz w:val="24"/>
        </w:rPr>
      </w:pPr>
      <w:r>
        <w:rPr>
          <w:rFonts w:hint="eastAsia" w:ascii="宋体" w:hAnsi="宋体"/>
          <w:sz w:val="24"/>
        </w:rPr>
        <w:t>巫小芳、</w:t>
      </w:r>
      <w:r>
        <w:rPr>
          <w:rFonts w:ascii="宋体" w:hAnsi="宋体"/>
          <w:sz w:val="24"/>
        </w:rPr>
        <w:t>吴金花</w:t>
      </w:r>
      <w:r>
        <w:rPr>
          <w:rFonts w:hint="eastAsia" w:ascii="宋体" w:hAnsi="宋体"/>
          <w:sz w:val="24"/>
        </w:rPr>
        <w:t>、</w:t>
      </w:r>
      <w:r>
        <w:rPr>
          <w:rFonts w:ascii="宋体" w:hAnsi="宋体"/>
          <w:sz w:val="24"/>
        </w:rPr>
        <w:t>章也</w:t>
      </w:r>
      <w:r>
        <w:rPr>
          <w:rFonts w:hint="eastAsia" w:ascii="宋体" w:hAnsi="宋体"/>
          <w:sz w:val="24"/>
        </w:rPr>
        <w:t>、</w:t>
      </w:r>
      <w:r>
        <w:rPr>
          <w:rFonts w:ascii="宋体" w:hAnsi="宋体"/>
          <w:sz w:val="24"/>
        </w:rPr>
        <w:t>张爱萍</w:t>
      </w:r>
      <w:r>
        <w:rPr>
          <w:rFonts w:hint="eastAsia" w:ascii="宋体" w:hAnsi="宋体"/>
          <w:sz w:val="24"/>
        </w:rPr>
        <w:t>、</w:t>
      </w:r>
      <w:r>
        <w:rPr>
          <w:rFonts w:ascii="宋体" w:hAnsi="宋体"/>
          <w:sz w:val="24"/>
        </w:rPr>
        <w:t>徐欢</w:t>
      </w:r>
      <w:r>
        <w:rPr>
          <w:rFonts w:hint="eastAsia" w:ascii="宋体" w:hAnsi="宋体"/>
          <w:sz w:val="24"/>
        </w:rPr>
        <w:t>、</w:t>
      </w:r>
      <w:r>
        <w:rPr>
          <w:rFonts w:ascii="宋体" w:hAnsi="宋体"/>
          <w:sz w:val="24"/>
        </w:rPr>
        <w:t>陈翠莲</w:t>
      </w:r>
      <w:r>
        <w:rPr>
          <w:rFonts w:hint="eastAsia" w:ascii="宋体" w:hAnsi="宋体"/>
          <w:sz w:val="24"/>
        </w:rPr>
        <w:t>、</w:t>
      </w:r>
      <w:r>
        <w:rPr>
          <w:rFonts w:ascii="宋体" w:hAnsi="宋体"/>
          <w:sz w:val="24"/>
        </w:rPr>
        <w:t>李瑜由美</w:t>
      </w:r>
      <w:r>
        <w:rPr>
          <w:rFonts w:hint="eastAsia" w:ascii="宋体" w:hAnsi="宋体"/>
          <w:sz w:val="24"/>
        </w:rPr>
        <w:t>、</w:t>
      </w:r>
      <w:r>
        <w:rPr>
          <w:rFonts w:ascii="宋体" w:hAnsi="宋体"/>
          <w:sz w:val="24"/>
        </w:rPr>
        <w:t>敖丹</w:t>
      </w:r>
      <w:r>
        <w:rPr>
          <w:rFonts w:hint="eastAsia" w:ascii="宋体" w:hAnsi="宋体"/>
          <w:sz w:val="24"/>
        </w:rPr>
        <w:t>、</w:t>
      </w:r>
    </w:p>
    <w:p>
      <w:pPr>
        <w:spacing w:line="500" w:lineRule="exact"/>
        <w:ind w:firstLine="480" w:firstLineChars="200"/>
        <w:rPr>
          <w:rFonts w:ascii="宋体" w:hAnsi="宋体"/>
          <w:sz w:val="24"/>
        </w:rPr>
      </w:pPr>
      <w:r>
        <w:rPr>
          <w:rFonts w:ascii="宋体" w:hAnsi="宋体"/>
          <w:sz w:val="24"/>
        </w:rPr>
        <w:t>范莉茵</w:t>
      </w:r>
      <w:r>
        <w:rPr>
          <w:rFonts w:hint="eastAsia" w:ascii="宋体" w:hAnsi="宋体"/>
          <w:sz w:val="24"/>
        </w:rPr>
        <w:t>、</w:t>
      </w:r>
      <w:r>
        <w:rPr>
          <w:rFonts w:ascii="宋体" w:hAnsi="宋体"/>
          <w:sz w:val="24"/>
        </w:rPr>
        <w:t>田浩江</w:t>
      </w:r>
      <w:r>
        <w:rPr>
          <w:rFonts w:hint="eastAsia" w:ascii="宋体" w:hAnsi="宋体"/>
          <w:sz w:val="24"/>
        </w:rPr>
        <w:t>、</w:t>
      </w:r>
      <w:r>
        <w:rPr>
          <w:rFonts w:ascii="宋体" w:hAnsi="宋体"/>
          <w:sz w:val="24"/>
        </w:rPr>
        <w:t>宋佳珈</w:t>
      </w:r>
      <w:r>
        <w:rPr>
          <w:rFonts w:hint="eastAsia" w:ascii="宋体" w:hAnsi="宋体"/>
          <w:sz w:val="24"/>
        </w:rPr>
        <w:t>、</w:t>
      </w:r>
      <w:r>
        <w:rPr>
          <w:rFonts w:ascii="宋体" w:hAnsi="宋体"/>
          <w:sz w:val="24"/>
        </w:rPr>
        <w:t>刘丹</w:t>
      </w:r>
      <w:r>
        <w:rPr>
          <w:rFonts w:hint="eastAsia" w:ascii="宋体" w:hAnsi="宋体"/>
          <w:sz w:val="24"/>
        </w:rPr>
        <w:t>、夏云、丁嘉</w:t>
      </w:r>
    </w:p>
    <w:p>
      <w:pPr>
        <w:spacing w:line="500" w:lineRule="exact"/>
        <w:rPr>
          <w:rFonts w:ascii="宋体" w:hAnsi="宋体" w:cs="宋体"/>
          <w:b/>
          <w:bCs/>
          <w:sz w:val="24"/>
        </w:rPr>
      </w:pPr>
      <w:r>
        <w:rPr>
          <w:rFonts w:hint="eastAsia" w:ascii="宋体" w:hAnsi="宋体" w:cs="宋体"/>
          <w:b/>
          <w:bCs/>
          <w:sz w:val="24"/>
        </w:rPr>
        <w:t>五、注意事项</w:t>
      </w:r>
    </w:p>
    <w:p>
      <w:pPr>
        <w:spacing w:line="500" w:lineRule="exact"/>
        <w:ind w:firstLine="480" w:firstLineChars="200"/>
        <w:rPr>
          <w:rFonts w:ascii="宋体" w:hAnsi="宋体"/>
          <w:sz w:val="24"/>
        </w:rPr>
      </w:pPr>
      <w:r>
        <w:rPr>
          <w:rFonts w:hint="eastAsia" w:ascii="宋体" w:hAnsi="宋体"/>
          <w:sz w:val="24"/>
        </w:rPr>
        <w:t>请工作室成员提前做好工作安排，准时参加活动。</w:t>
      </w:r>
    </w:p>
    <w:p>
      <w:pPr>
        <w:spacing w:line="500" w:lineRule="exact"/>
        <w:rPr>
          <w:rFonts w:ascii="宋体" w:hAnsi="宋体" w:cs="宋体"/>
          <w:b/>
          <w:bCs/>
          <w:kern w:val="0"/>
          <w:sz w:val="24"/>
        </w:rPr>
      </w:pPr>
      <w:r>
        <w:rPr>
          <w:rFonts w:hint="eastAsia" w:ascii="宋体" w:hAnsi="宋体" w:cs="宋体"/>
          <w:b/>
          <w:bCs/>
          <w:kern w:val="0"/>
          <w:sz w:val="24"/>
        </w:rPr>
        <w:t>六、具体安排</w:t>
      </w:r>
    </w:p>
    <w:tbl>
      <w:tblPr>
        <w:tblStyle w:val="20"/>
        <w:tblW w:w="91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4"/>
        <w:gridCol w:w="1418"/>
        <w:gridCol w:w="3316"/>
        <w:gridCol w:w="24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4" w:type="dxa"/>
            <w:shd w:val="clear" w:color="auto" w:fill="auto"/>
          </w:tcPr>
          <w:p>
            <w:pPr>
              <w:spacing w:line="500" w:lineRule="exact"/>
              <w:jc w:val="center"/>
              <w:rPr>
                <w:rFonts w:ascii="宋体" w:hAnsi="宋体"/>
                <w:b/>
                <w:sz w:val="24"/>
              </w:rPr>
            </w:pPr>
            <w:r>
              <w:rPr>
                <w:rFonts w:ascii="宋体" w:hAnsi="宋体"/>
                <w:b/>
                <w:sz w:val="24"/>
              </w:rPr>
              <w:t>时间</w:t>
            </w:r>
          </w:p>
        </w:tc>
        <w:tc>
          <w:tcPr>
            <w:tcW w:w="1418" w:type="dxa"/>
            <w:shd w:val="clear" w:color="auto" w:fill="auto"/>
          </w:tcPr>
          <w:p>
            <w:pPr>
              <w:spacing w:line="500" w:lineRule="exact"/>
              <w:ind w:firstLine="316" w:firstLineChars="131"/>
              <w:rPr>
                <w:rFonts w:ascii="宋体" w:hAnsi="宋体"/>
                <w:b/>
                <w:sz w:val="24"/>
              </w:rPr>
            </w:pPr>
            <w:r>
              <w:rPr>
                <w:rFonts w:hint="eastAsia" w:ascii="宋体" w:hAnsi="宋体"/>
                <w:b/>
                <w:sz w:val="24"/>
              </w:rPr>
              <w:t>地点</w:t>
            </w:r>
          </w:p>
        </w:tc>
        <w:tc>
          <w:tcPr>
            <w:tcW w:w="3316" w:type="dxa"/>
            <w:shd w:val="clear" w:color="auto" w:fill="auto"/>
          </w:tcPr>
          <w:p>
            <w:pPr>
              <w:spacing w:line="500" w:lineRule="exact"/>
              <w:jc w:val="center"/>
              <w:rPr>
                <w:rFonts w:ascii="宋体" w:hAnsi="宋体"/>
                <w:b/>
                <w:sz w:val="24"/>
              </w:rPr>
            </w:pPr>
            <w:r>
              <w:rPr>
                <w:rFonts w:ascii="宋体" w:hAnsi="宋体"/>
                <w:b/>
                <w:sz w:val="24"/>
              </w:rPr>
              <w:t>具体安排</w:t>
            </w:r>
          </w:p>
        </w:tc>
        <w:tc>
          <w:tcPr>
            <w:tcW w:w="2422" w:type="dxa"/>
            <w:shd w:val="clear" w:color="auto" w:fill="auto"/>
          </w:tcPr>
          <w:p>
            <w:pPr>
              <w:widowControl/>
              <w:spacing w:line="500" w:lineRule="exact"/>
              <w:jc w:val="center"/>
              <w:rPr>
                <w:rFonts w:ascii="宋体" w:hAnsi="宋体"/>
                <w:b/>
                <w:sz w:val="24"/>
              </w:rPr>
            </w:pPr>
            <w:r>
              <w:rPr>
                <w:rFonts w:ascii="宋体" w:hAnsi="宋体"/>
                <w:b/>
                <w:sz w:val="24"/>
              </w:rPr>
              <w:t>负责人员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984" w:type="dxa"/>
            <w:shd w:val="clear" w:color="auto" w:fill="auto"/>
          </w:tcPr>
          <w:p>
            <w:pPr>
              <w:spacing w:line="500" w:lineRule="exact"/>
              <w:jc w:val="center"/>
              <w:rPr>
                <w:rFonts w:ascii="宋体" w:hAnsi="宋体"/>
                <w:sz w:val="24"/>
              </w:rPr>
            </w:pPr>
            <w:r>
              <w:rPr>
                <w:rFonts w:hint="eastAsia" w:ascii="宋体" w:hAnsi="宋体"/>
                <w:sz w:val="24"/>
                <w:lang w:val="en-US" w:eastAsia="zh-CN"/>
              </w:rPr>
              <w:t>8</w:t>
            </w:r>
            <w:r>
              <w:rPr>
                <w:rFonts w:hint="eastAsia" w:ascii="宋体" w:hAnsi="宋体"/>
                <w:sz w:val="24"/>
              </w:rPr>
              <w:t>:55-</w:t>
            </w:r>
            <w:r>
              <w:rPr>
                <w:rFonts w:hint="eastAsia" w:ascii="宋体" w:hAnsi="宋体"/>
                <w:sz w:val="24"/>
                <w:lang w:val="en-US" w:eastAsia="zh-CN"/>
              </w:rPr>
              <w:t>9</w:t>
            </w:r>
            <w:r>
              <w:rPr>
                <w:rFonts w:hint="eastAsia" w:ascii="宋体" w:hAnsi="宋体"/>
                <w:sz w:val="24"/>
              </w:rPr>
              <w:t>:00</w:t>
            </w:r>
          </w:p>
        </w:tc>
        <w:tc>
          <w:tcPr>
            <w:tcW w:w="1418" w:type="dxa"/>
            <w:vMerge w:val="restart"/>
            <w:shd w:val="clear" w:color="auto" w:fill="auto"/>
          </w:tcPr>
          <w:p>
            <w:pPr>
              <w:spacing w:line="500" w:lineRule="exact"/>
              <w:rPr>
                <w:rFonts w:ascii="宋体" w:hAnsi="宋体"/>
                <w:sz w:val="24"/>
              </w:rPr>
            </w:pPr>
          </w:p>
          <w:p>
            <w:pPr>
              <w:spacing w:line="500" w:lineRule="exact"/>
              <w:jc w:val="center"/>
              <w:rPr>
                <w:sz w:val="24"/>
              </w:rPr>
            </w:pPr>
          </w:p>
          <w:p>
            <w:pPr>
              <w:spacing w:line="500" w:lineRule="exact"/>
              <w:jc w:val="both"/>
              <w:rPr>
                <w:sz w:val="24"/>
              </w:rPr>
            </w:pPr>
          </w:p>
          <w:p>
            <w:pPr>
              <w:spacing w:line="500" w:lineRule="exact"/>
              <w:jc w:val="center"/>
              <w:rPr>
                <w:rFonts w:ascii="宋体" w:hAnsi="宋体"/>
                <w:sz w:val="24"/>
              </w:rPr>
            </w:pPr>
            <w:r>
              <w:rPr>
                <w:rFonts w:hint="eastAsia"/>
                <w:sz w:val="24"/>
                <w:lang w:val="en-US" w:eastAsia="zh-CN"/>
              </w:rPr>
              <w:t>黄水</w:t>
            </w:r>
            <w:r>
              <w:rPr>
                <w:rFonts w:hint="eastAsia"/>
                <w:sz w:val="24"/>
              </w:rPr>
              <w:t>幼儿园</w:t>
            </w:r>
          </w:p>
        </w:tc>
        <w:tc>
          <w:tcPr>
            <w:tcW w:w="3316" w:type="dxa"/>
            <w:shd w:val="clear" w:color="auto" w:fill="auto"/>
          </w:tcPr>
          <w:p>
            <w:pPr>
              <w:spacing w:line="500" w:lineRule="exact"/>
              <w:jc w:val="center"/>
              <w:rPr>
                <w:rFonts w:ascii="宋体" w:hAnsi="宋体"/>
                <w:sz w:val="24"/>
              </w:rPr>
            </w:pPr>
            <w:r>
              <w:rPr>
                <w:rFonts w:hint="eastAsia" w:ascii="宋体" w:hAnsi="宋体"/>
                <w:sz w:val="24"/>
              </w:rPr>
              <w:t>点名</w:t>
            </w:r>
          </w:p>
        </w:tc>
        <w:tc>
          <w:tcPr>
            <w:tcW w:w="2422" w:type="dxa"/>
            <w:shd w:val="clear" w:color="auto" w:fill="auto"/>
          </w:tcPr>
          <w:p>
            <w:pPr>
              <w:spacing w:line="500" w:lineRule="exact"/>
              <w:jc w:val="center"/>
              <w:rPr>
                <w:rFonts w:ascii="宋体" w:hAnsi="宋体"/>
                <w:sz w:val="24"/>
              </w:rPr>
            </w:pPr>
            <w:r>
              <w:rPr>
                <w:rFonts w:hint="eastAsia" w:ascii="宋体" w:hAnsi="宋体"/>
                <w:sz w:val="24"/>
              </w:rPr>
              <w:t>巫小芳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984" w:type="dxa"/>
            <w:shd w:val="clear" w:color="auto" w:fill="auto"/>
          </w:tcPr>
          <w:p>
            <w:pPr>
              <w:spacing w:line="500" w:lineRule="exact"/>
              <w:jc w:val="center"/>
              <w:rPr>
                <w:rFonts w:ascii="宋体" w:hAnsi="宋体"/>
                <w:sz w:val="24"/>
              </w:rPr>
            </w:pPr>
            <w:r>
              <w:rPr>
                <w:rFonts w:hint="eastAsia" w:ascii="宋体" w:hAnsi="宋体"/>
                <w:sz w:val="24"/>
                <w:lang w:val="en-US" w:eastAsia="zh-CN"/>
              </w:rPr>
              <w:t>9</w:t>
            </w:r>
            <w:r>
              <w:rPr>
                <w:rFonts w:hint="eastAsia" w:ascii="宋体" w:hAnsi="宋体"/>
                <w:sz w:val="24"/>
              </w:rPr>
              <w:t>:00-</w:t>
            </w:r>
            <w:r>
              <w:rPr>
                <w:rFonts w:hint="eastAsia" w:ascii="宋体" w:hAnsi="宋体"/>
                <w:sz w:val="24"/>
                <w:lang w:val="en-US" w:eastAsia="zh-CN"/>
              </w:rPr>
              <w:t>10</w:t>
            </w:r>
            <w:r>
              <w:rPr>
                <w:rFonts w:hint="eastAsia" w:ascii="宋体" w:hAnsi="宋体"/>
                <w:sz w:val="24"/>
              </w:rPr>
              <w:t>:</w:t>
            </w:r>
            <w:r>
              <w:rPr>
                <w:rFonts w:hint="eastAsia" w:ascii="宋体" w:hAnsi="宋体"/>
                <w:sz w:val="24"/>
                <w:lang w:val="en-US" w:eastAsia="zh-CN"/>
              </w:rPr>
              <w:t>0</w:t>
            </w:r>
            <w:r>
              <w:rPr>
                <w:rFonts w:hint="eastAsia" w:ascii="宋体" w:hAnsi="宋体"/>
                <w:sz w:val="24"/>
              </w:rPr>
              <w:t>0</w:t>
            </w:r>
          </w:p>
        </w:tc>
        <w:tc>
          <w:tcPr>
            <w:tcW w:w="1418" w:type="dxa"/>
            <w:vMerge w:val="continue"/>
            <w:shd w:val="clear" w:color="auto" w:fill="auto"/>
          </w:tcPr>
          <w:p>
            <w:pPr>
              <w:spacing w:line="500" w:lineRule="exact"/>
              <w:ind w:firstLine="314" w:firstLineChars="131"/>
              <w:jc w:val="center"/>
              <w:rPr>
                <w:rFonts w:ascii="宋体" w:hAnsi="宋体"/>
                <w:sz w:val="24"/>
              </w:rPr>
            </w:pPr>
          </w:p>
        </w:tc>
        <w:tc>
          <w:tcPr>
            <w:tcW w:w="3316" w:type="dxa"/>
            <w:shd w:val="clear" w:color="auto" w:fill="auto"/>
          </w:tcPr>
          <w:p>
            <w:pPr>
              <w:spacing w:line="500" w:lineRule="exact"/>
              <w:jc w:val="center"/>
              <w:rPr>
                <w:rFonts w:hint="eastAsia" w:ascii="宋体" w:hAnsi="宋体" w:eastAsia="宋体"/>
                <w:sz w:val="24"/>
                <w:lang w:eastAsia="zh-CN"/>
              </w:rPr>
            </w:pPr>
            <w:r>
              <w:rPr>
                <w:rFonts w:hint="eastAsia" w:ascii="宋体" w:hAnsi="宋体" w:cs="宋体"/>
                <w:b w:val="0"/>
                <w:bCs w:val="0"/>
                <w:sz w:val="24"/>
              </w:rPr>
              <w:t>专题分享</w:t>
            </w:r>
            <w:r>
              <w:rPr>
                <w:rFonts w:hint="eastAsia" w:ascii="宋体" w:hAnsi="宋体" w:cs="宋体"/>
                <w:b w:val="0"/>
                <w:bCs w:val="0"/>
                <w:sz w:val="24"/>
                <w:lang w:eastAsia="zh-CN"/>
              </w:rPr>
              <w:t>《</w:t>
            </w:r>
            <w:r>
              <w:rPr>
                <w:rFonts w:ascii="宋体" w:hAnsi="宋体" w:eastAsia="宋体" w:cs="宋体"/>
                <w:sz w:val="24"/>
                <w:szCs w:val="24"/>
              </w:rPr>
              <w:t>幼儿园学习诗歌活动的组织策略</w:t>
            </w:r>
            <w:r>
              <w:rPr>
                <w:rFonts w:hint="eastAsia" w:ascii="宋体" w:hAnsi="宋体" w:cs="宋体"/>
                <w:b w:val="0"/>
                <w:bCs w:val="0"/>
                <w:sz w:val="24"/>
                <w:lang w:eastAsia="zh-CN"/>
              </w:rPr>
              <w:t>》</w:t>
            </w:r>
          </w:p>
        </w:tc>
        <w:tc>
          <w:tcPr>
            <w:tcW w:w="2422" w:type="dxa"/>
            <w:shd w:val="clear" w:color="auto" w:fill="auto"/>
          </w:tcPr>
          <w:p>
            <w:pPr>
              <w:spacing w:line="500" w:lineRule="exact"/>
              <w:jc w:val="center"/>
              <w:rPr>
                <w:rFonts w:ascii="宋体" w:hAnsi="宋体"/>
                <w:sz w:val="24"/>
              </w:rPr>
            </w:pPr>
            <w:r>
              <w:rPr>
                <w:rFonts w:hint="eastAsia" w:ascii="宋体" w:hAnsi="宋体" w:cs="宋体"/>
                <w:b w:val="0"/>
                <w:bCs w:val="0"/>
                <w:sz w:val="24"/>
                <w:lang w:val="en-US" w:eastAsia="zh-CN"/>
              </w:rPr>
              <w:t>敖丹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984" w:type="dxa"/>
            <w:shd w:val="clear" w:color="auto" w:fill="auto"/>
          </w:tcPr>
          <w:p>
            <w:pPr>
              <w:spacing w:line="500" w:lineRule="exact"/>
              <w:jc w:val="center"/>
              <w:rPr>
                <w:rFonts w:ascii="宋体" w:hAnsi="宋体"/>
                <w:sz w:val="24"/>
              </w:rPr>
            </w:pPr>
            <w:r>
              <w:rPr>
                <w:rFonts w:hint="eastAsia" w:ascii="宋体" w:hAnsi="宋体"/>
                <w:sz w:val="24"/>
                <w:lang w:val="en-US" w:eastAsia="zh-CN"/>
              </w:rPr>
              <w:t>10</w:t>
            </w:r>
            <w:r>
              <w:rPr>
                <w:rFonts w:hint="eastAsia" w:ascii="宋体" w:hAnsi="宋体"/>
                <w:sz w:val="24"/>
              </w:rPr>
              <w:t>:</w:t>
            </w:r>
            <w:r>
              <w:rPr>
                <w:rFonts w:hint="eastAsia" w:ascii="宋体" w:hAnsi="宋体"/>
                <w:sz w:val="24"/>
                <w:lang w:val="en-US" w:eastAsia="zh-CN"/>
              </w:rPr>
              <w:t>0</w:t>
            </w:r>
            <w:r>
              <w:rPr>
                <w:rFonts w:hint="eastAsia" w:ascii="宋体" w:hAnsi="宋体"/>
                <w:sz w:val="24"/>
              </w:rPr>
              <w:t>0-</w:t>
            </w:r>
            <w:r>
              <w:rPr>
                <w:rFonts w:hint="eastAsia" w:ascii="宋体" w:hAnsi="宋体"/>
                <w:sz w:val="24"/>
                <w:lang w:val="en-US" w:eastAsia="zh-CN"/>
              </w:rPr>
              <w:t>11</w:t>
            </w:r>
            <w:r>
              <w:rPr>
                <w:rFonts w:hint="eastAsia" w:ascii="宋体" w:hAnsi="宋体"/>
                <w:sz w:val="24"/>
              </w:rPr>
              <w:t>:</w:t>
            </w:r>
            <w:r>
              <w:rPr>
                <w:rFonts w:hint="eastAsia" w:ascii="宋体" w:hAnsi="宋体"/>
                <w:sz w:val="24"/>
                <w:lang w:val="en-US" w:eastAsia="zh-CN"/>
              </w:rPr>
              <w:t>0</w:t>
            </w:r>
            <w:r>
              <w:rPr>
                <w:rFonts w:hint="eastAsia" w:ascii="宋体" w:hAnsi="宋体"/>
                <w:sz w:val="24"/>
              </w:rPr>
              <w:t>0</w:t>
            </w:r>
          </w:p>
        </w:tc>
        <w:tc>
          <w:tcPr>
            <w:tcW w:w="1418" w:type="dxa"/>
            <w:vMerge w:val="continue"/>
            <w:shd w:val="clear" w:color="auto" w:fill="auto"/>
          </w:tcPr>
          <w:p>
            <w:pPr>
              <w:spacing w:line="500" w:lineRule="exact"/>
              <w:ind w:firstLine="314" w:firstLineChars="131"/>
              <w:jc w:val="center"/>
              <w:rPr>
                <w:rFonts w:ascii="宋体" w:hAnsi="宋体"/>
                <w:sz w:val="24"/>
              </w:rPr>
            </w:pPr>
          </w:p>
        </w:tc>
        <w:tc>
          <w:tcPr>
            <w:tcW w:w="3316" w:type="dxa"/>
            <w:shd w:val="clear" w:color="auto" w:fill="auto"/>
          </w:tcPr>
          <w:p>
            <w:pPr>
              <w:spacing w:line="500" w:lineRule="exact"/>
              <w:jc w:val="center"/>
              <w:rPr>
                <w:rFonts w:hint="eastAsia" w:ascii="宋体" w:hAnsi="宋体" w:eastAsia="宋体"/>
                <w:sz w:val="24"/>
                <w:lang w:eastAsia="zh-CN"/>
              </w:rPr>
            </w:pPr>
            <w:r>
              <w:rPr>
                <w:rFonts w:hint="eastAsia" w:ascii="宋体" w:hAnsi="宋体" w:eastAsia="宋体" w:cs="宋体"/>
                <w:sz w:val="24"/>
                <w:szCs w:val="24"/>
                <w:lang w:val="en-US" w:eastAsia="zh-CN"/>
              </w:rPr>
              <w:t>专题分享《</w:t>
            </w:r>
            <w:r>
              <w:rPr>
                <w:rFonts w:ascii="宋体" w:hAnsi="宋体" w:eastAsia="宋体" w:cs="宋体"/>
                <w:sz w:val="24"/>
                <w:szCs w:val="24"/>
              </w:rPr>
              <w:t>幼儿园诗歌活动的设计与组织——以教学活动中班诗歌</w:t>
            </w:r>
            <w:r>
              <w:rPr>
                <w:rFonts w:hint="eastAsia" w:ascii="宋体" w:hAnsi="宋体" w:cs="宋体"/>
                <w:sz w:val="24"/>
                <w:szCs w:val="24"/>
                <w:lang w:val="en-US" w:eastAsia="zh-CN"/>
              </w:rPr>
              <w:t>&lt;</w:t>
            </w:r>
            <w:r>
              <w:rPr>
                <w:rFonts w:ascii="宋体" w:hAnsi="宋体" w:eastAsia="宋体" w:cs="宋体"/>
                <w:sz w:val="24"/>
                <w:szCs w:val="24"/>
              </w:rPr>
              <w:t>小雨点</w:t>
            </w:r>
            <w:r>
              <w:rPr>
                <w:rFonts w:hint="eastAsia" w:ascii="宋体" w:hAnsi="宋体" w:cs="宋体"/>
                <w:sz w:val="24"/>
                <w:szCs w:val="24"/>
                <w:lang w:val="en-US" w:eastAsia="zh-CN"/>
              </w:rPr>
              <w:t>&gt;</w:t>
            </w:r>
            <w:r>
              <w:rPr>
                <w:rFonts w:ascii="宋体" w:hAnsi="宋体" w:eastAsia="宋体" w:cs="宋体"/>
                <w:sz w:val="24"/>
                <w:szCs w:val="24"/>
              </w:rPr>
              <w:t>为例</w:t>
            </w:r>
            <w:r>
              <w:rPr>
                <w:rFonts w:hint="eastAsia" w:ascii="宋体" w:hAnsi="宋体" w:eastAsia="宋体" w:cs="宋体"/>
                <w:sz w:val="24"/>
                <w:szCs w:val="24"/>
                <w:lang w:eastAsia="zh-CN"/>
              </w:rPr>
              <w:t>》</w:t>
            </w:r>
          </w:p>
        </w:tc>
        <w:tc>
          <w:tcPr>
            <w:tcW w:w="2422" w:type="dxa"/>
            <w:shd w:val="clear" w:color="auto" w:fill="auto"/>
          </w:tcPr>
          <w:p>
            <w:pPr>
              <w:spacing w:line="500" w:lineRule="exact"/>
              <w:jc w:val="center"/>
              <w:rPr>
                <w:rFonts w:ascii="宋体" w:hAnsi="宋体"/>
                <w:sz w:val="24"/>
              </w:rPr>
            </w:pPr>
            <w:r>
              <w:rPr>
                <w:rFonts w:hint="eastAsia" w:ascii="宋体" w:hAnsi="宋体" w:cs="宋体"/>
                <w:b w:val="0"/>
                <w:bCs w:val="0"/>
                <w:sz w:val="24"/>
                <w:lang w:val="en-US" w:eastAsia="zh-CN"/>
              </w:rPr>
              <w:t>夏云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984" w:type="dxa"/>
            <w:shd w:val="clear" w:color="auto" w:fill="auto"/>
          </w:tcPr>
          <w:p>
            <w:pPr>
              <w:spacing w:line="500" w:lineRule="exact"/>
              <w:jc w:val="center"/>
              <w:rPr>
                <w:rFonts w:hint="default" w:ascii="宋体" w:hAnsi="宋体" w:eastAsia="宋体"/>
                <w:sz w:val="24"/>
                <w:lang w:val="en-US" w:eastAsia="zh-CN"/>
              </w:rPr>
            </w:pPr>
            <w:r>
              <w:rPr>
                <w:rFonts w:hint="eastAsia" w:ascii="宋体" w:hAnsi="宋体"/>
                <w:sz w:val="24"/>
                <w:lang w:val="en-US" w:eastAsia="zh-CN"/>
              </w:rPr>
              <w:t>11</w:t>
            </w:r>
            <w:r>
              <w:rPr>
                <w:rFonts w:hint="eastAsia" w:ascii="宋体" w:hAnsi="宋体"/>
                <w:sz w:val="24"/>
              </w:rPr>
              <w:t>:</w:t>
            </w:r>
            <w:r>
              <w:rPr>
                <w:rFonts w:hint="eastAsia" w:ascii="宋体" w:hAnsi="宋体"/>
                <w:sz w:val="24"/>
                <w:lang w:val="en-US" w:eastAsia="zh-CN"/>
              </w:rPr>
              <w:t>0</w:t>
            </w:r>
            <w:r>
              <w:rPr>
                <w:rFonts w:hint="eastAsia" w:ascii="宋体" w:hAnsi="宋体"/>
                <w:sz w:val="24"/>
              </w:rPr>
              <w:t>0-1</w:t>
            </w:r>
            <w:r>
              <w:rPr>
                <w:rFonts w:hint="eastAsia" w:ascii="宋体" w:hAnsi="宋体"/>
                <w:sz w:val="24"/>
                <w:lang w:val="en-US" w:eastAsia="zh-CN"/>
              </w:rPr>
              <w:t>1</w:t>
            </w:r>
            <w:r>
              <w:rPr>
                <w:rFonts w:hint="eastAsia" w:ascii="宋体" w:hAnsi="宋体"/>
                <w:sz w:val="24"/>
              </w:rPr>
              <w:t>:</w:t>
            </w:r>
            <w:r>
              <w:rPr>
                <w:rFonts w:hint="eastAsia" w:ascii="宋体" w:hAnsi="宋体"/>
                <w:sz w:val="24"/>
                <w:lang w:val="en-US" w:eastAsia="zh-CN"/>
              </w:rPr>
              <w:t>25</w:t>
            </w:r>
          </w:p>
        </w:tc>
        <w:tc>
          <w:tcPr>
            <w:tcW w:w="1418" w:type="dxa"/>
            <w:vMerge w:val="continue"/>
            <w:shd w:val="clear" w:color="auto" w:fill="auto"/>
          </w:tcPr>
          <w:p>
            <w:pPr>
              <w:spacing w:line="500" w:lineRule="exact"/>
              <w:ind w:firstLine="314" w:firstLineChars="131"/>
              <w:jc w:val="center"/>
              <w:rPr>
                <w:rFonts w:ascii="宋体" w:hAnsi="宋体"/>
                <w:sz w:val="24"/>
              </w:rPr>
            </w:pPr>
          </w:p>
        </w:tc>
        <w:tc>
          <w:tcPr>
            <w:tcW w:w="3316" w:type="dxa"/>
            <w:shd w:val="clear" w:color="auto" w:fill="auto"/>
          </w:tcPr>
          <w:p>
            <w:pPr>
              <w:spacing w:line="500" w:lineRule="exact"/>
              <w:jc w:val="center"/>
              <w:rPr>
                <w:rFonts w:hint="eastAsia" w:ascii="宋体" w:hAnsi="宋体" w:eastAsia="宋体"/>
                <w:sz w:val="24"/>
                <w:lang w:val="en-US" w:eastAsia="zh-CN"/>
              </w:rPr>
            </w:pPr>
            <w:r>
              <w:rPr>
                <w:rFonts w:hint="eastAsia" w:ascii="宋体" w:hAnsi="宋体"/>
                <w:sz w:val="24"/>
                <w:lang w:val="en-US" w:eastAsia="zh-CN"/>
              </w:rPr>
              <w:t>中班</w:t>
            </w:r>
            <w:r>
              <w:rPr>
                <w:rFonts w:hint="eastAsia" w:ascii="宋体" w:hAnsi="宋体" w:cs="宋体"/>
                <w:b w:val="0"/>
                <w:bCs w:val="0"/>
                <w:sz w:val="24"/>
              </w:rPr>
              <w:t>诗歌</w:t>
            </w:r>
            <w:r>
              <w:rPr>
                <w:rFonts w:hint="eastAsia" w:ascii="宋体" w:hAnsi="宋体" w:cs="宋体"/>
                <w:b w:val="0"/>
                <w:bCs w:val="0"/>
                <w:sz w:val="24"/>
                <w:lang w:val="en-US" w:eastAsia="zh-CN"/>
              </w:rPr>
              <w:t>教学</w:t>
            </w:r>
            <w:r>
              <w:rPr>
                <w:rFonts w:hint="eastAsia" w:ascii="宋体" w:hAnsi="宋体" w:cs="宋体"/>
                <w:b w:val="0"/>
                <w:bCs w:val="0"/>
                <w:sz w:val="24"/>
                <w:lang w:eastAsia="zh-CN"/>
              </w:rPr>
              <w:t>《</w:t>
            </w:r>
            <w:r>
              <w:rPr>
                <w:rFonts w:hint="eastAsia" w:ascii="宋体" w:hAnsi="宋体" w:cs="宋体"/>
                <w:b w:val="0"/>
                <w:bCs w:val="0"/>
                <w:sz w:val="24"/>
                <w:lang w:val="en-US" w:eastAsia="zh-CN"/>
              </w:rPr>
              <w:t>月亮</w:t>
            </w:r>
            <w:r>
              <w:rPr>
                <w:rFonts w:hint="eastAsia" w:ascii="宋体" w:hAnsi="宋体" w:cs="宋体"/>
                <w:b w:val="0"/>
                <w:bCs w:val="0"/>
                <w:sz w:val="24"/>
                <w:lang w:eastAsia="zh-CN"/>
              </w:rPr>
              <w:t>》</w:t>
            </w:r>
          </w:p>
        </w:tc>
        <w:tc>
          <w:tcPr>
            <w:tcW w:w="2422" w:type="dxa"/>
            <w:shd w:val="clear" w:color="auto" w:fill="auto"/>
          </w:tcPr>
          <w:p>
            <w:pPr>
              <w:spacing w:line="500" w:lineRule="exact"/>
              <w:jc w:val="center"/>
              <w:rPr>
                <w:rFonts w:hint="eastAsia" w:ascii="宋体" w:hAnsi="宋体" w:eastAsia="宋体"/>
                <w:sz w:val="24"/>
                <w:lang w:val="en-US" w:eastAsia="zh-CN"/>
              </w:rPr>
            </w:pPr>
            <w:r>
              <w:rPr>
                <w:rFonts w:hint="eastAsia" w:ascii="宋体" w:hAnsi="宋体"/>
                <w:sz w:val="24"/>
                <w:lang w:val="en-US" w:eastAsia="zh-CN"/>
              </w:rPr>
              <w:t>敖丹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984" w:type="dxa"/>
            <w:shd w:val="clear" w:color="auto" w:fill="auto"/>
          </w:tcPr>
          <w:p>
            <w:pPr>
              <w:spacing w:line="500" w:lineRule="exact"/>
              <w:jc w:val="center"/>
              <w:rPr>
                <w:rFonts w:ascii="宋体" w:hAnsi="宋体"/>
                <w:sz w:val="24"/>
              </w:rPr>
            </w:pPr>
            <w:r>
              <w:rPr>
                <w:rFonts w:hint="eastAsia" w:ascii="宋体" w:hAnsi="宋体"/>
                <w:sz w:val="24"/>
                <w:lang w:val="en-US" w:eastAsia="zh-CN"/>
              </w:rPr>
              <w:t>11</w:t>
            </w:r>
            <w:r>
              <w:rPr>
                <w:rFonts w:hint="eastAsia" w:ascii="宋体" w:hAnsi="宋体"/>
                <w:sz w:val="24"/>
              </w:rPr>
              <w:t>:</w:t>
            </w:r>
            <w:r>
              <w:rPr>
                <w:rFonts w:hint="eastAsia" w:ascii="宋体" w:hAnsi="宋体"/>
                <w:sz w:val="24"/>
                <w:lang w:val="en-US" w:eastAsia="zh-CN"/>
              </w:rPr>
              <w:t>25</w:t>
            </w:r>
            <w:r>
              <w:rPr>
                <w:rFonts w:hint="eastAsia" w:ascii="宋体" w:hAnsi="宋体"/>
                <w:sz w:val="24"/>
              </w:rPr>
              <w:t>-1</w:t>
            </w:r>
            <w:r>
              <w:rPr>
                <w:rFonts w:hint="eastAsia" w:ascii="宋体" w:hAnsi="宋体"/>
                <w:sz w:val="24"/>
                <w:lang w:val="en-US" w:eastAsia="zh-CN"/>
              </w:rPr>
              <w:t>1</w:t>
            </w:r>
            <w:r>
              <w:rPr>
                <w:rFonts w:hint="eastAsia" w:ascii="宋体" w:hAnsi="宋体"/>
                <w:sz w:val="24"/>
              </w:rPr>
              <w:t>:</w:t>
            </w:r>
            <w:r>
              <w:rPr>
                <w:rFonts w:hint="eastAsia" w:ascii="宋体" w:hAnsi="宋体"/>
                <w:sz w:val="24"/>
                <w:lang w:val="en-US" w:eastAsia="zh-CN"/>
              </w:rPr>
              <w:t>5</w:t>
            </w:r>
            <w:r>
              <w:rPr>
                <w:rFonts w:hint="eastAsia" w:ascii="宋体" w:hAnsi="宋体"/>
                <w:sz w:val="24"/>
              </w:rPr>
              <w:t>0</w:t>
            </w:r>
          </w:p>
        </w:tc>
        <w:tc>
          <w:tcPr>
            <w:tcW w:w="1418" w:type="dxa"/>
            <w:vMerge w:val="continue"/>
            <w:shd w:val="clear" w:color="auto" w:fill="auto"/>
          </w:tcPr>
          <w:p>
            <w:pPr>
              <w:spacing w:line="500" w:lineRule="exact"/>
              <w:ind w:firstLine="314" w:firstLineChars="131"/>
              <w:jc w:val="center"/>
              <w:rPr>
                <w:rFonts w:ascii="宋体" w:hAnsi="宋体"/>
                <w:sz w:val="24"/>
              </w:rPr>
            </w:pPr>
          </w:p>
        </w:tc>
        <w:tc>
          <w:tcPr>
            <w:tcW w:w="3316" w:type="dxa"/>
            <w:shd w:val="clear" w:color="auto" w:fill="auto"/>
          </w:tcPr>
          <w:p>
            <w:pPr>
              <w:spacing w:line="500" w:lineRule="exact"/>
              <w:jc w:val="center"/>
              <w:rPr>
                <w:rFonts w:hint="eastAsia" w:ascii="宋体" w:hAnsi="宋体" w:eastAsia="宋体"/>
                <w:sz w:val="24"/>
                <w:lang w:eastAsia="zh-CN"/>
              </w:rPr>
            </w:pPr>
            <w:r>
              <w:rPr>
                <w:rFonts w:hint="eastAsia" w:ascii="宋体" w:hAnsi="宋体"/>
                <w:sz w:val="24"/>
                <w:lang w:val="en-US" w:eastAsia="zh-CN"/>
              </w:rPr>
              <w:t>中班</w:t>
            </w:r>
            <w:r>
              <w:rPr>
                <w:rFonts w:hint="eastAsia" w:ascii="宋体" w:hAnsi="宋体" w:cs="宋体"/>
                <w:b w:val="0"/>
                <w:bCs w:val="0"/>
                <w:sz w:val="24"/>
              </w:rPr>
              <w:t>诗歌</w:t>
            </w:r>
            <w:r>
              <w:rPr>
                <w:rFonts w:hint="eastAsia" w:ascii="宋体" w:hAnsi="宋体" w:cs="宋体"/>
                <w:b w:val="0"/>
                <w:bCs w:val="0"/>
                <w:sz w:val="24"/>
                <w:lang w:val="en-US" w:eastAsia="zh-CN"/>
              </w:rPr>
              <w:t>教学</w:t>
            </w:r>
            <w:r>
              <w:rPr>
                <w:rFonts w:hint="eastAsia" w:ascii="宋体" w:hAnsi="宋体" w:cs="宋体"/>
                <w:b w:val="0"/>
                <w:bCs w:val="0"/>
                <w:sz w:val="24"/>
                <w:lang w:eastAsia="zh-CN"/>
              </w:rPr>
              <w:t>《</w:t>
            </w:r>
            <w:r>
              <w:rPr>
                <w:rFonts w:hint="eastAsia" w:ascii="宋体" w:hAnsi="宋体" w:cs="宋体"/>
                <w:b w:val="0"/>
                <w:bCs w:val="0"/>
                <w:sz w:val="24"/>
                <w:lang w:val="en-US" w:eastAsia="zh-CN"/>
              </w:rPr>
              <w:t>小雨点</w:t>
            </w:r>
            <w:r>
              <w:rPr>
                <w:rFonts w:hint="eastAsia" w:ascii="宋体" w:hAnsi="宋体" w:cs="宋体"/>
                <w:b w:val="0"/>
                <w:bCs w:val="0"/>
                <w:sz w:val="24"/>
                <w:lang w:eastAsia="zh-CN"/>
              </w:rPr>
              <w:t>》</w:t>
            </w:r>
          </w:p>
        </w:tc>
        <w:tc>
          <w:tcPr>
            <w:tcW w:w="2422" w:type="dxa"/>
            <w:shd w:val="clear" w:color="auto" w:fill="auto"/>
          </w:tcPr>
          <w:p>
            <w:pPr>
              <w:spacing w:line="500" w:lineRule="exact"/>
              <w:jc w:val="center"/>
              <w:rPr>
                <w:rFonts w:ascii="宋体" w:hAnsi="宋体"/>
                <w:sz w:val="24"/>
              </w:rPr>
            </w:pPr>
            <w:r>
              <w:rPr>
                <w:rFonts w:hint="eastAsia" w:ascii="宋体" w:hAnsi="宋体" w:cs="宋体"/>
                <w:b w:val="0"/>
                <w:bCs w:val="0"/>
                <w:sz w:val="24"/>
                <w:lang w:val="en-US" w:eastAsia="zh-CN"/>
              </w:rPr>
              <w:t>夏云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984" w:type="dxa"/>
            <w:shd w:val="clear" w:color="auto" w:fill="auto"/>
          </w:tcPr>
          <w:p>
            <w:pPr>
              <w:spacing w:line="500" w:lineRule="exact"/>
              <w:jc w:val="center"/>
              <w:rPr>
                <w:rFonts w:hint="eastAsia" w:ascii="宋体" w:hAnsi="宋体"/>
                <w:sz w:val="24"/>
              </w:rPr>
            </w:pPr>
            <w:r>
              <w:rPr>
                <w:rFonts w:hint="eastAsia" w:ascii="宋体" w:hAnsi="宋体"/>
                <w:sz w:val="24"/>
              </w:rPr>
              <w:t>1</w:t>
            </w:r>
            <w:r>
              <w:rPr>
                <w:rFonts w:hint="eastAsia" w:ascii="宋体" w:hAnsi="宋体"/>
                <w:sz w:val="24"/>
                <w:lang w:val="en-US" w:eastAsia="zh-CN"/>
              </w:rPr>
              <w:t>1</w:t>
            </w:r>
            <w:r>
              <w:rPr>
                <w:rFonts w:hint="eastAsia" w:ascii="宋体" w:hAnsi="宋体"/>
                <w:sz w:val="24"/>
              </w:rPr>
              <w:t>:</w:t>
            </w:r>
            <w:r>
              <w:rPr>
                <w:rFonts w:hint="eastAsia" w:ascii="宋体" w:hAnsi="宋体"/>
                <w:sz w:val="24"/>
                <w:lang w:val="en-US" w:eastAsia="zh-CN"/>
              </w:rPr>
              <w:t>5</w:t>
            </w:r>
            <w:r>
              <w:rPr>
                <w:rFonts w:hint="eastAsia" w:ascii="宋体" w:hAnsi="宋体"/>
                <w:sz w:val="24"/>
              </w:rPr>
              <w:t>0-1</w:t>
            </w:r>
            <w:r>
              <w:rPr>
                <w:rFonts w:hint="eastAsia" w:ascii="宋体" w:hAnsi="宋体"/>
                <w:sz w:val="24"/>
                <w:lang w:val="en-US" w:eastAsia="zh-CN"/>
              </w:rPr>
              <w:t>2</w:t>
            </w:r>
            <w:r>
              <w:rPr>
                <w:rFonts w:hint="eastAsia" w:ascii="宋体" w:hAnsi="宋体"/>
                <w:sz w:val="24"/>
              </w:rPr>
              <w:t>:</w:t>
            </w:r>
            <w:r>
              <w:rPr>
                <w:rFonts w:hint="eastAsia" w:ascii="宋体" w:hAnsi="宋体"/>
                <w:sz w:val="24"/>
                <w:lang w:val="en-US" w:eastAsia="zh-CN"/>
              </w:rPr>
              <w:t>3</w:t>
            </w:r>
            <w:r>
              <w:rPr>
                <w:rFonts w:hint="eastAsia" w:ascii="宋体" w:hAnsi="宋体"/>
                <w:sz w:val="24"/>
              </w:rPr>
              <w:t>0</w:t>
            </w:r>
          </w:p>
        </w:tc>
        <w:tc>
          <w:tcPr>
            <w:tcW w:w="1418" w:type="dxa"/>
            <w:vMerge w:val="continue"/>
            <w:shd w:val="clear" w:color="auto" w:fill="auto"/>
          </w:tcPr>
          <w:p>
            <w:pPr>
              <w:spacing w:line="500" w:lineRule="exact"/>
              <w:ind w:firstLine="314" w:firstLineChars="131"/>
              <w:jc w:val="center"/>
              <w:rPr>
                <w:rFonts w:ascii="宋体" w:hAnsi="宋体"/>
                <w:sz w:val="24"/>
              </w:rPr>
            </w:pPr>
          </w:p>
        </w:tc>
        <w:tc>
          <w:tcPr>
            <w:tcW w:w="3316" w:type="dxa"/>
            <w:shd w:val="clear" w:color="auto" w:fill="auto"/>
          </w:tcPr>
          <w:p>
            <w:pPr>
              <w:spacing w:line="500" w:lineRule="exact"/>
              <w:jc w:val="center"/>
              <w:rPr>
                <w:rFonts w:hint="eastAsia" w:ascii="宋体" w:hAnsi="宋体"/>
                <w:sz w:val="24"/>
              </w:rPr>
            </w:pPr>
            <w:r>
              <w:rPr>
                <w:rFonts w:hint="eastAsia" w:ascii="宋体" w:hAnsi="宋体"/>
                <w:sz w:val="24"/>
                <w:lang w:val="en-US" w:eastAsia="zh-CN"/>
              </w:rPr>
              <w:t>课例</w:t>
            </w:r>
            <w:r>
              <w:rPr>
                <w:rFonts w:hint="eastAsia" w:ascii="宋体" w:hAnsi="宋体"/>
                <w:sz w:val="24"/>
              </w:rPr>
              <w:t>研讨</w:t>
            </w:r>
          </w:p>
        </w:tc>
        <w:tc>
          <w:tcPr>
            <w:tcW w:w="2422" w:type="dxa"/>
            <w:shd w:val="clear" w:color="auto" w:fill="auto"/>
          </w:tcPr>
          <w:p>
            <w:pPr>
              <w:spacing w:line="500" w:lineRule="exact"/>
              <w:jc w:val="center"/>
              <w:rPr>
                <w:rFonts w:hint="default" w:ascii="宋体" w:hAnsi="宋体" w:eastAsia="宋体"/>
                <w:sz w:val="24"/>
                <w:lang w:val="en-US" w:eastAsia="zh-CN"/>
              </w:rPr>
            </w:pPr>
            <w:r>
              <w:rPr>
                <w:rFonts w:hint="eastAsia" w:ascii="宋体" w:hAnsi="宋体"/>
                <w:sz w:val="24"/>
                <w:lang w:val="en-US" w:eastAsia="zh-CN"/>
              </w:rPr>
              <w:t>巫小芳</w:t>
            </w:r>
          </w:p>
        </w:tc>
      </w:tr>
    </w:tbl>
    <w:p>
      <w:pPr>
        <w:spacing w:line="500" w:lineRule="exact"/>
        <w:rPr>
          <w:rFonts w:ascii="宋体" w:hAnsi="宋体" w:cs="宋体"/>
          <w:b/>
          <w:bCs/>
          <w:sz w:val="24"/>
        </w:rPr>
      </w:pPr>
      <w:r>
        <w:rPr>
          <w:rFonts w:hint="eastAsia" w:ascii="宋体" w:hAnsi="宋体" w:cs="宋体"/>
          <w:b/>
          <w:bCs/>
          <w:sz w:val="24"/>
        </w:rPr>
        <w:t>七、宣传工作</w:t>
      </w:r>
    </w:p>
    <w:p>
      <w:pPr>
        <w:rPr>
          <w:rFonts w:hint="eastAsia" w:ascii="宋体" w:hAnsi="宋体" w:eastAsia="宋体"/>
          <w:color w:val="000000"/>
          <w:kern w:val="0"/>
          <w:szCs w:val="21"/>
          <w:lang w:val="en-US" w:eastAsia="zh-CN"/>
        </w:rPr>
      </w:pPr>
      <w:r>
        <w:rPr>
          <w:rFonts w:hint="eastAsia" w:ascii="宋体" w:hAnsi="宋体" w:cs="宋体"/>
          <w:sz w:val="24"/>
        </w:rPr>
        <w:t>1.</w:t>
      </w:r>
      <w:r>
        <w:rPr>
          <w:rFonts w:hint="eastAsia" w:ascii="宋体" w:hAnsi="宋体" w:cs="宋体"/>
          <w:sz w:val="24"/>
          <w:lang w:val="en-US" w:eastAsia="zh-CN"/>
        </w:rPr>
        <w:t xml:space="preserve"> </w:t>
      </w:r>
      <w:r>
        <w:rPr>
          <w:rFonts w:hint="eastAsia" w:ascii="宋体" w:hAnsi="宋体" w:cs="宋体"/>
          <w:sz w:val="24"/>
        </w:rPr>
        <w:t>主持人：</w:t>
      </w:r>
      <w:r>
        <w:rPr>
          <w:rFonts w:hint="eastAsia" w:ascii="宋体" w:hAnsi="宋体" w:cs="宋体"/>
          <w:sz w:val="24"/>
          <w:lang w:val="en-US" w:eastAsia="zh-CN"/>
        </w:rPr>
        <w:t>张爱萍</w:t>
      </w:r>
    </w:p>
    <w:p>
      <w:pPr>
        <w:spacing w:line="500" w:lineRule="exact"/>
        <w:rPr>
          <w:sz w:val="24"/>
        </w:rPr>
      </w:pPr>
      <w:r>
        <w:rPr>
          <w:rFonts w:hint="eastAsia"/>
          <w:sz w:val="24"/>
        </w:rPr>
        <w:t>2.</w:t>
      </w:r>
      <w:r>
        <w:rPr>
          <w:sz w:val="24"/>
        </w:rPr>
        <w:t xml:space="preserve"> </w:t>
      </w:r>
      <w:r>
        <w:rPr>
          <w:rFonts w:hint="eastAsia"/>
          <w:sz w:val="24"/>
        </w:rPr>
        <w:t>照相及简讯：陈翠莲</w:t>
      </w:r>
    </w:p>
    <w:p>
      <w:pPr>
        <w:spacing w:line="500" w:lineRule="exact"/>
        <w:rPr>
          <w:sz w:val="24"/>
        </w:rPr>
      </w:pPr>
      <w:r>
        <w:rPr>
          <w:sz w:val="24"/>
        </w:rPr>
        <w:t>3</w:t>
      </w:r>
      <w:r>
        <w:rPr>
          <w:rFonts w:hint="eastAsia"/>
          <w:sz w:val="24"/>
        </w:rPr>
        <w:t>.</w:t>
      </w:r>
      <w:r>
        <w:rPr>
          <w:sz w:val="24"/>
        </w:rPr>
        <w:t xml:space="preserve"> </w:t>
      </w:r>
      <w:r>
        <w:rPr>
          <w:rFonts w:hint="eastAsia"/>
          <w:sz w:val="24"/>
        </w:rPr>
        <w:t>名师网络负责：田浩江</w:t>
      </w:r>
    </w:p>
    <w:p>
      <w:pPr>
        <w:spacing w:line="500" w:lineRule="exact"/>
        <w:rPr>
          <w:sz w:val="24"/>
        </w:rPr>
      </w:pPr>
      <w:r>
        <w:rPr>
          <w:sz w:val="24"/>
        </w:rPr>
        <w:t>4</w:t>
      </w:r>
      <w:r>
        <w:rPr>
          <w:rFonts w:hint="eastAsia"/>
          <w:sz w:val="24"/>
        </w:rPr>
        <w:t>.</w:t>
      </w:r>
      <w:r>
        <w:rPr>
          <w:sz w:val="24"/>
        </w:rPr>
        <w:t xml:space="preserve"> </w:t>
      </w:r>
      <w:r>
        <w:rPr>
          <w:rFonts w:hint="eastAsia"/>
          <w:sz w:val="24"/>
        </w:rPr>
        <w:t>简报：宋佳珈</w:t>
      </w:r>
    </w:p>
    <w:p>
      <w:pPr>
        <w:spacing w:line="500" w:lineRule="exact"/>
        <w:rPr>
          <w:rFonts w:hint="eastAsia"/>
          <w:sz w:val="24"/>
          <w:lang w:val="en-US" w:eastAsia="zh-CN"/>
        </w:rPr>
      </w:pPr>
      <w:r>
        <w:rPr>
          <w:sz w:val="24"/>
        </w:rPr>
        <w:t>5</w:t>
      </w:r>
      <w:r>
        <w:rPr>
          <w:rFonts w:hint="eastAsia"/>
          <w:sz w:val="24"/>
        </w:rPr>
        <w:t>.</w:t>
      </w:r>
      <w:r>
        <w:rPr>
          <w:sz w:val="24"/>
        </w:rPr>
        <w:t xml:space="preserve"> </w:t>
      </w:r>
      <w:r>
        <w:rPr>
          <w:rFonts w:hint="eastAsia"/>
          <w:sz w:val="24"/>
        </w:rPr>
        <w:t>记录：</w:t>
      </w:r>
      <w:r>
        <w:rPr>
          <w:rFonts w:hint="eastAsia"/>
          <w:sz w:val="24"/>
          <w:lang w:val="en-US" w:eastAsia="zh-CN"/>
        </w:rPr>
        <w:t>丁嘉</w:t>
      </w:r>
    </w:p>
    <w:p>
      <w:pPr>
        <w:spacing w:line="500" w:lineRule="exact"/>
        <w:rPr>
          <w:rFonts w:hint="default"/>
          <w:sz w:val="24"/>
          <w:lang w:val="en-US" w:eastAsia="zh-CN"/>
        </w:rPr>
      </w:pPr>
      <w:r>
        <w:rPr>
          <w:rFonts w:hint="eastAsia"/>
          <w:sz w:val="24"/>
          <w:lang w:val="en-US" w:eastAsia="zh-CN"/>
        </w:rPr>
        <w:t>6. 录像:吴金花</w:t>
      </w:r>
    </w:p>
    <w:p>
      <w:pPr>
        <w:spacing w:line="500" w:lineRule="exact"/>
        <w:jc w:val="right"/>
        <w:rPr>
          <w:sz w:val="24"/>
        </w:rPr>
      </w:pPr>
      <w:r>
        <w:rPr>
          <w:rFonts w:hint="eastAsia"/>
          <w:sz w:val="24"/>
        </w:rPr>
        <w:t xml:space="preserve"> 成都市双流区名教师巫小芳工作室</w:t>
      </w:r>
    </w:p>
    <w:p>
      <w:pPr>
        <w:spacing w:line="500" w:lineRule="exact"/>
        <w:jc w:val="right"/>
        <w:rPr>
          <w:rFonts w:hint="eastAsia"/>
          <w:sz w:val="24"/>
        </w:rPr>
      </w:pPr>
      <w:r>
        <w:rPr>
          <w:rFonts w:hint="eastAsia"/>
          <w:sz w:val="24"/>
        </w:rPr>
        <w:t>2021年</w:t>
      </w:r>
      <w:r>
        <w:rPr>
          <w:rFonts w:hint="eastAsia"/>
          <w:sz w:val="24"/>
          <w:lang w:val="en-US" w:eastAsia="zh-CN"/>
        </w:rPr>
        <w:t>10</w:t>
      </w:r>
      <w:r>
        <w:rPr>
          <w:rFonts w:hint="eastAsia"/>
          <w:sz w:val="24"/>
        </w:rPr>
        <w:t>月</w:t>
      </w:r>
      <w:r>
        <w:rPr>
          <w:rFonts w:hint="eastAsia"/>
          <w:sz w:val="24"/>
          <w:lang w:val="en-US" w:eastAsia="zh-CN"/>
        </w:rPr>
        <w:t>7</w:t>
      </w:r>
      <w:r>
        <w:rPr>
          <w:rFonts w:hint="eastAsia"/>
          <w:sz w:val="24"/>
        </w:rPr>
        <w:t>日</w:t>
      </w: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500" w:lineRule="exact"/>
        <w:ind w:firstLine="421" w:firstLineChars="131"/>
        <w:jc w:val="center"/>
        <w:rPr>
          <w:rFonts w:ascii="宋体" w:hAnsi="宋体" w:cs="宋体"/>
          <w:b/>
          <w:sz w:val="32"/>
          <w:szCs w:val="32"/>
        </w:rPr>
      </w:pPr>
      <w:r>
        <w:rPr>
          <w:rFonts w:hint="eastAsia" w:ascii="宋体" w:hAnsi="宋体" w:cs="宋体"/>
          <w:b/>
          <w:sz w:val="32"/>
          <w:szCs w:val="32"/>
        </w:rPr>
        <w:t>成都市双流区名教师巫小芳工作室</w:t>
      </w:r>
    </w:p>
    <w:p>
      <w:pPr>
        <w:spacing w:line="500" w:lineRule="exact"/>
        <w:ind w:firstLine="421" w:firstLineChars="131"/>
        <w:jc w:val="center"/>
        <w:rPr>
          <w:rFonts w:ascii="宋体" w:hAnsi="宋体" w:cs="宋体"/>
          <w:b/>
          <w:sz w:val="32"/>
          <w:szCs w:val="32"/>
        </w:rPr>
      </w:pPr>
      <w:r>
        <w:rPr>
          <w:rFonts w:hint="eastAsia" w:ascii="宋体" w:hAnsi="宋体" w:cs="宋体"/>
          <w:b/>
          <w:sz w:val="32"/>
          <w:szCs w:val="32"/>
        </w:rPr>
        <w:t>2021年</w:t>
      </w:r>
      <w:r>
        <w:rPr>
          <w:rFonts w:hint="eastAsia" w:ascii="宋体" w:hAnsi="宋体" w:cs="宋体"/>
          <w:b/>
          <w:sz w:val="32"/>
          <w:szCs w:val="32"/>
          <w:lang w:val="en-US" w:eastAsia="zh-CN"/>
        </w:rPr>
        <w:t>10</w:t>
      </w:r>
      <w:r>
        <w:rPr>
          <w:rFonts w:hint="eastAsia" w:ascii="宋体" w:hAnsi="宋体" w:cs="宋体"/>
          <w:b/>
          <w:sz w:val="32"/>
          <w:szCs w:val="32"/>
        </w:rPr>
        <w:t>月第</w:t>
      </w:r>
      <w:r>
        <w:rPr>
          <w:rFonts w:hint="eastAsia" w:ascii="宋体" w:hAnsi="宋体" w:cs="宋体"/>
          <w:b/>
          <w:sz w:val="32"/>
          <w:szCs w:val="32"/>
          <w:lang w:eastAsia="zh-CN"/>
        </w:rPr>
        <w:t>二</w:t>
      </w:r>
      <w:r>
        <w:rPr>
          <w:rFonts w:hint="eastAsia" w:ascii="宋体" w:hAnsi="宋体" w:cs="宋体"/>
          <w:b/>
          <w:sz w:val="32"/>
          <w:szCs w:val="32"/>
        </w:rPr>
        <w:t>次活动方案</w:t>
      </w:r>
    </w:p>
    <w:p>
      <w:pPr>
        <w:spacing w:line="500" w:lineRule="exact"/>
        <w:jc w:val="left"/>
        <w:rPr>
          <w:rFonts w:ascii="宋体" w:hAnsi="宋体" w:cs="宋体"/>
          <w:b/>
          <w:sz w:val="24"/>
        </w:rPr>
      </w:pPr>
      <w:r>
        <w:rPr>
          <w:rFonts w:hint="eastAsia" w:ascii="宋体" w:hAnsi="宋体" w:cs="宋体"/>
          <w:b/>
          <w:sz w:val="24"/>
        </w:rPr>
        <w:t>一、活动时间</w:t>
      </w:r>
    </w:p>
    <w:p>
      <w:pPr>
        <w:spacing w:line="500" w:lineRule="exact"/>
        <w:ind w:firstLine="420"/>
        <w:rPr>
          <w:rFonts w:ascii="宋体" w:hAnsi="宋体" w:cs="宋体"/>
          <w:sz w:val="24"/>
        </w:rPr>
      </w:pPr>
      <w:r>
        <w:rPr>
          <w:rFonts w:ascii="宋体" w:hAnsi="宋体" w:cs="宋体"/>
          <w:sz w:val="24"/>
        </w:rPr>
        <w:t xml:space="preserve"> </w:t>
      </w:r>
      <w:r>
        <w:rPr>
          <w:rFonts w:hint="eastAsia" w:ascii="宋体" w:hAnsi="宋体" w:cs="宋体"/>
          <w:sz w:val="24"/>
        </w:rPr>
        <w:t>时间：2021年</w:t>
      </w:r>
      <w:r>
        <w:rPr>
          <w:rFonts w:hint="eastAsia" w:ascii="宋体" w:hAnsi="宋体" w:cs="宋体"/>
          <w:sz w:val="24"/>
          <w:lang w:val="en-US" w:eastAsia="zh-CN"/>
        </w:rPr>
        <w:t>10</w:t>
      </w:r>
      <w:r>
        <w:rPr>
          <w:rFonts w:hint="eastAsia" w:ascii="宋体" w:hAnsi="宋体" w:cs="宋体"/>
          <w:sz w:val="24"/>
        </w:rPr>
        <w:t>月</w:t>
      </w:r>
      <w:r>
        <w:rPr>
          <w:rFonts w:hint="eastAsia" w:ascii="宋体" w:hAnsi="宋体" w:cs="宋体"/>
          <w:sz w:val="24"/>
          <w:lang w:val="en-US" w:eastAsia="zh-CN"/>
        </w:rPr>
        <w:t>26</w:t>
      </w:r>
      <w:r>
        <w:rPr>
          <w:rFonts w:hint="eastAsia" w:ascii="宋体" w:hAnsi="宋体" w:cs="宋体"/>
          <w:sz w:val="24"/>
        </w:rPr>
        <w:t>日，</w:t>
      </w:r>
      <w:r>
        <w:rPr>
          <w:rFonts w:hint="eastAsia" w:ascii="宋体" w:hAnsi="宋体" w:cs="宋体"/>
          <w:sz w:val="24"/>
          <w:lang w:val="en-US" w:eastAsia="zh-CN"/>
        </w:rPr>
        <w:t>14</w:t>
      </w:r>
      <w:r>
        <w:rPr>
          <w:rFonts w:hint="eastAsia" w:ascii="宋体" w:hAnsi="宋体" w:cs="宋体"/>
          <w:sz w:val="24"/>
        </w:rPr>
        <w:t>:00-1</w:t>
      </w:r>
      <w:r>
        <w:rPr>
          <w:rFonts w:hint="eastAsia" w:ascii="宋体" w:hAnsi="宋体" w:cs="宋体"/>
          <w:sz w:val="24"/>
          <w:lang w:val="en-US" w:eastAsia="zh-CN"/>
        </w:rPr>
        <w:t>8</w:t>
      </w:r>
      <w:r>
        <w:rPr>
          <w:rFonts w:hint="eastAsia" w:ascii="宋体" w:hAnsi="宋体" w:cs="宋体"/>
          <w:sz w:val="24"/>
        </w:rPr>
        <w:t>：</w:t>
      </w:r>
      <w:r>
        <w:rPr>
          <w:rFonts w:hint="eastAsia" w:ascii="宋体" w:hAnsi="宋体" w:cs="宋体"/>
          <w:sz w:val="24"/>
          <w:lang w:val="en-US" w:eastAsia="zh-CN"/>
        </w:rPr>
        <w:t>0</w:t>
      </w:r>
      <w:r>
        <w:rPr>
          <w:rFonts w:hint="eastAsia" w:ascii="宋体" w:hAnsi="宋体" w:cs="宋体"/>
          <w:sz w:val="24"/>
        </w:rPr>
        <w:t>0</w:t>
      </w:r>
    </w:p>
    <w:p>
      <w:pPr>
        <w:spacing w:line="500" w:lineRule="exact"/>
        <w:rPr>
          <w:rFonts w:ascii="宋体" w:hAnsi="宋体" w:cs="宋体"/>
          <w:b/>
          <w:sz w:val="24"/>
        </w:rPr>
      </w:pPr>
      <w:r>
        <w:rPr>
          <w:rFonts w:hint="eastAsia" w:ascii="宋体" w:hAnsi="宋体" w:cs="宋体"/>
          <w:b/>
          <w:sz w:val="24"/>
        </w:rPr>
        <w:t>二、活动地点</w:t>
      </w:r>
    </w:p>
    <w:p>
      <w:pPr>
        <w:spacing w:line="500" w:lineRule="exact"/>
        <w:ind w:firstLine="480" w:firstLineChars="200"/>
        <w:rPr>
          <w:rFonts w:hint="eastAsia" w:eastAsia="宋体"/>
          <w:kern w:val="0"/>
          <w:sz w:val="24"/>
          <w:lang w:val="en-US" w:eastAsia="zh-CN"/>
        </w:rPr>
      </w:pPr>
      <w:r>
        <w:rPr>
          <w:rFonts w:hint="eastAsia"/>
          <w:sz w:val="24"/>
        </w:rPr>
        <w:t>地点：双流区</w:t>
      </w:r>
      <w:r>
        <w:rPr>
          <w:rFonts w:hint="eastAsia"/>
          <w:sz w:val="24"/>
          <w:lang w:eastAsia="zh-CN"/>
        </w:rPr>
        <w:t>机关</w:t>
      </w:r>
      <w:r>
        <w:rPr>
          <w:rFonts w:hint="eastAsia"/>
          <w:sz w:val="24"/>
        </w:rPr>
        <w:t>幼儿园</w:t>
      </w:r>
      <w:r>
        <w:rPr>
          <w:rFonts w:hint="eastAsia"/>
          <w:sz w:val="24"/>
          <w:lang w:val="en-US" w:eastAsia="zh-CN"/>
        </w:rPr>
        <w:t>花园园区</w:t>
      </w:r>
    </w:p>
    <w:p>
      <w:pPr>
        <w:spacing w:line="500" w:lineRule="exact"/>
        <w:jc w:val="left"/>
        <w:rPr>
          <w:rFonts w:ascii="宋体" w:hAnsi="宋体" w:cs="宋体"/>
          <w:b/>
          <w:sz w:val="24"/>
        </w:rPr>
      </w:pPr>
      <w:r>
        <w:rPr>
          <w:rFonts w:hint="eastAsia" w:ascii="宋体" w:hAnsi="宋体" w:cs="宋体"/>
          <w:b/>
          <w:sz w:val="24"/>
        </w:rPr>
        <w:t>三、活动内容</w:t>
      </w:r>
    </w:p>
    <w:p>
      <w:pPr>
        <w:spacing w:line="500" w:lineRule="exact"/>
        <w:ind w:firstLine="480" w:firstLineChars="200"/>
        <w:rPr>
          <w:rFonts w:hint="eastAsia" w:ascii="宋体" w:hAnsi="宋体" w:cs="宋体"/>
          <w:b w:val="0"/>
          <w:bCs w:val="0"/>
          <w:sz w:val="24"/>
        </w:rPr>
      </w:pPr>
      <w:r>
        <w:rPr>
          <w:rFonts w:hint="eastAsia" w:ascii="宋体" w:hAnsi="宋体" w:cs="宋体"/>
          <w:b w:val="0"/>
          <w:bCs w:val="0"/>
          <w:sz w:val="24"/>
          <w:lang w:eastAsia="zh-CN"/>
        </w:rPr>
        <w:t>小</w:t>
      </w:r>
      <w:r>
        <w:rPr>
          <w:rFonts w:hint="eastAsia" w:ascii="宋体" w:hAnsi="宋体" w:cs="宋体"/>
          <w:b w:val="0"/>
          <w:bCs w:val="0"/>
          <w:sz w:val="24"/>
        </w:rPr>
        <w:t>班诗歌教学“课堂展示”及经验交流活动</w:t>
      </w:r>
    </w:p>
    <w:p>
      <w:pPr>
        <w:numPr>
          <w:ilvl w:val="0"/>
          <w:numId w:val="1"/>
        </w:numPr>
        <w:spacing w:line="500" w:lineRule="exact"/>
        <w:ind w:firstLine="480" w:firstLineChars="200"/>
        <w:rPr>
          <w:rFonts w:hint="eastAsia" w:ascii="宋体" w:hAnsi="宋体" w:cs="宋体"/>
          <w:b w:val="0"/>
          <w:bCs w:val="0"/>
          <w:sz w:val="24"/>
        </w:rPr>
      </w:pPr>
      <w:r>
        <w:rPr>
          <w:rFonts w:hint="eastAsia" w:ascii="宋体" w:hAnsi="宋体" w:cs="宋体"/>
          <w:b w:val="0"/>
          <w:bCs w:val="0"/>
          <w:sz w:val="24"/>
          <w:lang w:val="en-US" w:eastAsia="zh-CN"/>
        </w:rPr>
        <w:t>徐欢、陈翠莲</w:t>
      </w:r>
      <w:r>
        <w:rPr>
          <w:rFonts w:hint="eastAsia" w:ascii="宋体" w:hAnsi="宋体" w:cs="宋体"/>
          <w:b w:val="0"/>
          <w:bCs w:val="0"/>
          <w:sz w:val="24"/>
        </w:rPr>
        <w:t>专题分享</w:t>
      </w:r>
    </w:p>
    <w:p>
      <w:pPr>
        <w:numPr>
          <w:ilvl w:val="0"/>
          <w:numId w:val="1"/>
        </w:numPr>
        <w:spacing w:line="500" w:lineRule="exact"/>
        <w:ind w:firstLine="480" w:firstLineChars="200"/>
        <w:rPr>
          <w:rFonts w:hint="default" w:ascii="宋体" w:hAnsi="宋体" w:eastAsia="宋体" w:cs="宋体"/>
          <w:b w:val="0"/>
          <w:bCs w:val="0"/>
          <w:sz w:val="24"/>
          <w:lang w:val="en-US" w:eastAsia="zh-CN"/>
        </w:rPr>
      </w:pPr>
      <w:r>
        <w:rPr>
          <w:rFonts w:hint="eastAsia" w:ascii="宋体" w:hAnsi="宋体" w:cs="宋体"/>
          <w:b w:val="0"/>
          <w:bCs w:val="0"/>
          <w:sz w:val="24"/>
          <w:lang w:val="en-US" w:eastAsia="zh-CN"/>
        </w:rPr>
        <w:t>徐欢、陈翠莲小</w:t>
      </w:r>
      <w:r>
        <w:rPr>
          <w:rFonts w:hint="eastAsia" w:ascii="宋体" w:hAnsi="宋体" w:cs="宋体"/>
          <w:b w:val="0"/>
          <w:bCs w:val="0"/>
          <w:sz w:val="24"/>
        </w:rPr>
        <w:t>班诗歌教学</w:t>
      </w:r>
    </w:p>
    <w:p>
      <w:pPr>
        <w:numPr>
          <w:ilvl w:val="0"/>
          <w:numId w:val="1"/>
        </w:numPr>
        <w:spacing w:line="500" w:lineRule="exact"/>
        <w:ind w:firstLine="480" w:firstLineChars="200"/>
        <w:rPr>
          <w:rFonts w:hint="default" w:ascii="宋体" w:hAnsi="宋体" w:eastAsia="宋体" w:cs="宋体"/>
          <w:b w:val="0"/>
          <w:bCs w:val="0"/>
          <w:sz w:val="24"/>
          <w:lang w:val="en-US" w:eastAsia="zh-CN"/>
        </w:rPr>
      </w:pPr>
      <w:r>
        <w:rPr>
          <w:rFonts w:hint="eastAsia" w:ascii="宋体" w:hAnsi="宋体" w:cs="宋体"/>
          <w:b w:val="0"/>
          <w:bCs w:val="0"/>
          <w:sz w:val="24"/>
          <w:lang w:val="en-US" w:eastAsia="zh-CN"/>
        </w:rPr>
        <w:t>工作室成员分组研讨</w:t>
      </w:r>
    </w:p>
    <w:p>
      <w:pPr>
        <w:spacing w:line="500" w:lineRule="exact"/>
        <w:rPr>
          <w:rFonts w:ascii="宋体" w:hAnsi="宋体" w:cs="宋体"/>
          <w:b/>
          <w:bCs/>
          <w:sz w:val="24"/>
        </w:rPr>
      </w:pPr>
      <w:r>
        <w:rPr>
          <w:rFonts w:hint="eastAsia" w:ascii="宋体" w:hAnsi="宋体" w:cs="宋体"/>
          <w:b/>
          <w:bCs/>
          <w:sz w:val="24"/>
        </w:rPr>
        <w:t>四、参会人员</w:t>
      </w:r>
    </w:p>
    <w:p>
      <w:pPr>
        <w:spacing w:line="400" w:lineRule="exact"/>
        <w:ind w:firstLine="480" w:firstLineChars="200"/>
        <w:jc w:val="left"/>
        <w:rPr>
          <w:rFonts w:ascii="宋体" w:hAnsi="宋体"/>
          <w:sz w:val="24"/>
        </w:rPr>
      </w:pPr>
      <w:r>
        <w:rPr>
          <w:rFonts w:hint="eastAsia" w:ascii="宋体" w:hAnsi="宋体"/>
          <w:sz w:val="24"/>
        </w:rPr>
        <w:t>巫小芳、</w:t>
      </w:r>
      <w:r>
        <w:rPr>
          <w:rFonts w:ascii="宋体" w:hAnsi="宋体"/>
          <w:sz w:val="24"/>
        </w:rPr>
        <w:t>吴金花</w:t>
      </w:r>
      <w:r>
        <w:rPr>
          <w:rFonts w:hint="eastAsia" w:ascii="宋体" w:hAnsi="宋体"/>
          <w:sz w:val="24"/>
        </w:rPr>
        <w:t>、</w:t>
      </w:r>
      <w:r>
        <w:rPr>
          <w:rFonts w:ascii="宋体" w:hAnsi="宋体"/>
          <w:sz w:val="24"/>
        </w:rPr>
        <w:t>章也</w:t>
      </w:r>
      <w:r>
        <w:rPr>
          <w:rFonts w:hint="eastAsia" w:ascii="宋体" w:hAnsi="宋体"/>
          <w:sz w:val="24"/>
        </w:rPr>
        <w:t>、</w:t>
      </w:r>
      <w:r>
        <w:rPr>
          <w:rFonts w:ascii="宋体" w:hAnsi="宋体"/>
          <w:sz w:val="24"/>
        </w:rPr>
        <w:t>张爱萍</w:t>
      </w:r>
      <w:r>
        <w:rPr>
          <w:rFonts w:hint="eastAsia" w:ascii="宋体" w:hAnsi="宋体"/>
          <w:sz w:val="24"/>
        </w:rPr>
        <w:t>、</w:t>
      </w:r>
      <w:r>
        <w:rPr>
          <w:rFonts w:ascii="宋体" w:hAnsi="宋体"/>
          <w:sz w:val="24"/>
        </w:rPr>
        <w:t>徐欢</w:t>
      </w:r>
      <w:r>
        <w:rPr>
          <w:rFonts w:hint="eastAsia" w:ascii="宋体" w:hAnsi="宋体"/>
          <w:sz w:val="24"/>
        </w:rPr>
        <w:t>、</w:t>
      </w:r>
      <w:r>
        <w:rPr>
          <w:rFonts w:ascii="宋体" w:hAnsi="宋体"/>
          <w:sz w:val="24"/>
        </w:rPr>
        <w:t>陈翠莲</w:t>
      </w:r>
      <w:r>
        <w:rPr>
          <w:rFonts w:hint="eastAsia" w:ascii="宋体" w:hAnsi="宋体"/>
          <w:sz w:val="24"/>
        </w:rPr>
        <w:t>、</w:t>
      </w:r>
      <w:r>
        <w:rPr>
          <w:rFonts w:ascii="宋体" w:hAnsi="宋体"/>
          <w:sz w:val="24"/>
        </w:rPr>
        <w:t>李瑜由美</w:t>
      </w:r>
      <w:r>
        <w:rPr>
          <w:rFonts w:hint="eastAsia" w:ascii="宋体" w:hAnsi="宋体"/>
          <w:sz w:val="24"/>
        </w:rPr>
        <w:t>、</w:t>
      </w:r>
      <w:r>
        <w:rPr>
          <w:rFonts w:ascii="宋体" w:hAnsi="宋体"/>
          <w:sz w:val="24"/>
        </w:rPr>
        <w:t>敖丹</w:t>
      </w:r>
      <w:r>
        <w:rPr>
          <w:rFonts w:hint="eastAsia" w:ascii="宋体" w:hAnsi="宋体"/>
          <w:sz w:val="24"/>
        </w:rPr>
        <w:t>、</w:t>
      </w:r>
    </w:p>
    <w:p>
      <w:pPr>
        <w:spacing w:line="500" w:lineRule="exact"/>
        <w:ind w:firstLine="480" w:firstLineChars="200"/>
        <w:rPr>
          <w:rFonts w:ascii="宋体" w:hAnsi="宋体"/>
          <w:sz w:val="24"/>
        </w:rPr>
      </w:pPr>
      <w:r>
        <w:rPr>
          <w:rFonts w:ascii="宋体" w:hAnsi="宋体"/>
          <w:sz w:val="24"/>
        </w:rPr>
        <w:t>范莉茵</w:t>
      </w:r>
      <w:r>
        <w:rPr>
          <w:rFonts w:hint="eastAsia" w:ascii="宋体" w:hAnsi="宋体"/>
          <w:sz w:val="24"/>
        </w:rPr>
        <w:t>、</w:t>
      </w:r>
      <w:r>
        <w:rPr>
          <w:rFonts w:ascii="宋体" w:hAnsi="宋体"/>
          <w:sz w:val="24"/>
        </w:rPr>
        <w:t>田浩江</w:t>
      </w:r>
      <w:r>
        <w:rPr>
          <w:rFonts w:hint="eastAsia" w:ascii="宋体" w:hAnsi="宋体"/>
          <w:sz w:val="24"/>
        </w:rPr>
        <w:t>、</w:t>
      </w:r>
      <w:r>
        <w:rPr>
          <w:rFonts w:ascii="宋体" w:hAnsi="宋体"/>
          <w:sz w:val="24"/>
        </w:rPr>
        <w:t>宋佳珈</w:t>
      </w:r>
      <w:r>
        <w:rPr>
          <w:rFonts w:hint="eastAsia" w:ascii="宋体" w:hAnsi="宋体"/>
          <w:sz w:val="24"/>
        </w:rPr>
        <w:t>、</w:t>
      </w:r>
      <w:r>
        <w:rPr>
          <w:rFonts w:ascii="宋体" w:hAnsi="宋体"/>
          <w:sz w:val="24"/>
        </w:rPr>
        <w:t>刘丹</w:t>
      </w:r>
      <w:r>
        <w:rPr>
          <w:rFonts w:hint="eastAsia" w:ascii="宋体" w:hAnsi="宋体"/>
          <w:sz w:val="24"/>
        </w:rPr>
        <w:t>、夏云、丁嘉</w:t>
      </w:r>
    </w:p>
    <w:p>
      <w:pPr>
        <w:spacing w:line="500" w:lineRule="exact"/>
        <w:rPr>
          <w:rFonts w:ascii="宋体" w:hAnsi="宋体" w:cs="宋体"/>
          <w:b/>
          <w:bCs/>
          <w:sz w:val="24"/>
        </w:rPr>
      </w:pPr>
      <w:r>
        <w:rPr>
          <w:rFonts w:hint="eastAsia" w:ascii="宋体" w:hAnsi="宋体" w:cs="宋体"/>
          <w:b/>
          <w:bCs/>
          <w:sz w:val="24"/>
        </w:rPr>
        <w:t>五、注意事项</w:t>
      </w:r>
    </w:p>
    <w:p>
      <w:pPr>
        <w:spacing w:line="500" w:lineRule="exact"/>
        <w:ind w:firstLine="480" w:firstLineChars="200"/>
        <w:rPr>
          <w:rFonts w:ascii="宋体" w:hAnsi="宋体"/>
          <w:sz w:val="24"/>
        </w:rPr>
      </w:pPr>
      <w:r>
        <w:rPr>
          <w:rFonts w:hint="eastAsia" w:ascii="宋体" w:hAnsi="宋体"/>
          <w:sz w:val="24"/>
        </w:rPr>
        <w:t>请工作室成员提前做好工作安排，准时参加活动。</w:t>
      </w:r>
    </w:p>
    <w:p>
      <w:pPr>
        <w:spacing w:line="500" w:lineRule="exact"/>
        <w:rPr>
          <w:rFonts w:ascii="宋体" w:hAnsi="宋体" w:cs="宋体"/>
          <w:b/>
          <w:bCs/>
          <w:kern w:val="0"/>
          <w:sz w:val="24"/>
        </w:rPr>
      </w:pPr>
      <w:r>
        <w:rPr>
          <w:rFonts w:hint="eastAsia" w:ascii="宋体" w:hAnsi="宋体" w:cs="宋体"/>
          <w:b/>
          <w:bCs/>
          <w:kern w:val="0"/>
          <w:sz w:val="24"/>
        </w:rPr>
        <w:t>六、具体安排</w:t>
      </w:r>
    </w:p>
    <w:tbl>
      <w:tblPr>
        <w:tblStyle w:val="20"/>
        <w:tblW w:w="91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4"/>
        <w:gridCol w:w="1418"/>
        <w:gridCol w:w="3316"/>
        <w:gridCol w:w="24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4" w:type="dxa"/>
            <w:shd w:val="clear" w:color="auto" w:fill="auto"/>
            <w:vAlign w:val="top"/>
          </w:tcPr>
          <w:p>
            <w:pPr>
              <w:spacing w:line="500" w:lineRule="exact"/>
              <w:jc w:val="center"/>
              <w:rPr>
                <w:rFonts w:ascii="宋体" w:hAnsi="宋体"/>
                <w:b/>
                <w:sz w:val="24"/>
              </w:rPr>
            </w:pPr>
            <w:r>
              <w:rPr>
                <w:rFonts w:ascii="宋体" w:hAnsi="宋体"/>
                <w:b/>
                <w:sz w:val="24"/>
              </w:rPr>
              <w:t>时间</w:t>
            </w:r>
          </w:p>
        </w:tc>
        <w:tc>
          <w:tcPr>
            <w:tcW w:w="1418" w:type="dxa"/>
            <w:shd w:val="clear" w:color="auto" w:fill="auto"/>
            <w:vAlign w:val="top"/>
          </w:tcPr>
          <w:p>
            <w:pPr>
              <w:spacing w:line="500" w:lineRule="exact"/>
              <w:ind w:firstLine="316" w:firstLineChars="131"/>
              <w:rPr>
                <w:rFonts w:ascii="宋体" w:hAnsi="宋体"/>
                <w:b/>
                <w:sz w:val="24"/>
              </w:rPr>
            </w:pPr>
            <w:r>
              <w:rPr>
                <w:rFonts w:hint="eastAsia" w:ascii="宋体" w:hAnsi="宋体"/>
                <w:b/>
                <w:sz w:val="24"/>
              </w:rPr>
              <w:t>地点</w:t>
            </w:r>
          </w:p>
        </w:tc>
        <w:tc>
          <w:tcPr>
            <w:tcW w:w="3316" w:type="dxa"/>
            <w:shd w:val="clear" w:color="auto" w:fill="auto"/>
            <w:vAlign w:val="top"/>
          </w:tcPr>
          <w:p>
            <w:pPr>
              <w:spacing w:line="500" w:lineRule="exact"/>
              <w:jc w:val="center"/>
              <w:rPr>
                <w:rFonts w:ascii="宋体" w:hAnsi="宋体"/>
                <w:b/>
                <w:sz w:val="24"/>
              </w:rPr>
            </w:pPr>
            <w:r>
              <w:rPr>
                <w:rFonts w:ascii="宋体" w:hAnsi="宋体"/>
                <w:b/>
                <w:sz w:val="24"/>
              </w:rPr>
              <w:t>具体安排</w:t>
            </w:r>
          </w:p>
        </w:tc>
        <w:tc>
          <w:tcPr>
            <w:tcW w:w="2422" w:type="dxa"/>
            <w:shd w:val="clear" w:color="auto" w:fill="auto"/>
            <w:vAlign w:val="top"/>
          </w:tcPr>
          <w:p>
            <w:pPr>
              <w:widowControl/>
              <w:spacing w:line="500" w:lineRule="exact"/>
              <w:jc w:val="center"/>
              <w:rPr>
                <w:rFonts w:ascii="宋体" w:hAnsi="宋体"/>
                <w:b/>
                <w:sz w:val="24"/>
              </w:rPr>
            </w:pPr>
            <w:r>
              <w:rPr>
                <w:rFonts w:ascii="宋体" w:hAnsi="宋体"/>
                <w:b/>
                <w:sz w:val="24"/>
              </w:rPr>
              <w:t>负责人员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984" w:type="dxa"/>
            <w:shd w:val="clear" w:color="auto" w:fill="auto"/>
            <w:vAlign w:val="top"/>
          </w:tcPr>
          <w:p>
            <w:pPr>
              <w:spacing w:line="500" w:lineRule="exact"/>
              <w:jc w:val="center"/>
              <w:rPr>
                <w:rFonts w:ascii="宋体" w:hAnsi="宋体"/>
                <w:sz w:val="24"/>
              </w:rPr>
            </w:pPr>
            <w:r>
              <w:rPr>
                <w:rFonts w:hint="eastAsia" w:ascii="宋体" w:hAnsi="宋体"/>
                <w:sz w:val="24"/>
                <w:lang w:val="en-US" w:eastAsia="zh-CN"/>
              </w:rPr>
              <w:t>13</w:t>
            </w:r>
            <w:r>
              <w:rPr>
                <w:rFonts w:hint="eastAsia" w:ascii="宋体" w:hAnsi="宋体"/>
                <w:sz w:val="24"/>
              </w:rPr>
              <w:t>:55-</w:t>
            </w:r>
            <w:r>
              <w:rPr>
                <w:rFonts w:hint="eastAsia" w:ascii="宋体" w:hAnsi="宋体"/>
                <w:sz w:val="24"/>
                <w:lang w:val="en-US" w:eastAsia="zh-CN"/>
              </w:rPr>
              <w:t>14</w:t>
            </w:r>
            <w:r>
              <w:rPr>
                <w:rFonts w:hint="eastAsia" w:ascii="宋体" w:hAnsi="宋体"/>
                <w:sz w:val="24"/>
              </w:rPr>
              <w:t>:00</w:t>
            </w:r>
          </w:p>
        </w:tc>
        <w:tc>
          <w:tcPr>
            <w:tcW w:w="1418" w:type="dxa"/>
            <w:vMerge w:val="restart"/>
            <w:shd w:val="clear" w:color="auto" w:fill="auto"/>
            <w:vAlign w:val="top"/>
          </w:tcPr>
          <w:p>
            <w:pPr>
              <w:spacing w:line="500" w:lineRule="exact"/>
              <w:rPr>
                <w:rFonts w:ascii="宋体" w:hAnsi="宋体"/>
                <w:sz w:val="24"/>
              </w:rPr>
            </w:pPr>
          </w:p>
          <w:p>
            <w:pPr>
              <w:spacing w:line="500" w:lineRule="exact"/>
              <w:jc w:val="center"/>
              <w:rPr>
                <w:sz w:val="24"/>
              </w:rPr>
            </w:pPr>
          </w:p>
          <w:p>
            <w:pPr>
              <w:spacing w:line="500" w:lineRule="exact"/>
              <w:jc w:val="both"/>
              <w:rPr>
                <w:sz w:val="24"/>
              </w:rPr>
            </w:pPr>
          </w:p>
          <w:p>
            <w:pPr>
              <w:spacing w:line="500" w:lineRule="exact"/>
              <w:jc w:val="center"/>
              <w:rPr>
                <w:rFonts w:hint="eastAsia"/>
                <w:sz w:val="24"/>
              </w:rPr>
            </w:pPr>
            <w:r>
              <w:rPr>
                <w:rFonts w:hint="eastAsia"/>
                <w:sz w:val="24"/>
                <w:lang w:eastAsia="zh-CN"/>
              </w:rPr>
              <w:t>机关</w:t>
            </w:r>
            <w:r>
              <w:rPr>
                <w:rFonts w:hint="eastAsia"/>
                <w:sz w:val="24"/>
              </w:rPr>
              <w:t>幼儿园</w:t>
            </w:r>
          </w:p>
          <w:p>
            <w:pPr>
              <w:spacing w:line="500" w:lineRule="exact"/>
              <w:jc w:val="center"/>
              <w:rPr>
                <w:rFonts w:hint="eastAsia" w:eastAsia="宋体"/>
                <w:sz w:val="24"/>
                <w:lang w:eastAsia="zh-CN"/>
              </w:rPr>
            </w:pPr>
            <w:r>
              <w:rPr>
                <w:rFonts w:hint="eastAsia"/>
                <w:sz w:val="24"/>
                <w:lang w:val="en-US" w:eastAsia="zh-CN"/>
              </w:rPr>
              <w:t>花园园区</w:t>
            </w:r>
          </w:p>
        </w:tc>
        <w:tc>
          <w:tcPr>
            <w:tcW w:w="3316" w:type="dxa"/>
            <w:shd w:val="clear" w:color="auto" w:fill="auto"/>
            <w:vAlign w:val="top"/>
          </w:tcPr>
          <w:p>
            <w:pPr>
              <w:spacing w:line="500" w:lineRule="exact"/>
              <w:jc w:val="center"/>
              <w:rPr>
                <w:rFonts w:ascii="宋体" w:hAnsi="宋体"/>
                <w:sz w:val="24"/>
              </w:rPr>
            </w:pPr>
            <w:r>
              <w:rPr>
                <w:rFonts w:hint="eastAsia" w:ascii="宋体" w:hAnsi="宋体"/>
                <w:sz w:val="24"/>
              </w:rPr>
              <w:t>点名</w:t>
            </w:r>
          </w:p>
        </w:tc>
        <w:tc>
          <w:tcPr>
            <w:tcW w:w="2422" w:type="dxa"/>
            <w:shd w:val="clear" w:color="auto" w:fill="auto"/>
            <w:vAlign w:val="top"/>
          </w:tcPr>
          <w:p>
            <w:pPr>
              <w:spacing w:line="500" w:lineRule="exact"/>
              <w:jc w:val="center"/>
              <w:rPr>
                <w:rFonts w:ascii="宋体" w:hAnsi="宋体"/>
                <w:sz w:val="24"/>
              </w:rPr>
            </w:pPr>
            <w:r>
              <w:rPr>
                <w:rFonts w:hint="eastAsia" w:ascii="宋体" w:hAnsi="宋体"/>
                <w:sz w:val="24"/>
              </w:rPr>
              <w:t>巫小芳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984" w:type="dxa"/>
            <w:shd w:val="clear" w:color="auto" w:fill="auto"/>
            <w:vAlign w:val="top"/>
          </w:tcPr>
          <w:p>
            <w:pPr>
              <w:spacing w:line="500" w:lineRule="exact"/>
              <w:jc w:val="center"/>
              <w:rPr>
                <w:rFonts w:hint="default" w:ascii="宋体" w:hAnsi="宋体" w:eastAsia="宋体"/>
                <w:sz w:val="24"/>
                <w:lang w:val="en-US" w:eastAsia="zh-CN"/>
              </w:rPr>
            </w:pPr>
            <w:r>
              <w:rPr>
                <w:rFonts w:hint="eastAsia" w:ascii="宋体" w:hAnsi="宋体"/>
                <w:sz w:val="24"/>
                <w:lang w:val="en-US" w:eastAsia="zh-CN"/>
              </w:rPr>
              <w:t>14</w:t>
            </w:r>
            <w:r>
              <w:rPr>
                <w:rFonts w:hint="eastAsia" w:ascii="宋体" w:hAnsi="宋体"/>
                <w:sz w:val="24"/>
              </w:rPr>
              <w:t>:00-</w:t>
            </w:r>
            <w:r>
              <w:rPr>
                <w:rFonts w:hint="eastAsia" w:ascii="宋体" w:hAnsi="宋体"/>
                <w:sz w:val="24"/>
                <w:lang w:val="en-US" w:eastAsia="zh-CN"/>
              </w:rPr>
              <w:t>15</w:t>
            </w:r>
            <w:r>
              <w:rPr>
                <w:rFonts w:hint="eastAsia" w:ascii="宋体" w:hAnsi="宋体"/>
                <w:sz w:val="24"/>
              </w:rPr>
              <w:t>:</w:t>
            </w:r>
            <w:r>
              <w:rPr>
                <w:rFonts w:hint="eastAsia" w:ascii="宋体" w:hAnsi="宋体"/>
                <w:sz w:val="24"/>
                <w:lang w:val="en-US" w:eastAsia="zh-CN"/>
              </w:rPr>
              <w:t>00</w:t>
            </w:r>
          </w:p>
        </w:tc>
        <w:tc>
          <w:tcPr>
            <w:tcW w:w="1418" w:type="dxa"/>
            <w:vMerge w:val="continue"/>
            <w:shd w:val="clear" w:color="auto" w:fill="auto"/>
            <w:vAlign w:val="top"/>
          </w:tcPr>
          <w:p>
            <w:pPr>
              <w:spacing w:line="500" w:lineRule="exact"/>
              <w:ind w:firstLine="314" w:firstLineChars="131"/>
              <w:jc w:val="center"/>
              <w:rPr>
                <w:rFonts w:ascii="宋体" w:hAnsi="宋体"/>
                <w:sz w:val="24"/>
              </w:rPr>
            </w:pPr>
          </w:p>
        </w:tc>
        <w:tc>
          <w:tcPr>
            <w:tcW w:w="3316" w:type="dxa"/>
            <w:shd w:val="clear" w:color="auto" w:fill="auto"/>
            <w:vAlign w:val="top"/>
          </w:tcPr>
          <w:p>
            <w:pPr>
              <w:spacing w:line="500" w:lineRule="exact"/>
              <w:jc w:val="center"/>
              <w:rPr>
                <w:rFonts w:hint="eastAsia" w:ascii="宋体" w:hAnsi="宋体" w:eastAsia="宋体"/>
                <w:sz w:val="24"/>
                <w:lang w:eastAsia="zh-CN"/>
              </w:rPr>
            </w:pPr>
            <w:r>
              <w:rPr>
                <w:rFonts w:hint="eastAsia" w:ascii="宋体" w:hAnsi="宋体" w:cs="宋体"/>
                <w:b w:val="0"/>
                <w:bCs w:val="0"/>
                <w:sz w:val="24"/>
              </w:rPr>
              <w:t>专题分享</w:t>
            </w:r>
            <w:r>
              <w:rPr>
                <w:rFonts w:hint="eastAsia" w:ascii="宋体" w:hAnsi="宋体" w:cs="宋体"/>
                <w:b w:val="0"/>
                <w:bCs w:val="0"/>
                <w:sz w:val="24"/>
                <w:lang w:eastAsia="zh-CN"/>
              </w:rPr>
              <w:t>《《小班诗歌教学的设计与实施——以“太阳和月亮”为例》》</w:t>
            </w:r>
          </w:p>
        </w:tc>
        <w:tc>
          <w:tcPr>
            <w:tcW w:w="2422" w:type="dxa"/>
            <w:shd w:val="clear" w:color="auto" w:fill="auto"/>
            <w:vAlign w:val="top"/>
          </w:tcPr>
          <w:p>
            <w:pPr>
              <w:spacing w:line="500" w:lineRule="exact"/>
              <w:jc w:val="center"/>
              <w:rPr>
                <w:rFonts w:ascii="宋体" w:hAnsi="宋体"/>
                <w:sz w:val="24"/>
              </w:rPr>
            </w:pPr>
            <w:r>
              <w:rPr>
                <w:rFonts w:hint="eastAsia" w:ascii="宋体" w:hAnsi="宋体"/>
                <w:sz w:val="24"/>
                <w:lang w:eastAsia="zh-CN"/>
              </w:rPr>
              <w:t>徐欢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984" w:type="dxa"/>
            <w:shd w:val="clear" w:color="auto" w:fill="auto"/>
            <w:vAlign w:val="top"/>
          </w:tcPr>
          <w:p>
            <w:pPr>
              <w:spacing w:line="500" w:lineRule="exact"/>
              <w:jc w:val="center"/>
              <w:rPr>
                <w:rFonts w:hint="default" w:ascii="宋体" w:hAnsi="宋体" w:eastAsia="宋体"/>
                <w:sz w:val="24"/>
                <w:lang w:val="en-US" w:eastAsia="zh-CN"/>
              </w:rPr>
            </w:pPr>
            <w:r>
              <w:rPr>
                <w:rFonts w:hint="eastAsia" w:ascii="宋体" w:hAnsi="宋体"/>
                <w:sz w:val="24"/>
                <w:lang w:val="en-US" w:eastAsia="zh-CN"/>
              </w:rPr>
              <w:t>15</w:t>
            </w:r>
            <w:r>
              <w:rPr>
                <w:rFonts w:hint="eastAsia" w:ascii="宋体" w:hAnsi="宋体"/>
                <w:sz w:val="24"/>
              </w:rPr>
              <w:t>:</w:t>
            </w:r>
            <w:r>
              <w:rPr>
                <w:rFonts w:hint="eastAsia" w:ascii="宋体" w:hAnsi="宋体"/>
                <w:sz w:val="24"/>
                <w:lang w:val="en-US" w:eastAsia="zh-CN"/>
              </w:rPr>
              <w:t>00</w:t>
            </w:r>
            <w:r>
              <w:rPr>
                <w:rFonts w:hint="eastAsia" w:ascii="宋体" w:hAnsi="宋体"/>
                <w:sz w:val="24"/>
              </w:rPr>
              <w:t>-</w:t>
            </w:r>
            <w:r>
              <w:rPr>
                <w:rFonts w:hint="eastAsia" w:ascii="宋体" w:hAnsi="宋体"/>
                <w:sz w:val="24"/>
                <w:lang w:val="en-US" w:eastAsia="zh-CN"/>
              </w:rPr>
              <w:t>16</w:t>
            </w:r>
            <w:r>
              <w:rPr>
                <w:rFonts w:hint="eastAsia" w:ascii="宋体" w:hAnsi="宋体"/>
                <w:sz w:val="24"/>
              </w:rPr>
              <w:t>:</w:t>
            </w:r>
            <w:r>
              <w:rPr>
                <w:rFonts w:hint="eastAsia" w:ascii="宋体" w:hAnsi="宋体"/>
                <w:sz w:val="24"/>
                <w:lang w:val="en-US" w:eastAsia="zh-CN"/>
              </w:rPr>
              <w:t>00</w:t>
            </w:r>
          </w:p>
        </w:tc>
        <w:tc>
          <w:tcPr>
            <w:tcW w:w="1418" w:type="dxa"/>
            <w:vMerge w:val="continue"/>
            <w:shd w:val="clear" w:color="auto" w:fill="auto"/>
            <w:vAlign w:val="top"/>
          </w:tcPr>
          <w:p>
            <w:pPr>
              <w:spacing w:line="500" w:lineRule="exact"/>
              <w:ind w:firstLine="314" w:firstLineChars="131"/>
              <w:jc w:val="center"/>
              <w:rPr>
                <w:rFonts w:ascii="宋体" w:hAnsi="宋体"/>
                <w:sz w:val="24"/>
              </w:rPr>
            </w:pPr>
          </w:p>
        </w:tc>
        <w:tc>
          <w:tcPr>
            <w:tcW w:w="3316" w:type="dxa"/>
            <w:shd w:val="clear" w:color="auto" w:fill="auto"/>
            <w:vAlign w:val="top"/>
          </w:tcPr>
          <w:p>
            <w:pPr>
              <w:spacing w:line="500" w:lineRule="exact"/>
              <w:jc w:val="center"/>
              <w:rPr>
                <w:rFonts w:hint="eastAsia" w:ascii="宋体" w:hAnsi="宋体" w:cs="宋体"/>
                <w:b w:val="0"/>
                <w:bCs w:val="0"/>
                <w:sz w:val="24"/>
                <w:lang w:eastAsia="zh-CN"/>
              </w:rPr>
            </w:pPr>
            <w:r>
              <w:rPr>
                <w:rFonts w:hint="eastAsia" w:ascii="宋体" w:hAnsi="宋体" w:cs="宋体"/>
                <w:sz w:val="24"/>
                <w:szCs w:val="24"/>
                <w:lang w:eastAsia="zh-CN"/>
              </w:rPr>
              <w:t>专题</w:t>
            </w:r>
            <w:r>
              <w:rPr>
                <w:rFonts w:hint="eastAsia" w:ascii="宋体" w:hAnsi="宋体" w:cs="宋体"/>
                <w:sz w:val="24"/>
                <w:szCs w:val="24"/>
                <w:lang w:val="en-US" w:eastAsia="zh-CN"/>
              </w:rPr>
              <w:t>分享</w:t>
            </w:r>
            <w:r>
              <w:rPr>
                <w:rFonts w:hint="eastAsia" w:ascii="宋体" w:hAnsi="宋体" w:cs="宋体"/>
                <w:sz w:val="24"/>
                <w:szCs w:val="24"/>
                <w:lang w:eastAsia="zh-CN"/>
              </w:rPr>
              <w:t>《我与小班诗歌</w:t>
            </w:r>
            <w:r>
              <w:rPr>
                <w:rFonts w:hint="eastAsia" w:ascii="宋体" w:hAnsi="宋体" w:cs="宋体"/>
                <w:sz w:val="24"/>
                <w:szCs w:val="24"/>
                <w:lang w:val="en-US" w:eastAsia="zh-CN"/>
              </w:rPr>
              <w:t>&lt;</w:t>
            </w:r>
            <w:r>
              <w:rPr>
                <w:rFonts w:hint="eastAsia" w:ascii="宋体" w:hAnsi="宋体" w:cs="宋体"/>
                <w:sz w:val="24"/>
                <w:szCs w:val="24"/>
                <w:lang w:eastAsia="zh-CN"/>
              </w:rPr>
              <w:t>春雨</w:t>
            </w:r>
            <w:r>
              <w:rPr>
                <w:rFonts w:hint="eastAsia" w:ascii="宋体" w:hAnsi="宋体" w:cs="宋体"/>
                <w:sz w:val="24"/>
                <w:szCs w:val="24"/>
                <w:lang w:val="en-US" w:eastAsia="zh-CN"/>
              </w:rPr>
              <w:t>&gt;</w:t>
            </w:r>
            <w:r>
              <w:rPr>
                <w:rFonts w:hint="eastAsia" w:ascii="宋体" w:hAnsi="宋体" w:cs="宋体"/>
                <w:sz w:val="24"/>
                <w:szCs w:val="24"/>
                <w:lang w:eastAsia="zh-CN"/>
              </w:rPr>
              <w:t>的三思三行》</w:t>
            </w:r>
          </w:p>
        </w:tc>
        <w:tc>
          <w:tcPr>
            <w:tcW w:w="2422" w:type="dxa"/>
            <w:shd w:val="clear" w:color="auto" w:fill="auto"/>
            <w:vAlign w:val="top"/>
          </w:tcPr>
          <w:p>
            <w:pPr>
              <w:spacing w:line="500" w:lineRule="exact"/>
              <w:jc w:val="center"/>
              <w:rPr>
                <w:rFonts w:ascii="宋体" w:hAnsi="宋体"/>
                <w:sz w:val="24"/>
              </w:rPr>
            </w:pPr>
            <w:r>
              <w:rPr>
                <w:rFonts w:hint="eastAsia" w:ascii="宋体" w:hAnsi="宋体"/>
                <w:sz w:val="24"/>
                <w:lang w:eastAsia="zh-CN"/>
              </w:rPr>
              <w:t>陈翠莲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984" w:type="dxa"/>
            <w:shd w:val="clear" w:color="auto" w:fill="auto"/>
            <w:vAlign w:val="top"/>
          </w:tcPr>
          <w:p>
            <w:pPr>
              <w:spacing w:line="500" w:lineRule="exact"/>
              <w:jc w:val="center"/>
              <w:rPr>
                <w:rFonts w:hint="default" w:ascii="宋体" w:hAnsi="宋体" w:eastAsia="宋体"/>
                <w:sz w:val="24"/>
                <w:lang w:val="en-US" w:eastAsia="zh-CN"/>
              </w:rPr>
            </w:pPr>
            <w:r>
              <w:rPr>
                <w:rFonts w:hint="eastAsia" w:ascii="宋体" w:hAnsi="宋体"/>
                <w:sz w:val="24"/>
                <w:lang w:val="en-US" w:eastAsia="zh-CN"/>
              </w:rPr>
              <w:t>16</w:t>
            </w:r>
            <w:r>
              <w:rPr>
                <w:rFonts w:hint="eastAsia" w:ascii="宋体" w:hAnsi="宋体"/>
                <w:sz w:val="24"/>
              </w:rPr>
              <w:t>:</w:t>
            </w:r>
            <w:r>
              <w:rPr>
                <w:rFonts w:hint="eastAsia" w:ascii="宋体" w:hAnsi="宋体"/>
                <w:sz w:val="24"/>
                <w:lang w:val="en-US" w:eastAsia="zh-CN"/>
              </w:rPr>
              <w:t>00</w:t>
            </w:r>
            <w:r>
              <w:rPr>
                <w:rFonts w:hint="eastAsia" w:ascii="宋体" w:hAnsi="宋体"/>
                <w:sz w:val="24"/>
              </w:rPr>
              <w:t>-1</w:t>
            </w:r>
            <w:r>
              <w:rPr>
                <w:rFonts w:hint="eastAsia" w:ascii="宋体" w:hAnsi="宋体"/>
                <w:sz w:val="24"/>
                <w:lang w:val="en-US" w:eastAsia="zh-CN"/>
              </w:rPr>
              <w:t>6</w:t>
            </w:r>
            <w:r>
              <w:rPr>
                <w:rFonts w:hint="eastAsia" w:ascii="宋体" w:hAnsi="宋体"/>
                <w:sz w:val="24"/>
              </w:rPr>
              <w:t>:</w:t>
            </w:r>
            <w:r>
              <w:rPr>
                <w:rFonts w:hint="eastAsia" w:ascii="宋体" w:hAnsi="宋体"/>
                <w:sz w:val="24"/>
                <w:lang w:val="en-US" w:eastAsia="zh-CN"/>
              </w:rPr>
              <w:t>10</w:t>
            </w:r>
          </w:p>
        </w:tc>
        <w:tc>
          <w:tcPr>
            <w:tcW w:w="1418" w:type="dxa"/>
            <w:vMerge w:val="continue"/>
            <w:shd w:val="clear" w:color="auto" w:fill="auto"/>
            <w:vAlign w:val="top"/>
          </w:tcPr>
          <w:p>
            <w:pPr>
              <w:spacing w:line="500" w:lineRule="exact"/>
              <w:ind w:firstLine="314" w:firstLineChars="131"/>
              <w:jc w:val="center"/>
              <w:rPr>
                <w:rFonts w:ascii="宋体" w:hAnsi="宋体"/>
                <w:sz w:val="24"/>
              </w:rPr>
            </w:pPr>
          </w:p>
        </w:tc>
        <w:tc>
          <w:tcPr>
            <w:tcW w:w="3316" w:type="dxa"/>
            <w:shd w:val="clear" w:color="auto" w:fill="auto"/>
            <w:vAlign w:val="top"/>
          </w:tcPr>
          <w:p>
            <w:pPr>
              <w:spacing w:line="500" w:lineRule="exact"/>
              <w:jc w:val="center"/>
              <w:rPr>
                <w:rFonts w:hint="default" w:ascii="宋体" w:hAnsi="宋体" w:eastAsia="宋体"/>
                <w:sz w:val="24"/>
                <w:lang w:val="en-US" w:eastAsia="zh-CN"/>
              </w:rPr>
            </w:pPr>
            <w:r>
              <w:rPr>
                <w:rFonts w:hint="eastAsia" w:ascii="宋体" w:hAnsi="宋体"/>
                <w:sz w:val="24"/>
                <w:lang w:val="en-US" w:eastAsia="zh-CN"/>
              </w:rPr>
              <w:t>茶歇</w:t>
            </w:r>
          </w:p>
        </w:tc>
        <w:tc>
          <w:tcPr>
            <w:tcW w:w="2422" w:type="dxa"/>
            <w:shd w:val="clear" w:color="auto" w:fill="auto"/>
            <w:vAlign w:val="top"/>
          </w:tcPr>
          <w:p>
            <w:pPr>
              <w:spacing w:line="500" w:lineRule="exact"/>
              <w:jc w:val="center"/>
              <w:rPr>
                <w:rFonts w:hint="eastAsia" w:ascii="宋体" w:hAnsi="宋体" w:eastAsia="宋体"/>
                <w:sz w:val="24"/>
                <w:lang w:val="en-US" w:eastAsia="zh-CN"/>
              </w:rPr>
            </w:pPr>
            <w:r>
              <w:rPr>
                <w:rFonts w:hint="eastAsia" w:ascii="宋体" w:hAnsi="宋体"/>
                <w:sz w:val="24"/>
                <w:lang w:val="en-US" w:eastAsia="zh-CN"/>
              </w:rPr>
              <w:t>敖丹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984" w:type="dxa"/>
            <w:shd w:val="clear" w:color="auto" w:fill="auto"/>
            <w:vAlign w:val="top"/>
          </w:tcPr>
          <w:p>
            <w:pPr>
              <w:spacing w:line="500" w:lineRule="exact"/>
              <w:jc w:val="center"/>
              <w:rPr>
                <w:rFonts w:hint="default" w:ascii="宋体" w:hAnsi="宋体" w:eastAsia="宋体"/>
                <w:sz w:val="24"/>
                <w:lang w:val="en-US" w:eastAsia="zh-CN"/>
              </w:rPr>
            </w:pPr>
            <w:r>
              <w:rPr>
                <w:rFonts w:hint="eastAsia" w:ascii="宋体" w:hAnsi="宋体"/>
                <w:sz w:val="24"/>
                <w:lang w:val="en-US" w:eastAsia="zh-CN"/>
              </w:rPr>
              <w:t>16</w:t>
            </w:r>
            <w:r>
              <w:rPr>
                <w:rFonts w:hint="eastAsia" w:ascii="宋体" w:hAnsi="宋体"/>
                <w:sz w:val="24"/>
              </w:rPr>
              <w:t>:</w:t>
            </w:r>
            <w:r>
              <w:rPr>
                <w:rFonts w:hint="eastAsia" w:ascii="宋体" w:hAnsi="宋体"/>
                <w:sz w:val="24"/>
                <w:lang w:val="en-US" w:eastAsia="zh-CN"/>
              </w:rPr>
              <w:t>10</w:t>
            </w:r>
            <w:r>
              <w:rPr>
                <w:rFonts w:hint="eastAsia" w:ascii="宋体" w:hAnsi="宋体"/>
                <w:sz w:val="24"/>
              </w:rPr>
              <w:t>-1</w:t>
            </w:r>
            <w:r>
              <w:rPr>
                <w:rFonts w:hint="eastAsia" w:ascii="宋体" w:hAnsi="宋体"/>
                <w:sz w:val="24"/>
                <w:lang w:val="en-US" w:eastAsia="zh-CN"/>
              </w:rPr>
              <w:t>6</w:t>
            </w:r>
            <w:r>
              <w:rPr>
                <w:rFonts w:hint="eastAsia" w:ascii="宋体" w:hAnsi="宋体"/>
                <w:sz w:val="24"/>
              </w:rPr>
              <w:t>:</w:t>
            </w:r>
            <w:r>
              <w:rPr>
                <w:rFonts w:hint="eastAsia" w:ascii="宋体" w:hAnsi="宋体"/>
                <w:sz w:val="24"/>
                <w:lang w:val="en-US" w:eastAsia="zh-CN"/>
              </w:rPr>
              <w:t>35</w:t>
            </w:r>
          </w:p>
        </w:tc>
        <w:tc>
          <w:tcPr>
            <w:tcW w:w="1418" w:type="dxa"/>
            <w:vMerge w:val="continue"/>
            <w:shd w:val="clear" w:color="auto" w:fill="auto"/>
            <w:vAlign w:val="top"/>
          </w:tcPr>
          <w:p>
            <w:pPr>
              <w:spacing w:line="500" w:lineRule="exact"/>
              <w:ind w:firstLine="314" w:firstLineChars="131"/>
              <w:jc w:val="center"/>
              <w:rPr>
                <w:rFonts w:ascii="宋体" w:hAnsi="宋体"/>
                <w:sz w:val="24"/>
              </w:rPr>
            </w:pPr>
          </w:p>
        </w:tc>
        <w:tc>
          <w:tcPr>
            <w:tcW w:w="3316" w:type="dxa"/>
            <w:shd w:val="clear" w:color="auto" w:fill="auto"/>
            <w:vAlign w:val="top"/>
          </w:tcPr>
          <w:p>
            <w:pPr>
              <w:spacing w:line="500" w:lineRule="exact"/>
              <w:jc w:val="center"/>
              <w:rPr>
                <w:rFonts w:hint="eastAsia" w:ascii="宋体" w:hAnsi="宋体" w:cs="宋体"/>
                <w:b w:val="0"/>
                <w:bCs w:val="0"/>
                <w:sz w:val="24"/>
                <w:lang w:eastAsia="zh-CN"/>
              </w:rPr>
            </w:pPr>
            <w:r>
              <w:rPr>
                <w:rFonts w:hint="eastAsia" w:ascii="宋体" w:hAnsi="宋体"/>
                <w:sz w:val="24"/>
                <w:lang w:eastAsia="zh-CN"/>
              </w:rPr>
              <w:t>小班诗歌教学《太阳和月亮》</w:t>
            </w:r>
          </w:p>
        </w:tc>
        <w:tc>
          <w:tcPr>
            <w:tcW w:w="2422" w:type="dxa"/>
            <w:shd w:val="clear" w:color="auto" w:fill="auto"/>
            <w:vAlign w:val="top"/>
          </w:tcPr>
          <w:p>
            <w:pPr>
              <w:spacing w:line="500" w:lineRule="exact"/>
              <w:jc w:val="center"/>
              <w:rPr>
                <w:rFonts w:ascii="宋体" w:hAnsi="宋体"/>
                <w:sz w:val="24"/>
              </w:rPr>
            </w:pPr>
            <w:r>
              <w:rPr>
                <w:rFonts w:hint="eastAsia" w:ascii="宋体" w:hAnsi="宋体"/>
                <w:sz w:val="24"/>
                <w:lang w:eastAsia="zh-CN"/>
              </w:rPr>
              <w:t>徐欢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984" w:type="dxa"/>
            <w:shd w:val="clear" w:color="auto" w:fill="auto"/>
            <w:vAlign w:val="top"/>
          </w:tcPr>
          <w:p>
            <w:pPr>
              <w:spacing w:line="500" w:lineRule="exact"/>
              <w:jc w:val="center"/>
              <w:rPr>
                <w:rFonts w:hint="default" w:ascii="宋体" w:hAnsi="宋体" w:eastAsia="宋体"/>
                <w:sz w:val="24"/>
                <w:lang w:val="en-US" w:eastAsia="zh-CN"/>
              </w:rPr>
            </w:pPr>
            <w:r>
              <w:rPr>
                <w:rFonts w:hint="eastAsia" w:ascii="宋体" w:hAnsi="宋体"/>
                <w:sz w:val="24"/>
                <w:lang w:val="en-US" w:eastAsia="zh-CN"/>
              </w:rPr>
              <w:t>16</w:t>
            </w:r>
            <w:r>
              <w:rPr>
                <w:rFonts w:hint="eastAsia" w:ascii="宋体" w:hAnsi="宋体"/>
                <w:sz w:val="24"/>
              </w:rPr>
              <w:t>:</w:t>
            </w:r>
            <w:r>
              <w:rPr>
                <w:rFonts w:hint="eastAsia" w:ascii="宋体" w:hAnsi="宋体"/>
                <w:sz w:val="24"/>
                <w:lang w:val="en-US" w:eastAsia="zh-CN"/>
              </w:rPr>
              <w:t>35</w:t>
            </w:r>
            <w:r>
              <w:rPr>
                <w:rFonts w:hint="eastAsia" w:ascii="宋体" w:hAnsi="宋体"/>
                <w:sz w:val="24"/>
              </w:rPr>
              <w:t>-1</w:t>
            </w:r>
            <w:r>
              <w:rPr>
                <w:rFonts w:hint="eastAsia" w:ascii="宋体" w:hAnsi="宋体"/>
                <w:sz w:val="24"/>
                <w:lang w:val="en-US" w:eastAsia="zh-CN"/>
              </w:rPr>
              <w:t>7</w:t>
            </w:r>
            <w:r>
              <w:rPr>
                <w:rFonts w:hint="eastAsia" w:ascii="宋体" w:hAnsi="宋体"/>
                <w:sz w:val="24"/>
              </w:rPr>
              <w:t>:</w:t>
            </w:r>
            <w:r>
              <w:rPr>
                <w:rFonts w:hint="eastAsia" w:ascii="宋体" w:hAnsi="宋体"/>
                <w:sz w:val="24"/>
                <w:lang w:val="en-US" w:eastAsia="zh-CN"/>
              </w:rPr>
              <w:t>00</w:t>
            </w:r>
          </w:p>
        </w:tc>
        <w:tc>
          <w:tcPr>
            <w:tcW w:w="1418" w:type="dxa"/>
            <w:vMerge w:val="continue"/>
            <w:shd w:val="clear" w:color="auto" w:fill="auto"/>
            <w:vAlign w:val="top"/>
          </w:tcPr>
          <w:p>
            <w:pPr>
              <w:spacing w:line="500" w:lineRule="exact"/>
              <w:ind w:firstLine="314" w:firstLineChars="131"/>
              <w:jc w:val="center"/>
              <w:rPr>
                <w:rFonts w:ascii="宋体" w:hAnsi="宋体"/>
                <w:sz w:val="24"/>
              </w:rPr>
            </w:pPr>
          </w:p>
        </w:tc>
        <w:tc>
          <w:tcPr>
            <w:tcW w:w="3316" w:type="dxa"/>
            <w:shd w:val="clear" w:color="auto" w:fill="auto"/>
            <w:vAlign w:val="top"/>
          </w:tcPr>
          <w:p>
            <w:pPr>
              <w:spacing w:line="500" w:lineRule="exact"/>
              <w:jc w:val="center"/>
              <w:rPr>
                <w:rFonts w:hint="eastAsia" w:ascii="宋体" w:hAnsi="宋体" w:cs="宋体"/>
                <w:b w:val="0"/>
                <w:bCs w:val="0"/>
                <w:sz w:val="24"/>
                <w:lang w:eastAsia="zh-CN"/>
              </w:rPr>
            </w:pPr>
            <w:r>
              <w:rPr>
                <w:rFonts w:hint="eastAsia" w:ascii="宋体" w:hAnsi="宋体"/>
                <w:sz w:val="24"/>
                <w:lang w:eastAsia="zh-CN"/>
              </w:rPr>
              <w:t>小班诗歌教学《春雨》</w:t>
            </w:r>
          </w:p>
        </w:tc>
        <w:tc>
          <w:tcPr>
            <w:tcW w:w="2422" w:type="dxa"/>
            <w:shd w:val="clear" w:color="auto" w:fill="auto"/>
            <w:vAlign w:val="top"/>
          </w:tcPr>
          <w:p>
            <w:pPr>
              <w:spacing w:line="500" w:lineRule="exact"/>
              <w:jc w:val="center"/>
              <w:rPr>
                <w:rFonts w:hint="default" w:ascii="宋体" w:hAnsi="宋体" w:eastAsia="宋体"/>
                <w:sz w:val="24"/>
                <w:lang w:val="en-US" w:eastAsia="zh-CN"/>
              </w:rPr>
            </w:pPr>
            <w:r>
              <w:rPr>
                <w:rFonts w:hint="eastAsia" w:ascii="宋体" w:hAnsi="宋体"/>
                <w:sz w:val="24"/>
                <w:lang w:eastAsia="zh-CN"/>
              </w:rPr>
              <w:t>陈翠莲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984" w:type="dxa"/>
            <w:shd w:val="clear" w:color="auto" w:fill="auto"/>
            <w:vAlign w:val="top"/>
          </w:tcPr>
          <w:p>
            <w:pPr>
              <w:spacing w:line="500" w:lineRule="exact"/>
              <w:jc w:val="center"/>
              <w:rPr>
                <w:rFonts w:hint="default" w:ascii="宋体" w:hAnsi="宋体" w:eastAsia="宋体"/>
                <w:sz w:val="24"/>
                <w:lang w:val="en-US" w:eastAsia="zh-CN"/>
              </w:rPr>
            </w:pPr>
            <w:r>
              <w:rPr>
                <w:rFonts w:hint="eastAsia" w:ascii="宋体" w:hAnsi="宋体"/>
                <w:sz w:val="24"/>
              </w:rPr>
              <w:t>1</w:t>
            </w:r>
            <w:r>
              <w:rPr>
                <w:rFonts w:hint="eastAsia" w:ascii="宋体" w:hAnsi="宋体"/>
                <w:sz w:val="24"/>
                <w:lang w:val="en-US" w:eastAsia="zh-CN"/>
              </w:rPr>
              <w:t>7</w:t>
            </w:r>
            <w:r>
              <w:rPr>
                <w:rFonts w:hint="eastAsia" w:ascii="宋体" w:hAnsi="宋体"/>
                <w:sz w:val="24"/>
              </w:rPr>
              <w:t>:</w:t>
            </w:r>
            <w:r>
              <w:rPr>
                <w:rFonts w:hint="eastAsia" w:ascii="宋体" w:hAnsi="宋体"/>
                <w:sz w:val="24"/>
                <w:lang w:val="en-US" w:eastAsia="zh-CN"/>
              </w:rPr>
              <w:t>00</w:t>
            </w:r>
            <w:r>
              <w:rPr>
                <w:rFonts w:hint="eastAsia" w:ascii="宋体" w:hAnsi="宋体"/>
                <w:sz w:val="24"/>
              </w:rPr>
              <w:t>-1</w:t>
            </w:r>
            <w:r>
              <w:rPr>
                <w:rFonts w:hint="eastAsia" w:ascii="宋体" w:hAnsi="宋体"/>
                <w:sz w:val="24"/>
                <w:lang w:val="en-US" w:eastAsia="zh-CN"/>
              </w:rPr>
              <w:t>8</w:t>
            </w:r>
            <w:r>
              <w:rPr>
                <w:rFonts w:hint="eastAsia" w:ascii="宋体" w:hAnsi="宋体"/>
                <w:sz w:val="24"/>
              </w:rPr>
              <w:t>:</w:t>
            </w:r>
            <w:r>
              <w:rPr>
                <w:rFonts w:hint="eastAsia" w:ascii="宋体" w:hAnsi="宋体"/>
                <w:sz w:val="24"/>
                <w:lang w:val="en-US" w:eastAsia="zh-CN"/>
              </w:rPr>
              <w:t>0</w:t>
            </w:r>
            <w:r>
              <w:rPr>
                <w:rFonts w:hint="eastAsia" w:ascii="宋体" w:hAnsi="宋体"/>
                <w:sz w:val="24"/>
              </w:rPr>
              <w:t>0</w:t>
            </w:r>
          </w:p>
        </w:tc>
        <w:tc>
          <w:tcPr>
            <w:tcW w:w="1418" w:type="dxa"/>
            <w:vMerge w:val="continue"/>
            <w:shd w:val="clear" w:color="auto" w:fill="auto"/>
            <w:vAlign w:val="top"/>
          </w:tcPr>
          <w:p>
            <w:pPr>
              <w:spacing w:line="500" w:lineRule="exact"/>
              <w:ind w:firstLine="314" w:firstLineChars="131"/>
              <w:jc w:val="center"/>
              <w:rPr>
                <w:rFonts w:ascii="宋体" w:hAnsi="宋体"/>
                <w:sz w:val="24"/>
              </w:rPr>
            </w:pPr>
          </w:p>
        </w:tc>
        <w:tc>
          <w:tcPr>
            <w:tcW w:w="3316" w:type="dxa"/>
            <w:shd w:val="clear" w:color="auto" w:fill="auto"/>
            <w:vAlign w:val="top"/>
          </w:tcPr>
          <w:p>
            <w:pPr>
              <w:spacing w:line="500" w:lineRule="exact"/>
              <w:jc w:val="center"/>
              <w:rPr>
                <w:rFonts w:hint="eastAsia" w:ascii="宋体" w:hAnsi="宋体"/>
                <w:sz w:val="24"/>
                <w:lang w:val="en-US" w:eastAsia="zh-CN"/>
              </w:rPr>
            </w:pPr>
            <w:r>
              <w:rPr>
                <w:rFonts w:hint="eastAsia" w:ascii="宋体" w:hAnsi="宋体"/>
                <w:sz w:val="24"/>
                <w:lang w:val="en-US" w:eastAsia="zh-CN"/>
              </w:rPr>
              <w:t>课例</w:t>
            </w:r>
            <w:r>
              <w:rPr>
                <w:rFonts w:hint="eastAsia" w:ascii="宋体" w:hAnsi="宋体"/>
                <w:sz w:val="24"/>
              </w:rPr>
              <w:t>研讨</w:t>
            </w:r>
          </w:p>
        </w:tc>
        <w:tc>
          <w:tcPr>
            <w:tcW w:w="2422" w:type="dxa"/>
            <w:shd w:val="clear" w:color="auto" w:fill="auto"/>
            <w:vAlign w:val="top"/>
          </w:tcPr>
          <w:p>
            <w:pPr>
              <w:spacing w:line="500" w:lineRule="exact"/>
              <w:jc w:val="center"/>
              <w:rPr>
                <w:rFonts w:hint="eastAsia" w:ascii="宋体" w:hAnsi="宋体"/>
                <w:sz w:val="24"/>
                <w:lang w:val="en-US" w:eastAsia="zh-CN"/>
              </w:rPr>
            </w:pPr>
            <w:r>
              <w:rPr>
                <w:rFonts w:hint="eastAsia" w:ascii="宋体" w:hAnsi="宋体"/>
                <w:sz w:val="24"/>
                <w:lang w:val="en-US" w:eastAsia="zh-CN"/>
              </w:rPr>
              <w:t>巫小芳</w:t>
            </w:r>
          </w:p>
        </w:tc>
      </w:tr>
    </w:tbl>
    <w:p>
      <w:pPr>
        <w:spacing w:line="360" w:lineRule="auto"/>
        <w:rPr>
          <w:rFonts w:ascii="宋体" w:hAnsi="宋体" w:cs="宋体"/>
          <w:b/>
          <w:bCs/>
          <w:sz w:val="24"/>
        </w:rPr>
      </w:pPr>
      <w:r>
        <w:rPr>
          <w:rFonts w:hint="eastAsia" w:ascii="宋体" w:hAnsi="宋体" w:cs="宋体"/>
          <w:b/>
          <w:bCs/>
          <w:sz w:val="24"/>
        </w:rPr>
        <w:t>七、宣传工作</w:t>
      </w:r>
    </w:p>
    <w:p>
      <w:pPr>
        <w:spacing w:line="360" w:lineRule="auto"/>
        <w:rPr>
          <w:rFonts w:hint="eastAsia" w:ascii="宋体" w:hAnsi="宋体" w:eastAsia="宋体"/>
          <w:color w:val="000000"/>
          <w:kern w:val="0"/>
          <w:szCs w:val="21"/>
          <w:lang w:val="en-US" w:eastAsia="zh-CN"/>
        </w:rPr>
      </w:pPr>
      <w:r>
        <w:rPr>
          <w:rFonts w:hint="eastAsia" w:ascii="宋体" w:hAnsi="宋体" w:cs="宋体"/>
          <w:sz w:val="24"/>
        </w:rPr>
        <w:t>1.</w:t>
      </w:r>
      <w:r>
        <w:rPr>
          <w:rFonts w:hint="eastAsia" w:ascii="宋体" w:hAnsi="宋体" w:cs="宋体"/>
          <w:sz w:val="24"/>
          <w:lang w:val="en-US" w:eastAsia="zh-CN"/>
        </w:rPr>
        <w:t xml:space="preserve"> </w:t>
      </w:r>
      <w:r>
        <w:rPr>
          <w:rFonts w:hint="eastAsia" w:ascii="宋体" w:hAnsi="宋体" w:cs="宋体"/>
          <w:sz w:val="24"/>
        </w:rPr>
        <w:t>主持人：</w:t>
      </w:r>
      <w:r>
        <w:rPr>
          <w:rFonts w:hint="eastAsia" w:ascii="宋体" w:hAnsi="宋体" w:cs="宋体"/>
          <w:sz w:val="24"/>
          <w:lang w:eastAsia="zh-CN"/>
        </w:rPr>
        <w:t>敖丹</w:t>
      </w:r>
    </w:p>
    <w:p>
      <w:pPr>
        <w:spacing w:line="360" w:lineRule="auto"/>
        <w:rPr>
          <w:sz w:val="24"/>
        </w:rPr>
      </w:pPr>
      <w:r>
        <w:rPr>
          <w:rFonts w:hint="eastAsia"/>
          <w:sz w:val="24"/>
        </w:rPr>
        <w:t>2.</w:t>
      </w:r>
      <w:r>
        <w:rPr>
          <w:sz w:val="24"/>
        </w:rPr>
        <w:t xml:space="preserve"> </w:t>
      </w:r>
      <w:r>
        <w:rPr>
          <w:rFonts w:hint="eastAsia"/>
          <w:sz w:val="24"/>
        </w:rPr>
        <w:t>照相及简讯：丁嘉</w:t>
      </w:r>
    </w:p>
    <w:p>
      <w:pPr>
        <w:spacing w:line="360" w:lineRule="auto"/>
        <w:rPr>
          <w:sz w:val="24"/>
        </w:rPr>
      </w:pPr>
      <w:r>
        <w:rPr>
          <w:sz w:val="24"/>
        </w:rPr>
        <w:t>3</w:t>
      </w:r>
      <w:r>
        <w:rPr>
          <w:rFonts w:hint="eastAsia"/>
          <w:sz w:val="24"/>
        </w:rPr>
        <w:t>.</w:t>
      </w:r>
      <w:r>
        <w:rPr>
          <w:sz w:val="24"/>
        </w:rPr>
        <w:t xml:space="preserve"> </w:t>
      </w:r>
      <w:r>
        <w:rPr>
          <w:rFonts w:hint="eastAsia"/>
          <w:sz w:val="24"/>
        </w:rPr>
        <w:t>名师网络负责：田浩江</w:t>
      </w:r>
    </w:p>
    <w:p>
      <w:pPr>
        <w:spacing w:line="360" w:lineRule="auto"/>
        <w:rPr>
          <w:rFonts w:hint="eastAsia" w:eastAsia="宋体"/>
          <w:sz w:val="24"/>
          <w:lang w:eastAsia="zh-CN"/>
        </w:rPr>
      </w:pPr>
      <w:r>
        <w:rPr>
          <w:sz w:val="24"/>
        </w:rPr>
        <w:t>4</w:t>
      </w:r>
      <w:r>
        <w:rPr>
          <w:rFonts w:hint="eastAsia"/>
          <w:sz w:val="24"/>
        </w:rPr>
        <w:t>.</w:t>
      </w:r>
      <w:r>
        <w:rPr>
          <w:sz w:val="24"/>
        </w:rPr>
        <w:t xml:space="preserve"> </w:t>
      </w:r>
      <w:r>
        <w:rPr>
          <w:rFonts w:hint="eastAsia"/>
          <w:sz w:val="24"/>
        </w:rPr>
        <w:t>简报：</w:t>
      </w:r>
      <w:r>
        <w:rPr>
          <w:rFonts w:hint="eastAsia"/>
          <w:sz w:val="24"/>
          <w:lang w:eastAsia="zh-CN"/>
        </w:rPr>
        <w:t>夏云</w:t>
      </w:r>
    </w:p>
    <w:p>
      <w:pPr>
        <w:spacing w:line="360" w:lineRule="auto"/>
        <w:rPr>
          <w:rFonts w:hint="eastAsia" w:eastAsia="宋体"/>
          <w:sz w:val="24"/>
          <w:lang w:val="en-US" w:eastAsia="zh-CN"/>
        </w:rPr>
      </w:pPr>
      <w:r>
        <w:rPr>
          <w:sz w:val="24"/>
        </w:rPr>
        <w:t>5</w:t>
      </w:r>
      <w:r>
        <w:rPr>
          <w:rFonts w:hint="eastAsia"/>
          <w:sz w:val="24"/>
        </w:rPr>
        <w:t>.</w:t>
      </w:r>
      <w:r>
        <w:rPr>
          <w:sz w:val="24"/>
        </w:rPr>
        <w:t xml:space="preserve"> </w:t>
      </w:r>
      <w:r>
        <w:rPr>
          <w:rFonts w:hint="eastAsia"/>
          <w:sz w:val="24"/>
        </w:rPr>
        <w:t>记录：</w:t>
      </w:r>
      <w:r>
        <w:rPr>
          <w:rFonts w:hint="eastAsia"/>
          <w:sz w:val="24"/>
          <w:lang w:eastAsia="zh-CN"/>
        </w:rPr>
        <w:t>刘丹</w:t>
      </w:r>
    </w:p>
    <w:p>
      <w:pPr>
        <w:spacing w:line="360" w:lineRule="auto"/>
        <w:rPr>
          <w:rFonts w:hint="default"/>
          <w:sz w:val="24"/>
          <w:lang w:val="en-US" w:eastAsia="zh-CN"/>
        </w:rPr>
      </w:pPr>
      <w:r>
        <w:rPr>
          <w:rFonts w:hint="eastAsia"/>
          <w:sz w:val="24"/>
          <w:lang w:val="en-US" w:eastAsia="zh-CN"/>
        </w:rPr>
        <w:t>6. 录像：</w:t>
      </w:r>
      <w:r>
        <w:rPr>
          <w:rFonts w:ascii="宋体" w:hAnsi="宋体"/>
          <w:sz w:val="24"/>
        </w:rPr>
        <w:t>章也</w:t>
      </w:r>
    </w:p>
    <w:p>
      <w:pPr>
        <w:spacing w:line="500" w:lineRule="exact"/>
        <w:jc w:val="right"/>
        <w:rPr>
          <w:sz w:val="24"/>
        </w:rPr>
      </w:pPr>
      <w:r>
        <w:rPr>
          <w:rFonts w:hint="eastAsia"/>
          <w:sz w:val="24"/>
        </w:rPr>
        <w:t xml:space="preserve"> 成都市双流区名教师巫小芳工作室</w:t>
      </w:r>
    </w:p>
    <w:p>
      <w:pPr>
        <w:spacing w:line="500" w:lineRule="exact"/>
        <w:jc w:val="right"/>
        <w:rPr>
          <w:rFonts w:hint="eastAsia"/>
          <w:sz w:val="24"/>
        </w:rPr>
      </w:pPr>
      <w:r>
        <w:rPr>
          <w:rFonts w:hint="eastAsia"/>
          <w:sz w:val="24"/>
        </w:rPr>
        <w:t>2021年</w:t>
      </w:r>
      <w:r>
        <w:rPr>
          <w:rFonts w:hint="eastAsia"/>
          <w:sz w:val="24"/>
          <w:lang w:val="en-US" w:eastAsia="zh-CN"/>
        </w:rPr>
        <w:t>10</w:t>
      </w:r>
      <w:r>
        <w:rPr>
          <w:rFonts w:hint="eastAsia"/>
          <w:sz w:val="24"/>
        </w:rPr>
        <w:t>月</w:t>
      </w:r>
      <w:r>
        <w:rPr>
          <w:rFonts w:hint="eastAsia"/>
          <w:sz w:val="24"/>
          <w:lang w:val="en-US" w:eastAsia="zh-CN"/>
        </w:rPr>
        <w:t>15</w:t>
      </w:r>
      <w:r>
        <w:rPr>
          <w:rFonts w:hint="eastAsia"/>
          <w:sz w:val="24"/>
        </w:rPr>
        <w:t>日</w:t>
      </w:r>
    </w:p>
    <w:p>
      <w:pPr>
        <w:rPr>
          <w:rFonts w:hint="eastAsia"/>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pStyle w:val="12"/>
        <w:keepNext w:val="0"/>
        <w:keepLines w:val="0"/>
        <w:pageBreakBefore w:val="0"/>
        <w:widowControl/>
        <w:tabs>
          <w:tab w:val="right" w:leader="dot" w:pos="8296"/>
        </w:tabs>
        <w:kinsoku/>
        <w:wordWrap/>
        <w:overflowPunct/>
        <w:topLinePunct w:val="0"/>
        <w:autoSpaceDE/>
        <w:autoSpaceDN/>
        <w:bidi w:val="0"/>
        <w:adjustRightInd/>
        <w:snapToGrid/>
        <w:spacing w:line="360" w:lineRule="auto"/>
        <w:textAlignment w:val="auto"/>
        <w:rPr>
          <w:rFonts w:hint="default"/>
          <w:lang w:val="en-US" w:eastAsia="zh-CN"/>
        </w:rPr>
      </w:pPr>
      <w:r>
        <w:rPr>
          <w:rFonts w:hint="eastAsia" w:eastAsia="黑体" w:asciiTheme="majorHAnsi" w:hAnsiTheme="majorHAnsi" w:cstheme="majorBidi"/>
          <w:sz w:val="32"/>
          <w:szCs w:val="32"/>
          <w:lang w:val="en-US" w:eastAsia="zh-CN"/>
        </w:rPr>
        <w:t>行而.学之</w:t>
      </w:r>
    </w:p>
    <w:p>
      <w:pPr>
        <w:widowControl/>
        <w:adjustRightInd w:val="0"/>
        <w:snapToGrid w:val="0"/>
        <w:spacing w:before="0" w:beforeAutospacing="0" w:after="200" w:afterAutospacing="0" w:line="220" w:lineRule="atLeast"/>
        <w:jc w:val="center"/>
        <w:textAlignment w:val="baseline"/>
        <w:rPr>
          <w:rFonts w:hint="eastAsia" w:asciiTheme="minorEastAsia" w:hAnsiTheme="minorEastAsia" w:eastAsiaTheme="minorEastAsia" w:cstheme="minorEastAsia"/>
          <w:b/>
          <w:bCs/>
          <w:i w:val="0"/>
          <w:caps w:val="0"/>
          <w:color w:val="000000"/>
          <w:spacing w:val="0"/>
          <w:sz w:val="36"/>
          <w:szCs w:val="36"/>
        </w:rPr>
      </w:pPr>
      <w:r>
        <w:rPr>
          <w:rFonts w:hint="eastAsia" w:asciiTheme="minorEastAsia" w:hAnsiTheme="minorEastAsia" w:eastAsiaTheme="minorEastAsia" w:cstheme="minorEastAsia"/>
          <w:b/>
          <w:bCs/>
          <w:i w:val="0"/>
          <w:caps w:val="0"/>
          <w:color w:val="000000"/>
          <w:spacing w:val="0"/>
          <w:sz w:val="36"/>
          <w:szCs w:val="36"/>
        </w:rPr>
        <w:t>走近诗歌教学，共研优化策略</w:t>
      </w:r>
    </w:p>
    <w:p>
      <w:pPr>
        <w:widowControl/>
        <w:adjustRightInd w:val="0"/>
        <w:snapToGrid w:val="0"/>
        <w:spacing w:before="0" w:beforeAutospacing="0" w:after="200" w:afterAutospacing="0" w:line="360" w:lineRule="auto"/>
        <w:jc w:val="center"/>
        <w:textAlignment w:val="baseline"/>
        <w:rPr>
          <w:rFonts w:hint="eastAsia" w:ascii="Tahoma" w:hAnsi="Tahoma" w:eastAsia="宋体" w:cs="Tahoma"/>
          <w:i w:val="0"/>
          <w:caps w:val="0"/>
          <w:color w:val="000000"/>
          <w:spacing w:val="0"/>
          <w:sz w:val="24"/>
          <w:szCs w:val="24"/>
          <w:lang w:eastAsia="zh-CN"/>
        </w:rPr>
      </w:pPr>
      <w:r>
        <w:rPr>
          <w:rFonts w:hint="default" w:ascii="Tahoma" w:hAnsi="Tahoma" w:eastAsia="Tahoma" w:cs="Tahoma"/>
          <w:i w:val="0"/>
          <w:caps w:val="0"/>
          <w:color w:val="000000"/>
          <w:spacing w:val="0"/>
          <w:sz w:val="24"/>
          <w:szCs w:val="24"/>
        </w:rPr>
        <w:t>——记双流区名教师巫小芳工作室2021年10月第一次</w:t>
      </w:r>
      <w:r>
        <w:rPr>
          <w:rFonts w:hint="eastAsia" w:ascii="Tahoma" w:hAnsi="Tahoma" w:eastAsia="宋体" w:cs="Tahoma"/>
          <w:i w:val="0"/>
          <w:caps w:val="0"/>
          <w:color w:val="000000"/>
          <w:spacing w:val="0"/>
          <w:sz w:val="24"/>
          <w:szCs w:val="24"/>
          <w:lang w:val="en-US" w:eastAsia="zh-CN"/>
        </w:rPr>
        <w:t>研修</w:t>
      </w:r>
      <w:r>
        <w:rPr>
          <w:rFonts w:hint="default" w:ascii="Tahoma" w:hAnsi="Tahoma" w:eastAsia="Tahoma" w:cs="Tahoma"/>
          <w:i w:val="0"/>
          <w:caps w:val="0"/>
          <w:color w:val="000000"/>
          <w:spacing w:val="0"/>
          <w:sz w:val="24"/>
          <w:szCs w:val="24"/>
        </w:rPr>
        <w:t>活动</w:t>
      </w:r>
      <w:r>
        <w:rPr>
          <w:rFonts w:hint="eastAsia" w:ascii="Tahoma" w:hAnsi="Tahoma" w:eastAsia="宋体" w:cs="Tahoma"/>
          <w:i w:val="0"/>
          <w:caps w:val="0"/>
          <w:color w:val="000000"/>
          <w:spacing w:val="0"/>
          <w:sz w:val="24"/>
          <w:szCs w:val="24"/>
          <w:lang w:eastAsia="zh-CN"/>
        </w:rPr>
        <w:t>（</w:t>
      </w:r>
      <w:r>
        <w:rPr>
          <w:rFonts w:hint="eastAsia" w:ascii="Tahoma" w:hAnsi="Tahoma" w:eastAsia="宋体" w:cs="Tahoma"/>
          <w:i w:val="0"/>
          <w:caps w:val="0"/>
          <w:color w:val="000000"/>
          <w:spacing w:val="0"/>
          <w:sz w:val="24"/>
          <w:szCs w:val="24"/>
          <w:lang w:val="en-US" w:eastAsia="zh-CN"/>
        </w:rPr>
        <w:t>三</w:t>
      </w:r>
      <w:r>
        <w:rPr>
          <w:rFonts w:hint="eastAsia" w:ascii="Tahoma" w:hAnsi="Tahoma" w:eastAsia="宋体" w:cs="Tahoma"/>
          <w:i w:val="0"/>
          <w:caps w:val="0"/>
          <w:color w:val="000000"/>
          <w:spacing w:val="0"/>
          <w:sz w:val="24"/>
          <w:szCs w:val="24"/>
          <w:lang w:eastAsia="zh-CN"/>
        </w:rPr>
        <w:t>）</w:t>
      </w:r>
    </w:p>
    <w:p>
      <w:pPr>
        <w:pStyle w:val="18"/>
        <w:keepNext w:val="0"/>
        <w:keepLines w:val="0"/>
        <w:pageBreakBefore w:val="0"/>
        <w:widowControl/>
        <w:suppressLineNumbers w:val="0"/>
        <w:kinsoku/>
        <w:wordWrap/>
        <w:overflowPunct/>
        <w:topLinePunct w:val="0"/>
        <w:autoSpaceDE/>
        <w:autoSpaceDN/>
        <w:bidi w:val="0"/>
        <w:spacing w:before="75" w:beforeAutospacing="0" w:after="75" w:afterAutospacing="0" w:line="360" w:lineRule="auto"/>
        <w:ind w:left="0" w:right="0" w:firstLine="480" w:firstLineChars="200"/>
        <w:rPr>
          <w:rFonts w:ascii="Tahoma" w:hAnsi="Tahoma" w:eastAsia="Tahoma" w:cs="Tahoma"/>
          <w:i w:val="0"/>
          <w:caps w:val="0"/>
          <w:color w:val="000000"/>
          <w:spacing w:val="0"/>
          <w:sz w:val="24"/>
          <w:szCs w:val="24"/>
        </w:rPr>
      </w:pPr>
      <w:r>
        <w:rPr>
          <w:rFonts w:hint="default" w:ascii="Tahoma" w:hAnsi="Tahoma" w:eastAsia="Tahoma" w:cs="Tahoma"/>
          <w:i w:val="0"/>
          <w:caps w:val="0"/>
          <w:color w:val="000000"/>
          <w:spacing w:val="0"/>
          <w:sz w:val="24"/>
          <w:szCs w:val="24"/>
        </w:rPr>
        <w:t>2021年10月15日下午2：00，成都市双流区名教师巫小芳工作室全体学员齐聚黄水幼儿园白云分园，围绕“诗歌活动的设计与组织”展开本学期第三次研修活动。</w:t>
      </w:r>
    </w:p>
    <w:p>
      <w:pPr>
        <w:pStyle w:val="18"/>
        <w:keepNext w:val="0"/>
        <w:keepLines w:val="0"/>
        <w:pageBreakBefore w:val="0"/>
        <w:widowControl/>
        <w:suppressLineNumbers w:val="0"/>
        <w:kinsoku/>
        <w:wordWrap/>
        <w:overflowPunct/>
        <w:topLinePunct w:val="0"/>
        <w:autoSpaceDE/>
        <w:autoSpaceDN/>
        <w:bidi w:val="0"/>
        <w:spacing w:before="75" w:beforeAutospacing="0" w:after="75" w:afterAutospacing="0" w:line="360" w:lineRule="auto"/>
        <w:ind w:left="0" w:right="0" w:firstLine="480" w:firstLineChars="200"/>
        <w:rPr>
          <w:rFonts w:hint="default" w:ascii="Tahoma" w:hAnsi="Tahoma" w:eastAsia="Tahoma" w:cs="Tahoma"/>
          <w:i w:val="0"/>
          <w:caps w:val="0"/>
          <w:color w:val="000000"/>
          <w:spacing w:val="0"/>
          <w:sz w:val="24"/>
          <w:szCs w:val="24"/>
        </w:rPr>
      </w:pPr>
      <w:r>
        <w:rPr>
          <w:rFonts w:hint="default" w:ascii="Tahoma" w:hAnsi="Tahoma" w:eastAsia="Tahoma" w:cs="Tahoma"/>
          <w:i w:val="0"/>
          <w:caps w:val="0"/>
          <w:color w:val="000000"/>
          <w:spacing w:val="0"/>
          <w:sz w:val="24"/>
          <w:szCs w:val="24"/>
        </w:rPr>
        <w:t>活动伊始，学员敖丹、夏云分别就诗歌活动开展了专题讲座活动：敖丹老师从诗歌活动的欣赏阶段、理解记忆阶段、情感的深层体验阶段、迁移阶段四个方面带领全体学员了解诗歌活动的组织策略；学员夏云结合实际教学案例从儿童诗的含义与特征、儿童诗的选材要点，儿童诗活动设计与组织三个方面进行了详细的分享。</w:t>
      </w:r>
    </w:p>
    <w:p>
      <w:pPr>
        <w:pStyle w:val="18"/>
        <w:keepNext w:val="0"/>
        <w:keepLines w:val="0"/>
        <w:pageBreakBefore w:val="0"/>
        <w:widowControl/>
        <w:suppressLineNumbers w:val="0"/>
        <w:kinsoku/>
        <w:wordWrap/>
        <w:overflowPunct/>
        <w:topLinePunct w:val="0"/>
        <w:autoSpaceDE/>
        <w:autoSpaceDN/>
        <w:bidi w:val="0"/>
        <w:spacing w:before="75" w:beforeAutospacing="0" w:after="75" w:afterAutospacing="0" w:line="360" w:lineRule="auto"/>
        <w:ind w:right="0"/>
        <w:rPr>
          <w:rFonts w:hint="default" w:ascii="Tahoma" w:hAnsi="Tahoma" w:eastAsia="Tahoma" w:cs="Tahoma"/>
          <w:i w:val="0"/>
          <w:caps w:val="0"/>
          <w:color w:val="000000"/>
          <w:spacing w:val="0"/>
          <w:sz w:val="24"/>
          <w:szCs w:val="24"/>
        </w:rPr>
      </w:pPr>
      <w:r>
        <w:rPr>
          <w:rFonts w:hint="default" w:ascii="Tahoma" w:hAnsi="Tahoma" w:eastAsia="Tahoma" w:cs="Tahoma"/>
          <w:i w:val="0"/>
          <w:caps w:val="0"/>
          <w:color w:val="000000"/>
          <w:spacing w:val="0"/>
          <w:sz w:val="24"/>
          <w:szCs w:val="24"/>
        </w:rPr>
        <w:drawing>
          <wp:inline distT="0" distB="0" distL="114300" distR="114300">
            <wp:extent cx="2591435" cy="1943735"/>
            <wp:effectExtent l="0" t="0" r="18415" b="18415"/>
            <wp:docPr id="20" name="图片 1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7" descr="IMG_256"/>
                    <pic:cNvPicPr>
                      <a:picLocks noChangeAspect="1"/>
                    </pic:cNvPicPr>
                  </pic:nvPicPr>
                  <pic:blipFill>
                    <a:blip r:embed="rId15"/>
                    <a:stretch>
                      <a:fillRect/>
                    </a:stretch>
                  </pic:blipFill>
                  <pic:spPr>
                    <a:xfrm>
                      <a:off x="0" y="0"/>
                      <a:ext cx="2591435" cy="1943735"/>
                    </a:xfrm>
                    <a:prstGeom prst="rect">
                      <a:avLst/>
                    </a:prstGeom>
                    <a:noFill/>
                    <a:ln w="9525">
                      <a:noFill/>
                    </a:ln>
                  </pic:spPr>
                </pic:pic>
              </a:graphicData>
            </a:graphic>
          </wp:inline>
        </w:drawing>
      </w:r>
      <w:r>
        <w:rPr>
          <w:rFonts w:hint="default" w:ascii="Tahoma" w:hAnsi="Tahoma" w:eastAsia="Tahoma" w:cs="Tahoma"/>
          <w:i w:val="0"/>
          <w:caps w:val="0"/>
          <w:color w:val="000000"/>
          <w:spacing w:val="0"/>
          <w:sz w:val="24"/>
          <w:szCs w:val="24"/>
        </w:rPr>
        <w:drawing>
          <wp:inline distT="0" distB="0" distL="114300" distR="114300">
            <wp:extent cx="2591435" cy="1943735"/>
            <wp:effectExtent l="0" t="0" r="18415" b="18415"/>
            <wp:docPr id="19" name="图片 18"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8" descr="IMG_257"/>
                    <pic:cNvPicPr>
                      <a:picLocks noChangeAspect="1"/>
                    </pic:cNvPicPr>
                  </pic:nvPicPr>
                  <pic:blipFill>
                    <a:blip r:embed="rId16"/>
                    <a:stretch>
                      <a:fillRect/>
                    </a:stretch>
                  </pic:blipFill>
                  <pic:spPr>
                    <a:xfrm>
                      <a:off x="0" y="0"/>
                      <a:ext cx="2591435" cy="1943735"/>
                    </a:xfrm>
                    <a:prstGeom prst="rect">
                      <a:avLst/>
                    </a:prstGeom>
                    <a:noFill/>
                    <a:ln w="9525">
                      <a:noFill/>
                    </a:ln>
                  </pic:spPr>
                </pic:pic>
              </a:graphicData>
            </a:graphic>
          </wp:inline>
        </w:drawing>
      </w:r>
      <w:r>
        <w:rPr>
          <w:rFonts w:hint="default" w:ascii="Tahoma" w:hAnsi="Tahoma" w:eastAsia="Tahoma" w:cs="Tahoma"/>
          <w:i w:val="0"/>
          <w:caps w:val="0"/>
          <w:color w:val="000000"/>
          <w:spacing w:val="0"/>
          <w:sz w:val="24"/>
          <w:szCs w:val="24"/>
        </w:rPr>
        <w:t> </w:t>
      </w:r>
    </w:p>
    <w:p>
      <w:pPr>
        <w:pStyle w:val="18"/>
        <w:keepNext w:val="0"/>
        <w:keepLines w:val="0"/>
        <w:pageBreakBefore w:val="0"/>
        <w:widowControl/>
        <w:suppressLineNumbers w:val="0"/>
        <w:kinsoku/>
        <w:wordWrap/>
        <w:overflowPunct/>
        <w:topLinePunct w:val="0"/>
        <w:autoSpaceDE/>
        <w:autoSpaceDN/>
        <w:bidi w:val="0"/>
        <w:spacing w:before="75" w:beforeAutospacing="0" w:after="75" w:afterAutospacing="0" w:line="360" w:lineRule="auto"/>
        <w:ind w:left="0" w:right="0" w:firstLine="480" w:firstLineChars="200"/>
        <w:rPr>
          <w:rFonts w:hint="default" w:ascii="Tahoma" w:hAnsi="Tahoma" w:eastAsia="Tahoma" w:cs="Tahoma"/>
          <w:i w:val="0"/>
          <w:caps w:val="0"/>
          <w:color w:val="000000"/>
          <w:spacing w:val="0"/>
          <w:sz w:val="24"/>
          <w:szCs w:val="24"/>
        </w:rPr>
      </w:pPr>
      <w:r>
        <w:rPr>
          <w:rFonts w:hint="default" w:ascii="Tahoma" w:hAnsi="Tahoma" w:eastAsia="Tahoma" w:cs="Tahoma"/>
          <w:i w:val="0"/>
          <w:caps w:val="0"/>
          <w:color w:val="000000"/>
          <w:spacing w:val="0"/>
          <w:sz w:val="24"/>
          <w:szCs w:val="24"/>
        </w:rPr>
        <w:t>理论的滋养是为了更好的开展实践。专题分享后，学员敖丹为大家带来了中班诗歌《月亮》课例展示，活动中敖丹老师运用图谱、配乐欣赏、完整听赏等多种方式，让幼儿感受诗歌静谧、唯美的意境，理解月亮、树梢、池塘的关系等。接着，学员夏云老师带来了中班诗歌活动《小雨点》， 夏云老师借助图谱的动态呈现方式，带领幼儿感知下雨时诗歌中事物的欢快、愉悦心情，理解诗歌的难点内容，并鼓励幼儿大胆进行仿编。</w:t>
      </w:r>
    </w:p>
    <w:p>
      <w:pPr>
        <w:pStyle w:val="18"/>
        <w:keepNext w:val="0"/>
        <w:keepLines w:val="0"/>
        <w:pageBreakBefore w:val="0"/>
        <w:widowControl/>
        <w:suppressLineNumbers w:val="0"/>
        <w:kinsoku/>
        <w:wordWrap/>
        <w:overflowPunct/>
        <w:topLinePunct w:val="0"/>
        <w:autoSpaceDE/>
        <w:autoSpaceDN/>
        <w:bidi w:val="0"/>
        <w:spacing w:before="75" w:beforeAutospacing="0" w:after="75" w:afterAutospacing="0" w:line="360" w:lineRule="auto"/>
        <w:ind w:left="240" w:right="0" w:hanging="240" w:hangingChars="100"/>
        <w:rPr>
          <w:rFonts w:hint="default" w:ascii="Tahoma" w:hAnsi="Tahoma" w:eastAsia="Tahoma" w:cs="Tahoma"/>
          <w:i w:val="0"/>
          <w:caps w:val="0"/>
          <w:color w:val="000000"/>
          <w:spacing w:val="0"/>
          <w:sz w:val="24"/>
          <w:szCs w:val="24"/>
        </w:rPr>
      </w:pPr>
      <w:r>
        <w:rPr>
          <w:rFonts w:hint="default" w:ascii="Tahoma" w:hAnsi="Tahoma" w:eastAsia="Tahoma" w:cs="Tahoma"/>
          <w:i w:val="0"/>
          <w:caps w:val="0"/>
          <w:color w:val="000000"/>
          <w:spacing w:val="0"/>
          <w:sz w:val="24"/>
          <w:szCs w:val="24"/>
        </w:rPr>
        <w:drawing>
          <wp:inline distT="0" distB="0" distL="114300" distR="114300">
            <wp:extent cx="2539365" cy="1943735"/>
            <wp:effectExtent l="0" t="0" r="13335" b="18415"/>
            <wp:docPr id="23" name="图片 19"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9" descr="IMG_258"/>
                    <pic:cNvPicPr>
                      <a:picLocks noChangeAspect="1"/>
                    </pic:cNvPicPr>
                  </pic:nvPicPr>
                  <pic:blipFill>
                    <a:blip r:embed="rId17"/>
                    <a:stretch>
                      <a:fillRect/>
                    </a:stretch>
                  </pic:blipFill>
                  <pic:spPr>
                    <a:xfrm>
                      <a:off x="0" y="0"/>
                      <a:ext cx="2539365" cy="1943735"/>
                    </a:xfrm>
                    <a:prstGeom prst="rect">
                      <a:avLst/>
                    </a:prstGeom>
                    <a:noFill/>
                    <a:ln w="9525">
                      <a:noFill/>
                    </a:ln>
                  </pic:spPr>
                </pic:pic>
              </a:graphicData>
            </a:graphic>
          </wp:inline>
        </w:drawing>
      </w:r>
      <w:r>
        <w:rPr>
          <w:rFonts w:hint="default" w:ascii="Tahoma" w:hAnsi="Tahoma" w:eastAsia="Tahoma" w:cs="Tahoma"/>
          <w:i w:val="0"/>
          <w:caps w:val="0"/>
          <w:color w:val="000000"/>
          <w:spacing w:val="0"/>
          <w:sz w:val="24"/>
          <w:szCs w:val="24"/>
        </w:rPr>
        <w:drawing>
          <wp:inline distT="0" distB="0" distL="114300" distR="114300">
            <wp:extent cx="2591435" cy="1943735"/>
            <wp:effectExtent l="0" t="0" r="18415" b="18415"/>
            <wp:docPr id="24" name="图片 20"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0" descr="IMG_259"/>
                    <pic:cNvPicPr>
                      <a:picLocks noChangeAspect="1"/>
                    </pic:cNvPicPr>
                  </pic:nvPicPr>
                  <pic:blipFill>
                    <a:blip r:embed="rId18"/>
                    <a:stretch>
                      <a:fillRect/>
                    </a:stretch>
                  </pic:blipFill>
                  <pic:spPr>
                    <a:xfrm>
                      <a:off x="0" y="0"/>
                      <a:ext cx="2591435" cy="1943735"/>
                    </a:xfrm>
                    <a:prstGeom prst="rect">
                      <a:avLst/>
                    </a:prstGeom>
                    <a:noFill/>
                    <a:ln w="9525">
                      <a:noFill/>
                    </a:ln>
                  </pic:spPr>
                </pic:pic>
              </a:graphicData>
            </a:graphic>
          </wp:inline>
        </w:drawing>
      </w:r>
      <w:r>
        <w:rPr>
          <w:rFonts w:hint="default" w:ascii="Tahoma" w:hAnsi="Tahoma" w:eastAsia="Tahoma" w:cs="Tahoma"/>
          <w:i w:val="0"/>
          <w:caps w:val="0"/>
          <w:color w:val="000000"/>
          <w:spacing w:val="0"/>
          <w:sz w:val="24"/>
          <w:szCs w:val="24"/>
        </w:rPr>
        <w:t> </w:t>
      </w:r>
    </w:p>
    <w:p>
      <w:pPr>
        <w:pStyle w:val="18"/>
        <w:keepNext w:val="0"/>
        <w:keepLines w:val="0"/>
        <w:pageBreakBefore w:val="0"/>
        <w:widowControl/>
        <w:suppressLineNumbers w:val="0"/>
        <w:kinsoku/>
        <w:wordWrap/>
        <w:overflowPunct/>
        <w:topLinePunct w:val="0"/>
        <w:autoSpaceDE/>
        <w:autoSpaceDN/>
        <w:bidi w:val="0"/>
        <w:spacing w:before="75" w:beforeAutospacing="0" w:after="75" w:afterAutospacing="0" w:line="360" w:lineRule="auto"/>
        <w:ind w:left="0" w:right="0" w:firstLine="480" w:firstLineChars="200"/>
        <w:rPr>
          <w:rFonts w:hint="default" w:ascii="Tahoma" w:hAnsi="Tahoma" w:eastAsia="Tahoma" w:cs="Tahoma"/>
          <w:i w:val="0"/>
          <w:caps w:val="0"/>
          <w:color w:val="000000"/>
          <w:spacing w:val="0"/>
          <w:sz w:val="24"/>
          <w:szCs w:val="24"/>
        </w:rPr>
      </w:pPr>
      <w:r>
        <w:rPr>
          <w:rFonts w:hint="default" w:ascii="Tahoma" w:hAnsi="Tahoma" w:eastAsia="Tahoma" w:cs="Tahoma"/>
          <w:i w:val="0"/>
          <w:caps w:val="0"/>
          <w:color w:val="000000"/>
          <w:spacing w:val="0"/>
          <w:sz w:val="24"/>
          <w:szCs w:val="24"/>
        </w:rPr>
        <w:t>活动后，全体学员在导师巫小芳的带领下围绕“导入的目的”“诗歌听赏的要求与目的”“图谱在诗歌活动中的运用”“提问与回应”展开了讨论。导师巫小芳对学员们讨论的结果以及关于活动组织中的疑问进行了专业的指导与答疑，同时还特别指出，学员们应该要有成果收集的意识，将在研讨中的策略进行梳理，并不断的进行实践，转化为具体可操作的策略。</w:t>
      </w:r>
    </w:p>
    <w:p>
      <w:pPr>
        <w:pStyle w:val="18"/>
        <w:keepNext w:val="0"/>
        <w:keepLines w:val="0"/>
        <w:pageBreakBefore w:val="0"/>
        <w:widowControl/>
        <w:suppressLineNumbers w:val="0"/>
        <w:kinsoku/>
        <w:wordWrap/>
        <w:overflowPunct/>
        <w:topLinePunct w:val="0"/>
        <w:autoSpaceDE/>
        <w:autoSpaceDN/>
        <w:bidi w:val="0"/>
        <w:spacing w:before="75" w:beforeAutospacing="0" w:after="75" w:afterAutospacing="0" w:line="360" w:lineRule="auto"/>
        <w:ind w:right="0"/>
        <w:rPr>
          <w:rFonts w:hint="default" w:ascii="Tahoma" w:hAnsi="Tahoma" w:eastAsia="Tahoma" w:cs="Tahoma"/>
          <w:i w:val="0"/>
          <w:caps w:val="0"/>
          <w:color w:val="000000"/>
          <w:spacing w:val="0"/>
          <w:sz w:val="24"/>
          <w:szCs w:val="24"/>
        </w:rPr>
      </w:pPr>
      <w:r>
        <w:rPr>
          <w:rFonts w:hint="default" w:ascii="Tahoma" w:hAnsi="Tahoma" w:eastAsia="Tahoma" w:cs="Tahoma"/>
          <w:i w:val="0"/>
          <w:caps w:val="0"/>
          <w:color w:val="000000"/>
          <w:spacing w:val="0"/>
          <w:sz w:val="24"/>
          <w:szCs w:val="24"/>
        </w:rPr>
        <w:drawing>
          <wp:inline distT="0" distB="0" distL="114300" distR="114300">
            <wp:extent cx="2591435" cy="1943735"/>
            <wp:effectExtent l="0" t="0" r="18415" b="18415"/>
            <wp:docPr id="1" name="图片 21"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1" descr="IMG_260"/>
                    <pic:cNvPicPr>
                      <a:picLocks noChangeAspect="1"/>
                    </pic:cNvPicPr>
                  </pic:nvPicPr>
                  <pic:blipFill>
                    <a:blip r:embed="rId19"/>
                    <a:stretch>
                      <a:fillRect/>
                    </a:stretch>
                  </pic:blipFill>
                  <pic:spPr>
                    <a:xfrm>
                      <a:off x="0" y="0"/>
                      <a:ext cx="2591435" cy="1943735"/>
                    </a:xfrm>
                    <a:prstGeom prst="rect">
                      <a:avLst/>
                    </a:prstGeom>
                    <a:noFill/>
                    <a:ln w="9525">
                      <a:noFill/>
                    </a:ln>
                  </pic:spPr>
                </pic:pic>
              </a:graphicData>
            </a:graphic>
          </wp:inline>
        </w:drawing>
      </w:r>
      <w:r>
        <w:rPr>
          <w:rFonts w:hint="default" w:ascii="Tahoma" w:hAnsi="Tahoma" w:eastAsia="Tahoma" w:cs="Tahoma"/>
          <w:i w:val="0"/>
          <w:caps w:val="0"/>
          <w:color w:val="000000"/>
          <w:spacing w:val="0"/>
          <w:sz w:val="24"/>
          <w:szCs w:val="24"/>
        </w:rPr>
        <w:t> </w:t>
      </w:r>
      <w:r>
        <w:rPr>
          <w:rFonts w:hint="default" w:ascii="Tahoma" w:hAnsi="Tahoma" w:eastAsia="Tahoma" w:cs="Tahoma"/>
          <w:i w:val="0"/>
          <w:caps w:val="0"/>
          <w:color w:val="000000"/>
          <w:spacing w:val="0"/>
          <w:sz w:val="24"/>
          <w:szCs w:val="24"/>
        </w:rPr>
        <w:drawing>
          <wp:inline distT="0" distB="0" distL="114300" distR="114300">
            <wp:extent cx="2595880" cy="1943735"/>
            <wp:effectExtent l="0" t="0" r="13970" b="18415"/>
            <wp:docPr id="21" name="图片 22"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2" descr="IMG_261"/>
                    <pic:cNvPicPr>
                      <a:picLocks noChangeAspect="1"/>
                    </pic:cNvPicPr>
                  </pic:nvPicPr>
                  <pic:blipFill>
                    <a:blip r:embed="rId20"/>
                    <a:stretch>
                      <a:fillRect/>
                    </a:stretch>
                  </pic:blipFill>
                  <pic:spPr>
                    <a:xfrm>
                      <a:off x="0" y="0"/>
                      <a:ext cx="2595880" cy="1943735"/>
                    </a:xfrm>
                    <a:prstGeom prst="rect">
                      <a:avLst/>
                    </a:prstGeom>
                    <a:noFill/>
                    <a:ln w="9525">
                      <a:noFill/>
                    </a:ln>
                  </pic:spPr>
                </pic:pic>
              </a:graphicData>
            </a:graphic>
          </wp:inline>
        </w:drawing>
      </w:r>
      <w:r>
        <w:rPr>
          <w:rFonts w:hint="default" w:ascii="Tahoma" w:hAnsi="Tahoma" w:eastAsia="Tahoma" w:cs="Tahoma"/>
          <w:i w:val="0"/>
          <w:caps w:val="0"/>
          <w:color w:val="000000"/>
          <w:spacing w:val="0"/>
          <w:sz w:val="24"/>
          <w:szCs w:val="24"/>
        </w:rPr>
        <w:drawing>
          <wp:inline distT="0" distB="0" distL="114300" distR="114300">
            <wp:extent cx="2591435" cy="1943735"/>
            <wp:effectExtent l="0" t="0" r="18415" b="18415"/>
            <wp:docPr id="22" name="图片 23"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3" descr="IMG_262"/>
                    <pic:cNvPicPr>
                      <a:picLocks noChangeAspect="1"/>
                    </pic:cNvPicPr>
                  </pic:nvPicPr>
                  <pic:blipFill>
                    <a:blip r:embed="rId21"/>
                    <a:stretch>
                      <a:fillRect/>
                    </a:stretch>
                  </pic:blipFill>
                  <pic:spPr>
                    <a:xfrm>
                      <a:off x="0" y="0"/>
                      <a:ext cx="2591435" cy="1943735"/>
                    </a:xfrm>
                    <a:prstGeom prst="rect">
                      <a:avLst/>
                    </a:prstGeom>
                    <a:noFill/>
                    <a:ln w="9525">
                      <a:noFill/>
                    </a:ln>
                  </pic:spPr>
                </pic:pic>
              </a:graphicData>
            </a:graphic>
          </wp:inline>
        </w:drawing>
      </w:r>
      <w:r>
        <w:rPr>
          <w:rFonts w:hint="default" w:ascii="Tahoma" w:hAnsi="Tahoma" w:eastAsia="Tahoma" w:cs="Tahoma"/>
          <w:i w:val="0"/>
          <w:caps w:val="0"/>
          <w:color w:val="000000"/>
          <w:spacing w:val="0"/>
          <w:sz w:val="24"/>
          <w:szCs w:val="24"/>
        </w:rPr>
        <w:t> </w:t>
      </w:r>
      <w:r>
        <w:rPr>
          <w:rFonts w:hint="default" w:ascii="Tahoma" w:hAnsi="Tahoma" w:eastAsia="Tahoma" w:cs="Tahoma"/>
          <w:i w:val="0"/>
          <w:caps w:val="0"/>
          <w:color w:val="000000"/>
          <w:spacing w:val="0"/>
          <w:sz w:val="24"/>
          <w:szCs w:val="24"/>
        </w:rPr>
        <w:drawing>
          <wp:inline distT="0" distB="0" distL="114300" distR="114300">
            <wp:extent cx="2577465" cy="1943735"/>
            <wp:effectExtent l="0" t="0" r="13335" b="18415"/>
            <wp:docPr id="18" name="图片 24"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4" descr="IMG_263"/>
                    <pic:cNvPicPr>
                      <a:picLocks noChangeAspect="1"/>
                    </pic:cNvPicPr>
                  </pic:nvPicPr>
                  <pic:blipFill>
                    <a:blip r:embed="rId22"/>
                    <a:stretch>
                      <a:fillRect/>
                    </a:stretch>
                  </pic:blipFill>
                  <pic:spPr>
                    <a:xfrm>
                      <a:off x="0" y="0"/>
                      <a:ext cx="2577465" cy="1943735"/>
                    </a:xfrm>
                    <a:prstGeom prst="rect">
                      <a:avLst/>
                    </a:prstGeom>
                    <a:noFill/>
                    <a:ln w="9525">
                      <a:noFill/>
                    </a:ln>
                  </pic:spPr>
                </pic:pic>
              </a:graphicData>
            </a:graphic>
          </wp:inline>
        </w:drawing>
      </w:r>
    </w:p>
    <w:p>
      <w:pPr>
        <w:pStyle w:val="18"/>
        <w:keepNext w:val="0"/>
        <w:keepLines w:val="0"/>
        <w:pageBreakBefore w:val="0"/>
        <w:widowControl/>
        <w:suppressLineNumbers w:val="0"/>
        <w:kinsoku/>
        <w:wordWrap/>
        <w:overflowPunct/>
        <w:topLinePunct w:val="0"/>
        <w:autoSpaceDE/>
        <w:autoSpaceDN/>
        <w:bidi w:val="0"/>
        <w:spacing w:before="75" w:beforeAutospacing="0" w:after="75" w:afterAutospacing="0" w:line="360" w:lineRule="auto"/>
        <w:ind w:left="0" w:right="0" w:firstLine="480" w:firstLineChars="200"/>
        <w:rPr>
          <w:rFonts w:hint="default" w:ascii="Tahoma" w:hAnsi="Tahoma" w:eastAsia="Tahoma" w:cs="Tahoma"/>
          <w:i w:val="0"/>
          <w:caps w:val="0"/>
          <w:color w:val="000000"/>
          <w:spacing w:val="0"/>
          <w:sz w:val="24"/>
          <w:szCs w:val="24"/>
          <w:lang w:val="en-US" w:eastAsia="zh-CN"/>
        </w:rPr>
      </w:pPr>
      <w:r>
        <w:rPr>
          <w:rFonts w:hint="default" w:ascii="Tahoma" w:hAnsi="Tahoma" w:eastAsia="Tahoma" w:cs="Tahoma"/>
          <w:i w:val="0"/>
          <w:caps w:val="0"/>
          <w:color w:val="000000"/>
          <w:spacing w:val="0"/>
          <w:sz w:val="24"/>
          <w:szCs w:val="24"/>
        </w:rPr>
        <w:t>相信通过今天的活动，学员们对儿童诗歌活动组织的具体策略有了进一步的了解。在接下来的工作中，定当积极开展教学实践，总结经验。</w:t>
      </w:r>
    </w:p>
    <w:p>
      <w:pPr>
        <w:widowControl w:val="0"/>
        <w:adjustRightInd w:val="0"/>
        <w:snapToGrid w:val="0"/>
        <w:spacing w:before="0" w:beforeAutospacing="0" w:after="0" w:afterAutospacing="0" w:line="360" w:lineRule="auto"/>
        <w:jc w:val="center"/>
        <w:textAlignment w:val="baseline"/>
        <w:rPr>
          <w:rFonts w:hint="eastAsia" w:asciiTheme="minorEastAsia" w:hAnsiTheme="minorEastAsia" w:eastAsiaTheme="minorEastAsia" w:cstheme="minorEastAsia"/>
          <w:b/>
          <w:bCs/>
          <w:i w:val="0"/>
          <w:caps w:val="0"/>
          <w:spacing w:val="0"/>
          <w:w w:val="100"/>
          <w:kern w:val="2"/>
          <w:sz w:val="36"/>
          <w:szCs w:val="36"/>
          <w:lang w:val="en-US" w:eastAsia="zh-CN"/>
        </w:rPr>
      </w:pPr>
      <w:r>
        <w:rPr>
          <w:rFonts w:hint="eastAsia" w:asciiTheme="minorEastAsia" w:hAnsiTheme="minorEastAsia" w:eastAsiaTheme="minorEastAsia" w:cstheme="minorEastAsia"/>
          <w:b/>
          <w:bCs/>
          <w:i w:val="0"/>
          <w:caps w:val="0"/>
          <w:spacing w:val="0"/>
          <w:w w:val="100"/>
          <w:kern w:val="2"/>
          <w:sz w:val="36"/>
          <w:szCs w:val="36"/>
          <w:lang w:val="en-US" w:eastAsia="zh-CN"/>
        </w:rPr>
        <w:t>再研诗歌教学 实现共同提升</w:t>
      </w:r>
    </w:p>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80" w:firstLineChars="200"/>
        <w:jc w:val="right"/>
        <w:textAlignment w:val="baseline"/>
        <w:rPr>
          <w:rFonts w:hint="eastAsia" w:ascii="宋体" w:hAnsi="宋体" w:eastAsia="宋体" w:cs="宋体"/>
          <w:b w:val="0"/>
          <w:i w:val="0"/>
          <w:caps w:val="0"/>
          <w:spacing w:val="0"/>
          <w:w w:val="100"/>
          <w:kern w:val="2"/>
          <w:sz w:val="24"/>
          <w:szCs w:val="24"/>
          <w:lang w:eastAsia="zh-CN"/>
        </w:rPr>
      </w:pPr>
      <w:r>
        <w:rPr>
          <w:rFonts w:hint="eastAsia" w:ascii="宋体" w:hAnsi="宋体" w:eastAsia="宋体" w:cs="宋体"/>
          <w:b w:val="0"/>
          <w:i w:val="0"/>
          <w:caps w:val="0"/>
          <w:spacing w:val="0"/>
          <w:w w:val="100"/>
          <w:kern w:val="2"/>
          <w:sz w:val="24"/>
          <w:szCs w:val="24"/>
        </w:rPr>
        <w:t>——记双流区名教师巫小芳工作室2021年10月第</w:t>
      </w:r>
      <w:r>
        <w:rPr>
          <w:rFonts w:hint="eastAsia" w:ascii="宋体" w:hAnsi="宋体" w:eastAsia="宋体" w:cs="宋体"/>
          <w:b w:val="0"/>
          <w:i w:val="0"/>
          <w:caps w:val="0"/>
          <w:spacing w:val="0"/>
          <w:w w:val="100"/>
          <w:kern w:val="2"/>
          <w:sz w:val="24"/>
          <w:szCs w:val="24"/>
          <w:lang w:val="en-US" w:eastAsia="zh-CN"/>
        </w:rPr>
        <w:t>二</w:t>
      </w:r>
      <w:r>
        <w:rPr>
          <w:rFonts w:hint="eastAsia" w:ascii="宋体" w:hAnsi="宋体" w:eastAsia="宋体" w:cs="宋体"/>
          <w:b w:val="0"/>
          <w:i w:val="0"/>
          <w:caps w:val="0"/>
          <w:spacing w:val="0"/>
          <w:w w:val="100"/>
          <w:kern w:val="2"/>
          <w:sz w:val="24"/>
          <w:szCs w:val="24"/>
        </w:rPr>
        <w:t>次</w:t>
      </w:r>
      <w:r>
        <w:rPr>
          <w:rFonts w:hint="eastAsia" w:ascii="宋体" w:hAnsi="宋体" w:eastAsia="宋体" w:cs="宋体"/>
          <w:b w:val="0"/>
          <w:i w:val="0"/>
          <w:caps w:val="0"/>
          <w:spacing w:val="0"/>
          <w:w w:val="100"/>
          <w:kern w:val="2"/>
          <w:sz w:val="24"/>
          <w:szCs w:val="24"/>
          <w:lang w:val="en-US" w:eastAsia="zh-CN"/>
        </w:rPr>
        <w:t>研修</w:t>
      </w:r>
      <w:r>
        <w:rPr>
          <w:rFonts w:hint="eastAsia" w:ascii="宋体" w:hAnsi="宋体" w:eastAsia="宋体" w:cs="宋体"/>
          <w:b w:val="0"/>
          <w:i w:val="0"/>
          <w:caps w:val="0"/>
          <w:spacing w:val="0"/>
          <w:w w:val="100"/>
          <w:kern w:val="2"/>
          <w:sz w:val="24"/>
          <w:szCs w:val="24"/>
        </w:rPr>
        <w:t>活动</w:t>
      </w:r>
      <w:r>
        <w:rPr>
          <w:rFonts w:hint="eastAsia" w:ascii="宋体" w:hAnsi="宋体" w:eastAsia="宋体" w:cs="宋体"/>
          <w:b w:val="0"/>
          <w:i w:val="0"/>
          <w:caps w:val="0"/>
          <w:spacing w:val="0"/>
          <w:w w:val="100"/>
          <w:kern w:val="2"/>
          <w:sz w:val="24"/>
          <w:szCs w:val="24"/>
          <w:lang w:eastAsia="zh-CN"/>
        </w:rPr>
        <w:t>（</w:t>
      </w:r>
      <w:r>
        <w:rPr>
          <w:rFonts w:hint="eastAsia" w:ascii="宋体" w:hAnsi="宋体" w:eastAsia="宋体" w:cs="宋体"/>
          <w:b w:val="0"/>
          <w:i w:val="0"/>
          <w:caps w:val="0"/>
          <w:spacing w:val="0"/>
          <w:w w:val="100"/>
          <w:kern w:val="2"/>
          <w:sz w:val="24"/>
          <w:szCs w:val="24"/>
          <w:lang w:val="en-US" w:eastAsia="zh-CN"/>
        </w:rPr>
        <w:t>四</w:t>
      </w:r>
      <w:r>
        <w:rPr>
          <w:rFonts w:hint="eastAsia" w:ascii="宋体" w:hAnsi="宋体" w:eastAsia="宋体" w:cs="宋体"/>
          <w:b w:val="0"/>
          <w:i w:val="0"/>
          <w:caps w:val="0"/>
          <w:spacing w:val="0"/>
          <w:w w:val="100"/>
          <w:kern w:val="2"/>
          <w:sz w:val="24"/>
          <w:szCs w:val="24"/>
          <w:lang w:eastAsia="zh-CN"/>
        </w:rPr>
        <w:t>）</w:t>
      </w:r>
    </w:p>
    <w:p>
      <w:pPr>
        <w:pStyle w:val="18"/>
        <w:keepNext w:val="0"/>
        <w:keepLines w:val="0"/>
        <w:pageBreakBefore w:val="0"/>
        <w:widowControl/>
        <w:suppressLineNumbers w:val="0"/>
        <w:kinsoku/>
        <w:wordWrap/>
        <w:overflowPunct/>
        <w:topLinePunct w:val="0"/>
        <w:autoSpaceDE/>
        <w:autoSpaceDN/>
        <w:bidi w:val="0"/>
        <w:spacing w:before="75" w:beforeAutospacing="0" w:after="75" w:afterAutospacing="0" w:line="360" w:lineRule="auto"/>
        <w:ind w:left="0" w:right="0" w:firstLine="480" w:firstLineChars="200"/>
        <w:rPr>
          <w:rFonts w:ascii="Tahoma" w:hAnsi="Tahoma" w:eastAsia="Tahoma" w:cs="Tahoma"/>
          <w:i w:val="0"/>
          <w:caps w:val="0"/>
          <w:color w:val="000000"/>
          <w:spacing w:val="0"/>
          <w:sz w:val="24"/>
          <w:szCs w:val="24"/>
        </w:rPr>
      </w:pPr>
      <w:r>
        <w:rPr>
          <w:rFonts w:hint="default" w:ascii="Tahoma" w:hAnsi="Tahoma" w:eastAsia="Tahoma" w:cs="Tahoma"/>
          <w:i w:val="0"/>
          <w:caps w:val="0"/>
          <w:color w:val="000000"/>
          <w:spacing w:val="0"/>
          <w:sz w:val="24"/>
          <w:szCs w:val="24"/>
        </w:rPr>
        <w:t>2021年10月26日下午2：30，成都市双流区名教师巫小芳工作室全体学员齐聚机关幼儿园花园园区，围绕“小班诗歌活动的设计与组织”展开本学期第四次研修活动。</w:t>
      </w:r>
    </w:p>
    <w:p>
      <w:pPr>
        <w:pStyle w:val="18"/>
        <w:keepNext w:val="0"/>
        <w:keepLines w:val="0"/>
        <w:pageBreakBefore w:val="0"/>
        <w:widowControl/>
        <w:suppressLineNumbers w:val="0"/>
        <w:kinsoku/>
        <w:wordWrap/>
        <w:overflowPunct/>
        <w:topLinePunct w:val="0"/>
        <w:autoSpaceDE/>
        <w:autoSpaceDN/>
        <w:bidi w:val="0"/>
        <w:spacing w:before="75" w:beforeAutospacing="0" w:after="75" w:afterAutospacing="0" w:line="360" w:lineRule="auto"/>
        <w:ind w:left="0" w:right="0" w:firstLine="480" w:firstLineChars="200"/>
        <w:rPr>
          <w:rFonts w:hint="default" w:ascii="Tahoma" w:hAnsi="Tahoma" w:eastAsia="Tahoma" w:cs="Tahoma"/>
          <w:i w:val="0"/>
          <w:caps w:val="0"/>
          <w:color w:val="000000"/>
          <w:spacing w:val="0"/>
          <w:sz w:val="24"/>
          <w:szCs w:val="24"/>
        </w:rPr>
      </w:pPr>
      <w:r>
        <w:rPr>
          <w:rFonts w:hint="default" w:ascii="Tahoma" w:hAnsi="Tahoma" w:eastAsia="Tahoma" w:cs="Tahoma"/>
          <w:i w:val="0"/>
          <w:caps w:val="0"/>
          <w:color w:val="000000"/>
          <w:spacing w:val="0"/>
          <w:sz w:val="24"/>
          <w:szCs w:val="24"/>
        </w:rPr>
        <w:t>首先，学员陈翠莲老师和徐欢老师分别开展了专题理论分享。从陈翠莲老师的分享中老师们了解了节律图谱，学习了诗歌图谱教学的指导策略，陈老师还结合其分享的理论知识分析了诗歌《春雨》，让老师们对这首诗歌有了一个初步认识。徐欢老师重点分析了诗歌《太阳和月亮》，从徐老师的分享中老师们进一步加深了对诗歌活动的理解，同时也看到了徐欢在准备活动过程中的思考。</w:t>
      </w:r>
    </w:p>
    <w:p>
      <w:pPr>
        <w:pStyle w:val="18"/>
        <w:keepNext w:val="0"/>
        <w:keepLines w:val="0"/>
        <w:pageBreakBefore w:val="0"/>
        <w:widowControl/>
        <w:suppressLineNumbers w:val="0"/>
        <w:kinsoku/>
        <w:wordWrap/>
        <w:overflowPunct/>
        <w:topLinePunct w:val="0"/>
        <w:autoSpaceDE/>
        <w:autoSpaceDN/>
        <w:bidi w:val="0"/>
        <w:spacing w:before="75" w:beforeAutospacing="0" w:after="75" w:afterAutospacing="0" w:line="360" w:lineRule="auto"/>
        <w:ind w:left="0" w:right="0" w:firstLine="480" w:firstLineChars="200"/>
        <w:rPr>
          <w:rFonts w:hint="default" w:ascii="Tahoma" w:hAnsi="Tahoma" w:eastAsia="Tahoma" w:cs="Tahoma"/>
          <w:i w:val="0"/>
          <w:caps w:val="0"/>
          <w:color w:val="000000"/>
          <w:spacing w:val="0"/>
          <w:sz w:val="24"/>
          <w:szCs w:val="24"/>
        </w:rPr>
      </w:pPr>
      <w:r>
        <w:rPr>
          <w:rFonts w:hint="default" w:ascii="Tahoma" w:hAnsi="Tahoma" w:eastAsia="Tahoma" w:cs="Tahoma"/>
          <w:i w:val="0"/>
          <w:caps w:val="0"/>
          <w:color w:val="000000"/>
          <w:spacing w:val="0"/>
          <w:sz w:val="24"/>
          <w:szCs w:val="24"/>
        </w:rPr>
        <w:t>接着，两位老师又为大家带来了精彩的课例展示。陈翠莲老师通过图谱、配乐欣赏和完整听赏等形式，将在场的幼儿和老师一同带进了一场生机勃勃的春雨景象中。通过活动，孩子们不仅感受了诗歌的韵律美，还体会到了角色表演的乐趣。徐欢老师则通过视频、图谱等形式，让幼儿感受到了诗歌《太阳和月亮》中的热闹与静谧，在徐老师的引导下孩子们还能尝试模仿诗歌中的语句。</w:t>
      </w:r>
    </w:p>
    <w:p>
      <w:pPr>
        <w:pStyle w:val="18"/>
        <w:keepNext w:val="0"/>
        <w:keepLines w:val="0"/>
        <w:pageBreakBefore w:val="0"/>
        <w:widowControl/>
        <w:suppressLineNumbers w:val="0"/>
        <w:kinsoku/>
        <w:wordWrap/>
        <w:overflowPunct/>
        <w:topLinePunct w:val="0"/>
        <w:autoSpaceDE/>
        <w:autoSpaceDN/>
        <w:bidi w:val="0"/>
        <w:spacing w:before="75" w:beforeAutospacing="0" w:after="75" w:afterAutospacing="0" w:line="360" w:lineRule="auto"/>
        <w:ind w:left="0" w:right="0" w:firstLine="480" w:firstLineChars="200"/>
        <w:rPr>
          <w:rFonts w:hint="default" w:ascii="Tahoma" w:hAnsi="Tahoma" w:eastAsia="Tahoma" w:cs="Tahoma"/>
          <w:i w:val="0"/>
          <w:caps w:val="0"/>
          <w:color w:val="000000"/>
          <w:spacing w:val="0"/>
          <w:sz w:val="24"/>
          <w:szCs w:val="24"/>
        </w:rPr>
      </w:pPr>
      <w:r>
        <w:rPr>
          <w:rFonts w:hint="default" w:ascii="Tahoma" w:hAnsi="Tahoma" w:eastAsia="Tahoma" w:cs="Tahoma"/>
          <w:i w:val="0"/>
          <w:caps w:val="0"/>
          <w:color w:val="000000"/>
          <w:spacing w:val="0"/>
          <w:sz w:val="24"/>
          <w:szCs w:val="24"/>
        </w:rPr>
        <w:t>活动后，工作室成员围绕“作品分析”、“目标设定”、“活动准备”和“策略运用”四个问题分组展开了激烈的讨论。随后，各小组成员代表发表了不同意见和建议，老师们共同发现问题，提出问题，对问题进行了梳理。最后，巫小芳导师结合今天的展示活动和以上问题进行了分析和总结，消除了学员的困惑，丰富了各学员的理论知识储备。</w:t>
      </w:r>
    </w:p>
    <w:p>
      <w:pPr>
        <w:pStyle w:val="18"/>
        <w:keepNext w:val="0"/>
        <w:keepLines w:val="0"/>
        <w:pageBreakBefore w:val="0"/>
        <w:widowControl/>
        <w:suppressLineNumbers w:val="0"/>
        <w:kinsoku/>
        <w:wordWrap/>
        <w:overflowPunct/>
        <w:topLinePunct w:val="0"/>
        <w:autoSpaceDE/>
        <w:autoSpaceDN/>
        <w:bidi w:val="0"/>
        <w:spacing w:before="75" w:beforeAutospacing="0" w:after="75" w:afterAutospacing="0" w:line="360" w:lineRule="auto"/>
        <w:ind w:left="0" w:right="0" w:firstLine="480" w:firstLineChars="200"/>
        <w:rPr>
          <w:rFonts w:hint="default" w:ascii="Tahoma" w:hAnsi="Tahoma" w:eastAsia="Tahoma" w:cs="Tahoma"/>
          <w:i w:val="0"/>
          <w:caps w:val="0"/>
          <w:color w:val="000000"/>
          <w:spacing w:val="0"/>
          <w:sz w:val="24"/>
          <w:szCs w:val="24"/>
        </w:rPr>
      </w:pPr>
      <w:r>
        <w:rPr>
          <w:rFonts w:hint="default" w:ascii="Tahoma" w:hAnsi="Tahoma" w:eastAsia="Tahoma" w:cs="Tahoma"/>
          <w:i w:val="0"/>
          <w:caps w:val="0"/>
          <w:color w:val="000000"/>
          <w:spacing w:val="0"/>
          <w:sz w:val="24"/>
          <w:szCs w:val="24"/>
        </w:rPr>
        <w:t>通过今天对诗歌教学的进一步研讨，各成员之间实现了共同提升。在以后的工作中，相信各位老师一定也会学以致用，向着更专业的方向迈进。</w:t>
      </w:r>
    </w:p>
    <w:p>
      <w:pPr>
        <w:widowControl/>
        <w:adjustRightInd w:val="0"/>
        <w:snapToGrid w:val="0"/>
        <w:spacing w:before="0" w:beforeAutospacing="0" w:after="200" w:afterAutospacing="0" w:line="220" w:lineRule="atLeast"/>
        <w:jc w:val="left"/>
        <w:textAlignment w:val="baseline"/>
        <w:rPr>
          <w:rFonts w:hint="default" w:ascii="Tahoma" w:hAnsi="Tahoma" w:eastAsia="Tahoma" w:cs="Tahoma"/>
          <w:i w:val="0"/>
          <w:caps w:val="0"/>
          <w:color w:val="000000"/>
          <w:spacing w:val="0"/>
          <w:sz w:val="18"/>
          <w:szCs w:val="18"/>
        </w:rPr>
      </w:pPr>
      <w:r>
        <w:rPr>
          <w:rFonts w:hint="default" w:ascii="Tahoma" w:hAnsi="Tahoma" w:eastAsia="Tahoma" w:cs="Tahoma"/>
          <w:i w:val="0"/>
          <w:caps w:val="0"/>
          <w:color w:val="000000"/>
          <w:spacing w:val="0"/>
          <w:sz w:val="18"/>
          <w:szCs w:val="18"/>
        </w:rPr>
        <w:drawing>
          <wp:inline distT="0" distB="0" distL="114300" distR="114300">
            <wp:extent cx="2591435" cy="1943735"/>
            <wp:effectExtent l="0" t="0" r="18415" b="18415"/>
            <wp:docPr id="12"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9" descr="IMG_256"/>
                    <pic:cNvPicPr>
                      <a:picLocks noChangeAspect="1"/>
                    </pic:cNvPicPr>
                  </pic:nvPicPr>
                  <pic:blipFill>
                    <a:blip r:embed="rId23"/>
                    <a:stretch>
                      <a:fillRect/>
                    </a:stretch>
                  </pic:blipFill>
                  <pic:spPr>
                    <a:xfrm>
                      <a:off x="0" y="0"/>
                      <a:ext cx="2591435" cy="1943735"/>
                    </a:xfrm>
                    <a:prstGeom prst="rect">
                      <a:avLst/>
                    </a:prstGeom>
                    <a:noFill/>
                    <a:ln w="9525">
                      <a:noFill/>
                    </a:ln>
                  </pic:spPr>
                </pic:pic>
              </a:graphicData>
            </a:graphic>
          </wp:inline>
        </w:drawing>
      </w:r>
      <w:r>
        <w:rPr>
          <w:rFonts w:hint="default" w:ascii="Tahoma" w:hAnsi="Tahoma" w:eastAsia="Tahoma" w:cs="Tahoma"/>
          <w:i w:val="0"/>
          <w:caps w:val="0"/>
          <w:color w:val="000000"/>
          <w:spacing w:val="0"/>
          <w:sz w:val="18"/>
          <w:szCs w:val="18"/>
        </w:rPr>
        <w:drawing>
          <wp:inline distT="0" distB="0" distL="114300" distR="114300">
            <wp:extent cx="2591435" cy="1943735"/>
            <wp:effectExtent l="0" t="0" r="18415" b="18415"/>
            <wp:docPr id="13" name="图片 10"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0" descr="IMG_257"/>
                    <pic:cNvPicPr>
                      <a:picLocks noChangeAspect="1"/>
                    </pic:cNvPicPr>
                  </pic:nvPicPr>
                  <pic:blipFill>
                    <a:blip r:embed="rId24"/>
                    <a:stretch>
                      <a:fillRect/>
                    </a:stretch>
                  </pic:blipFill>
                  <pic:spPr>
                    <a:xfrm>
                      <a:off x="0" y="0"/>
                      <a:ext cx="2591435" cy="1943735"/>
                    </a:xfrm>
                    <a:prstGeom prst="rect">
                      <a:avLst/>
                    </a:prstGeom>
                    <a:noFill/>
                    <a:ln w="9525">
                      <a:noFill/>
                    </a:ln>
                  </pic:spPr>
                </pic:pic>
              </a:graphicData>
            </a:graphic>
          </wp:inline>
        </w:drawing>
      </w:r>
    </w:p>
    <w:p>
      <w:pPr>
        <w:widowControl/>
        <w:adjustRightInd w:val="0"/>
        <w:snapToGrid w:val="0"/>
        <w:spacing w:before="0" w:beforeAutospacing="0" w:after="200" w:afterAutospacing="0" w:line="220" w:lineRule="atLeast"/>
        <w:jc w:val="left"/>
        <w:textAlignment w:val="baseline"/>
        <w:rPr>
          <w:rFonts w:hint="default" w:ascii="Tahoma" w:hAnsi="Tahoma" w:eastAsia="Tahoma" w:cs="Tahoma"/>
          <w:i w:val="0"/>
          <w:caps w:val="0"/>
          <w:color w:val="000000"/>
          <w:spacing w:val="0"/>
          <w:sz w:val="18"/>
          <w:szCs w:val="18"/>
        </w:rPr>
      </w:pPr>
      <w:r>
        <w:rPr>
          <w:rFonts w:hint="default" w:ascii="Tahoma" w:hAnsi="Tahoma" w:eastAsia="Tahoma" w:cs="Tahoma"/>
          <w:i w:val="0"/>
          <w:caps w:val="0"/>
          <w:color w:val="000000"/>
          <w:spacing w:val="0"/>
          <w:sz w:val="18"/>
          <w:szCs w:val="18"/>
        </w:rPr>
        <w:drawing>
          <wp:inline distT="0" distB="0" distL="114300" distR="114300">
            <wp:extent cx="2591435" cy="1943735"/>
            <wp:effectExtent l="0" t="0" r="18415" b="18415"/>
            <wp:docPr id="9" name="图片 11"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1" descr="IMG_258"/>
                    <pic:cNvPicPr>
                      <a:picLocks noChangeAspect="1"/>
                    </pic:cNvPicPr>
                  </pic:nvPicPr>
                  <pic:blipFill>
                    <a:blip r:embed="rId25"/>
                    <a:stretch>
                      <a:fillRect/>
                    </a:stretch>
                  </pic:blipFill>
                  <pic:spPr>
                    <a:xfrm>
                      <a:off x="0" y="0"/>
                      <a:ext cx="2591435" cy="1943735"/>
                    </a:xfrm>
                    <a:prstGeom prst="rect">
                      <a:avLst/>
                    </a:prstGeom>
                    <a:noFill/>
                    <a:ln w="9525">
                      <a:noFill/>
                    </a:ln>
                  </pic:spPr>
                </pic:pic>
              </a:graphicData>
            </a:graphic>
          </wp:inline>
        </w:drawing>
      </w:r>
      <w:r>
        <w:rPr>
          <w:rFonts w:hint="default" w:ascii="Tahoma" w:hAnsi="Tahoma" w:eastAsia="Tahoma" w:cs="Tahoma"/>
          <w:i w:val="0"/>
          <w:caps w:val="0"/>
          <w:color w:val="000000"/>
          <w:spacing w:val="0"/>
          <w:sz w:val="18"/>
          <w:szCs w:val="18"/>
        </w:rPr>
        <w:drawing>
          <wp:inline distT="0" distB="0" distL="114300" distR="114300">
            <wp:extent cx="2591435" cy="1943735"/>
            <wp:effectExtent l="0" t="0" r="18415" b="18415"/>
            <wp:docPr id="14" name="图片 12"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2" descr="IMG_259"/>
                    <pic:cNvPicPr>
                      <a:picLocks noChangeAspect="1"/>
                    </pic:cNvPicPr>
                  </pic:nvPicPr>
                  <pic:blipFill>
                    <a:blip r:embed="rId26"/>
                    <a:stretch>
                      <a:fillRect/>
                    </a:stretch>
                  </pic:blipFill>
                  <pic:spPr>
                    <a:xfrm>
                      <a:off x="0" y="0"/>
                      <a:ext cx="2591435" cy="1943735"/>
                    </a:xfrm>
                    <a:prstGeom prst="rect">
                      <a:avLst/>
                    </a:prstGeom>
                    <a:noFill/>
                    <a:ln w="9525">
                      <a:noFill/>
                    </a:ln>
                  </pic:spPr>
                </pic:pic>
              </a:graphicData>
            </a:graphic>
          </wp:inline>
        </w:drawing>
      </w:r>
    </w:p>
    <w:p>
      <w:pPr>
        <w:widowControl/>
        <w:adjustRightInd w:val="0"/>
        <w:snapToGrid w:val="0"/>
        <w:spacing w:before="0" w:beforeAutospacing="0" w:after="200" w:afterAutospacing="0" w:line="220" w:lineRule="atLeast"/>
        <w:jc w:val="left"/>
        <w:textAlignment w:val="baseline"/>
        <w:rPr>
          <w:rFonts w:hint="default" w:ascii="Tahoma" w:hAnsi="Tahoma" w:eastAsia="Tahoma" w:cs="Tahoma"/>
          <w:i w:val="0"/>
          <w:caps w:val="0"/>
          <w:color w:val="000000"/>
          <w:spacing w:val="0"/>
          <w:sz w:val="18"/>
          <w:szCs w:val="18"/>
        </w:rPr>
      </w:pPr>
      <w:r>
        <w:rPr>
          <w:rFonts w:hint="default" w:ascii="Tahoma" w:hAnsi="Tahoma" w:eastAsia="Tahoma" w:cs="Tahoma"/>
          <w:i w:val="0"/>
          <w:caps w:val="0"/>
          <w:color w:val="000000"/>
          <w:spacing w:val="0"/>
          <w:sz w:val="18"/>
          <w:szCs w:val="18"/>
        </w:rPr>
        <w:drawing>
          <wp:inline distT="0" distB="0" distL="114300" distR="114300">
            <wp:extent cx="2591435" cy="1943735"/>
            <wp:effectExtent l="0" t="0" r="18415" b="18415"/>
            <wp:docPr id="11" name="图片 13"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3" descr="IMG_260"/>
                    <pic:cNvPicPr>
                      <a:picLocks noChangeAspect="1"/>
                    </pic:cNvPicPr>
                  </pic:nvPicPr>
                  <pic:blipFill>
                    <a:blip r:embed="rId27"/>
                    <a:stretch>
                      <a:fillRect/>
                    </a:stretch>
                  </pic:blipFill>
                  <pic:spPr>
                    <a:xfrm>
                      <a:off x="0" y="0"/>
                      <a:ext cx="2591435" cy="1943735"/>
                    </a:xfrm>
                    <a:prstGeom prst="rect">
                      <a:avLst/>
                    </a:prstGeom>
                    <a:noFill/>
                    <a:ln w="9525">
                      <a:noFill/>
                    </a:ln>
                  </pic:spPr>
                </pic:pic>
              </a:graphicData>
            </a:graphic>
          </wp:inline>
        </w:drawing>
      </w:r>
      <w:r>
        <w:rPr>
          <w:rFonts w:hint="default" w:ascii="Tahoma" w:hAnsi="Tahoma" w:eastAsia="Tahoma" w:cs="Tahoma"/>
          <w:i w:val="0"/>
          <w:caps w:val="0"/>
          <w:color w:val="000000"/>
          <w:spacing w:val="0"/>
          <w:sz w:val="18"/>
          <w:szCs w:val="18"/>
        </w:rPr>
        <w:drawing>
          <wp:inline distT="0" distB="0" distL="114300" distR="114300">
            <wp:extent cx="2591435" cy="1943735"/>
            <wp:effectExtent l="0" t="0" r="18415" b="18415"/>
            <wp:docPr id="10" name="图片 14"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4" descr="IMG_261"/>
                    <pic:cNvPicPr>
                      <a:picLocks noChangeAspect="1"/>
                    </pic:cNvPicPr>
                  </pic:nvPicPr>
                  <pic:blipFill>
                    <a:blip r:embed="rId28"/>
                    <a:stretch>
                      <a:fillRect/>
                    </a:stretch>
                  </pic:blipFill>
                  <pic:spPr>
                    <a:xfrm>
                      <a:off x="0" y="0"/>
                      <a:ext cx="2591435" cy="1943735"/>
                    </a:xfrm>
                    <a:prstGeom prst="rect">
                      <a:avLst/>
                    </a:prstGeom>
                    <a:noFill/>
                    <a:ln w="9525">
                      <a:noFill/>
                    </a:ln>
                  </pic:spPr>
                </pic:pic>
              </a:graphicData>
            </a:graphic>
          </wp:inline>
        </w:drawing>
      </w:r>
    </w:p>
    <w:p>
      <w:pPr>
        <w:widowControl/>
        <w:adjustRightInd w:val="0"/>
        <w:snapToGrid w:val="0"/>
        <w:spacing w:before="0" w:beforeAutospacing="0" w:after="200" w:afterAutospacing="0" w:line="220" w:lineRule="atLeast"/>
        <w:jc w:val="left"/>
        <w:textAlignment w:val="baseline"/>
        <w:rPr>
          <w:rFonts w:hint="default" w:ascii="Tahoma" w:hAnsi="Tahoma" w:eastAsia="Tahoma" w:cs="Tahoma"/>
          <w:i w:val="0"/>
          <w:caps w:val="0"/>
          <w:color w:val="000000"/>
          <w:spacing w:val="0"/>
          <w:sz w:val="18"/>
          <w:szCs w:val="18"/>
        </w:rPr>
      </w:pPr>
      <w:r>
        <w:rPr>
          <w:rFonts w:hint="default" w:ascii="Tahoma" w:hAnsi="Tahoma" w:eastAsia="Tahoma" w:cs="Tahoma"/>
          <w:i w:val="0"/>
          <w:caps w:val="0"/>
          <w:color w:val="000000"/>
          <w:spacing w:val="0"/>
          <w:sz w:val="18"/>
          <w:szCs w:val="18"/>
        </w:rPr>
        <w:drawing>
          <wp:inline distT="0" distB="0" distL="114300" distR="114300">
            <wp:extent cx="2591435" cy="1943735"/>
            <wp:effectExtent l="0" t="0" r="18415" b="18415"/>
            <wp:docPr id="15" name="图片 15"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IMG_262"/>
                    <pic:cNvPicPr>
                      <a:picLocks noChangeAspect="1"/>
                    </pic:cNvPicPr>
                  </pic:nvPicPr>
                  <pic:blipFill>
                    <a:blip r:embed="rId29"/>
                    <a:stretch>
                      <a:fillRect/>
                    </a:stretch>
                  </pic:blipFill>
                  <pic:spPr>
                    <a:xfrm>
                      <a:off x="0" y="0"/>
                      <a:ext cx="2591435" cy="1943735"/>
                    </a:xfrm>
                    <a:prstGeom prst="rect">
                      <a:avLst/>
                    </a:prstGeom>
                    <a:noFill/>
                    <a:ln w="9525">
                      <a:noFill/>
                    </a:ln>
                  </pic:spPr>
                </pic:pic>
              </a:graphicData>
            </a:graphic>
          </wp:inline>
        </w:drawing>
      </w:r>
      <w:r>
        <w:rPr>
          <w:rFonts w:hint="default" w:ascii="Tahoma" w:hAnsi="Tahoma" w:eastAsia="Tahoma" w:cs="Tahoma"/>
          <w:i w:val="0"/>
          <w:caps w:val="0"/>
          <w:color w:val="000000"/>
          <w:spacing w:val="0"/>
          <w:sz w:val="18"/>
          <w:szCs w:val="18"/>
        </w:rPr>
        <w:drawing>
          <wp:inline distT="0" distB="0" distL="114300" distR="114300">
            <wp:extent cx="2591435" cy="1943735"/>
            <wp:effectExtent l="0" t="0" r="18415" b="18415"/>
            <wp:docPr id="16" name="图片 16"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IMG_263"/>
                    <pic:cNvPicPr>
                      <a:picLocks noChangeAspect="1"/>
                    </pic:cNvPicPr>
                  </pic:nvPicPr>
                  <pic:blipFill>
                    <a:blip r:embed="rId30"/>
                    <a:stretch>
                      <a:fillRect/>
                    </a:stretch>
                  </pic:blipFill>
                  <pic:spPr>
                    <a:xfrm>
                      <a:off x="0" y="0"/>
                      <a:ext cx="2591435" cy="1943735"/>
                    </a:xfrm>
                    <a:prstGeom prst="rect">
                      <a:avLst/>
                    </a:prstGeom>
                    <a:noFill/>
                    <a:ln w="9525">
                      <a:noFill/>
                    </a:ln>
                  </pic:spPr>
                </pic:pic>
              </a:graphicData>
            </a:graphic>
          </wp:inline>
        </w:drawing>
      </w:r>
    </w:p>
    <w:p>
      <w:pPr>
        <w:spacing w:line="480" w:lineRule="exact"/>
        <w:rPr>
          <w:rFonts w:ascii="宋体" w:hAnsi="宋体" w:eastAsia="宋体"/>
          <w:sz w:val="24"/>
        </w:rPr>
      </w:pPr>
    </w:p>
    <w:p>
      <w:pPr>
        <w:pStyle w:val="12"/>
        <w:keepNext w:val="0"/>
        <w:keepLines w:val="0"/>
        <w:pageBreakBefore w:val="0"/>
        <w:widowControl/>
        <w:tabs>
          <w:tab w:val="right" w:leader="dot" w:pos="8296"/>
        </w:tabs>
        <w:kinsoku/>
        <w:wordWrap/>
        <w:overflowPunct/>
        <w:topLinePunct w:val="0"/>
        <w:autoSpaceDE/>
        <w:autoSpaceDN/>
        <w:bidi w:val="0"/>
        <w:adjustRightInd/>
        <w:snapToGrid/>
        <w:spacing w:line="360" w:lineRule="auto"/>
        <w:textAlignment w:val="auto"/>
        <w:rPr>
          <w:rFonts w:hint="default" w:eastAsia="黑体" w:asciiTheme="majorHAnsi" w:hAnsiTheme="majorHAnsi" w:cstheme="majorBidi"/>
          <w:sz w:val="32"/>
          <w:szCs w:val="32"/>
          <w:lang w:val="en-US" w:eastAsia="zh-CN"/>
        </w:rPr>
      </w:pPr>
      <w:r>
        <w:rPr>
          <w:rFonts w:hint="eastAsia" w:eastAsia="黑体" w:asciiTheme="majorHAnsi" w:hAnsiTheme="majorHAnsi" w:cstheme="majorBidi"/>
          <w:sz w:val="32"/>
          <w:szCs w:val="32"/>
          <w:lang w:val="en-US" w:eastAsia="zh-CN"/>
        </w:rPr>
        <w:t>行而.思之</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cstheme="minorEastAsia"/>
          <w:b/>
          <w:bCs/>
          <w:i w:val="0"/>
          <w:iCs w:val="0"/>
          <w:caps w:val="0"/>
          <w:color w:val="000000"/>
          <w:spacing w:val="0"/>
          <w:sz w:val="36"/>
          <w:szCs w:val="36"/>
          <w:lang w:val="en-US" w:eastAsia="zh-CN"/>
        </w:rPr>
      </w:pPr>
      <w:r>
        <w:rPr>
          <w:rFonts w:hint="eastAsia" w:asciiTheme="minorEastAsia" w:hAnsiTheme="minorEastAsia" w:cstheme="minorEastAsia"/>
          <w:b/>
          <w:bCs/>
          <w:i w:val="0"/>
          <w:iCs w:val="0"/>
          <w:caps w:val="0"/>
          <w:color w:val="000000"/>
          <w:spacing w:val="0"/>
          <w:sz w:val="36"/>
          <w:szCs w:val="36"/>
          <w:lang w:val="en-US" w:eastAsia="zh-CN"/>
        </w:rPr>
        <w:t>幼儿园学习诗歌活动的组织策略</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aps w:val="0"/>
          <w:color w:val="000000"/>
          <w:spacing w:val="0"/>
          <w:sz w:val="24"/>
          <w:szCs w:val="24"/>
          <w:lang w:val="en-US" w:eastAsia="zh-CN"/>
        </w:rPr>
      </w:pPr>
      <w:r>
        <w:rPr>
          <w:rFonts w:hint="eastAsia" w:ascii="宋体" w:hAnsi="宋体" w:eastAsia="宋体" w:cs="宋体"/>
          <w:i w:val="0"/>
          <w:iCs w:val="0"/>
          <w:caps w:val="0"/>
          <w:color w:val="000000"/>
          <w:spacing w:val="0"/>
          <w:sz w:val="24"/>
          <w:szCs w:val="24"/>
          <w:lang w:val="en-US" w:eastAsia="zh-CN"/>
        </w:rPr>
        <w:t>成都市双流区黄水幼儿园 敖丹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儿歌是以低幼儿童为主要接受对象的具有民族风味的简短诗歌。儿歌一般比较短小，句式多样、富有变化，节奏鲜明，琅琅上口，易念易记易传。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儿童诗是为儿童创作的,适合于儿童听赏、吟诵、阅读的诗歌。与儿歌相比较,儿童诗的内容要深一些,篇幅略长,对韵律的要求宽松一些。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i w:val="0"/>
          <w:iCs w:val="0"/>
          <w:caps w:val="0"/>
          <w:color w:val="000000"/>
          <w:spacing w:val="0"/>
          <w:sz w:val="24"/>
          <w:szCs w:val="24"/>
          <w:lang w:val="en-US" w:eastAsia="zh-CN"/>
        </w:rPr>
      </w:pPr>
      <w:r>
        <w:rPr>
          <w:rFonts w:hint="eastAsia" w:ascii="宋体" w:hAnsi="宋体" w:eastAsia="宋体" w:cs="宋体"/>
          <w:i w:val="0"/>
          <w:iCs w:val="0"/>
          <w:caps w:val="0"/>
          <w:color w:val="000000"/>
          <w:spacing w:val="0"/>
          <w:sz w:val="24"/>
          <w:szCs w:val="24"/>
          <w:lang w:val="en-US" w:eastAsia="zh-CN"/>
        </w:rPr>
        <w:t>诗歌是幼儿园学习语言的有效手段，学习诗歌活动的过程中渗透着美、体现着美，使学习过程中各对象都受到美的熏陶，产生愉悦的的情绪体验，达到情感的升华，促使幼儿更好地了解相关知识、获得发展。</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240" w:firstLineChars="100"/>
        <w:textAlignment w:val="auto"/>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lang w:val="en-US" w:eastAsia="zh-CN"/>
        </w:rPr>
        <w:t>因此我们在组织此类</w:t>
      </w:r>
      <w:r>
        <w:rPr>
          <w:rFonts w:hint="eastAsia" w:ascii="宋体" w:hAnsi="宋体" w:eastAsia="宋体" w:cs="宋体"/>
          <w:i w:val="0"/>
          <w:iCs w:val="0"/>
          <w:caps w:val="0"/>
          <w:color w:val="000000"/>
          <w:spacing w:val="0"/>
          <w:sz w:val="24"/>
          <w:szCs w:val="24"/>
        </w:rPr>
        <w:t>活动</w:t>
      </w:r>
      <w:r>
        <w:rPr>
          <w:rFonts w:hint="eastAsia" w:ascii="宋体" w:hAnsi="宋体" w:eastAsia="宋体" w:cs="宋体"/>
          <w:i w:val="0"/>
          <w:iCs w:val="0"/>
          <w:caps w:val="0"/>
          <w:color w:val="000000"/>
          <w:spacing w:val="0"/>
          <w:sz w:val="24"/>
          <w:szCs w:val="24"/>
          <w:lang w:val="en-US" w:eastAsia="zh-CN"/>
        </w:rPr>
        <w:t>需要遵循好</w:t>
      </w:r>
      <w:r>
        <w:rPr>
          <w:rStyle w:val="23"/>
          <w:rFonts w:hint="eastAsia" w:ascii="宋体" w:hAnsi="宋体" w:eastAsia="宋体" w:cs="宋体"/>
          <w:b/>
          <w:bCs/>
          <w:i w:val="0"/>
          <w:iCs w:val="0"/>
          <w:caps w:val="0"/>
          <w:color w:val="000000"/>
          <w:spacing w:val="0"/>
          <w:sz w:val="24"/>
          <w:szCs w:val="24"/>
        </w:rPr>
        <w:t>一般流程：欣赏阶段——理解记忆阶段——情感的深层体验阶段——迁移经验阶段，</w:t>
      </w:r>
      <w:r>
        <w:rPr>
          <w:rFonts w:hint="eastAsia" w:ascii="宋体" w:hAnsi="宋体" w:eastAsia="宋体" w:cs="宋体"/>
          <w:i w:val="0"/>
          <w:iCs w:val="0"/>
          <w:caps w:val="0"/>
          <w:color w:val="000000"/>
          <w:spacing w:val="0"/>
          <w:sz w:val="24"/>
          <w:szCs w:val="24"/>
        </w:rPr>
        <w:t>这些阶段只是相对而言，教学中是相互联系的。在不同的学习阶段，利用多样的学习方式可以帮助幼儿提升学习效益。</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240" w:firstLineChars="100"/>
        <w:textAlignment w:val="auto"/>
        <w:rPr>
          <w:rStyle w:val="23"/>
          <w:rFonts w:hint="eastAsia" w:ascii="宋体" w:hAnsi="宋体" w:eastAsia="宋体" w:cs="宋体"/>
          <w:b/>
          <w:bCs/>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lang w:val="en-US" w:eastAsia="zh-CN"/>
        </w:rPr>
        <w:t xml:space="preserve">   </w:t>
      </w:r>
      <w:r>
        <w:rPr>
          <w:rStyle w:val="23"/>
          <w:rFonts w:hint="eastAsia" w:ascii="宋体" w:hAnsi="宋体" w:eastAsia="宋体" w:cs="宋体"/>
          <w:b/>
          <w:bCs/>
          <w:i w:val="0"/>
          <w:iCs w:val="0"/>
          <w:caps w:val="0"/>
          <w:color w:val="000000"/>
          <w:spacing w:val="0"/>
          <w:sz w:val="24"/>
          <w:szCs w:val="24"/>
        </w:rPr>
        <w:t>（一）欣赏阶段——帮助整体感受</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240" w:firstLineChars="100"/>
        <w:textAlignment w:val="auto"/>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lang w:val="en-US" w:eastAsia="zh-CN"/>
        </w:rPr>
        <w:t xml:space="preserve">    </w:t>
      </w:r>
      <w:r>
        <w:rPr>
          <w:rFonts w:hint="eastAsia" w:ascii="宋体" w:hAnsi="宋体" w:eastAsia="宋体" w:cs="宋体"/>
          <w:i w:val="0"/>
          <w:iCs w:val="0"/>
          <w:caps w:val="0"/>
          <w:color w:val="000000"/>
          <w:spacing w:val="0"/>
          <w:sz w:val="24"/>
          <w:szCs w:val="24"/>
        </w:rPr>
        <w:t>欣赏阶段是带领幼儿进入诗歌的学习状态，进行整体感受。根据诗歌内容的不同，可以采用不同的进入方式，一般进入方式有：</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241" w:firstLineChars="100"/>
        <w:textAlignment w:val="auto"/>
        <w:rPr>
          <w:rStyle w:val="23"/>
          <w:rFonts w:hint="eastAsia" w:ascii="宋体" w:hAnsi="宋体" w:eastAsia="宋体" w:cs="宋体"/>
          <w:b/>
          <w:bCs/>
          <w:i w:val="0"/>
          <w:iCs w:val="0"/>
          <w:caps w:val="0"/>
          <w:color w:val="000000"/>
          <w:spacing w:val="0"/>
          <w:sz w:val="24"/>
          <w:szCs w:val="24"/>
          <w:lang w:eastAsia="zh-CN"/>
        </w:rPr>
      </w:pPr>
      <w:r>
        <w:rPr>
          <w:rStyle w:val="23"/>
          <w:rFonts w:hint="eastAsia" w:ascii="宋体" w:hAnsi="宋体" w:eastAsia="宋体" w:cs="宋体"/>
          <w:b/>
          <w:bCs/>
          <w:i w:val="0"/>
          <w:iCs w:val="0"/>
          <w:caps w:val="0"/>
          <w:color w:val="000000"/>
          <w:spacing w:val="0"/>
          <w:sz w:val="24"/>
          <w:szCs w:val="24"/>
        </w:rPr>
        <w:t>创设情境进入</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240" w:firstLineChars="100"/>
        <w:textAlignment w:val="auto"/>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lang w:val="en-US" w:eastAsia="zh-CN"/>
        </w:rPr>
        <w:t xml:space="preserve">    </w:t>
      </w:r>
      <w:r>
        <w:rPr>
          <w:rFonts w:hint="eastAsia" w:ascii="宋体" w:hAnsi="宋体" w:eastAsia="宋体" w:cs="宋体"/>
          <w:i w:val="0"/>
          <w:iCs w:val="0"/>
          <w:caps w:val="0"/>
          <w:color w:val="000000"/>
          <w:spacing w:val="0"/>
          <w:sz w:val="24"/>
          <w:szCs w:val="24"/>
        </w:rPr>
        <w:t>有些诗歌学习中，可以利用情境帮助幼儿回顾原有的经验来进入，如：</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240" w:firstLineChars="100"/>
        <w:textAlignment w:val="auto"/>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lang w:val="en-US" w:eastAsia="zh-CN"/>
        </w:rPr>
        <w:t xml:space="preserve">    1.</w:t>
      </w:r>
      <w:r>
        <w:rPr>
          <w:rFonts w:hint="eastAsia" w:ascii="宋体" w:hAnsi="宋体" w:eastAsia="宋体" w:cs="宋体"/>
          <w:i w:val="0"/>
          <w:iCs w:val="0"/>
          <w:caps w:val="0"/>
          <w:color w:val="000000"/>
          <w:spacing w:val="0"/>
          <w:sz w:val="24"/>
          <w:szCs w:val="24"/>
        </w:rPr>
        <w:t>引发讨论歌有关的话题</w:t>
      </w:r>
      <w:r>
        <w:rPr>
          <w:rFonts w:hint="eastAsia" w:ascii="宋体" w:hAnsi="宋体" w:eastAsia="宋体" w:cs="宋体"/>
          <w:i w:val="0"/>
          <w:iCs w:val="0"/>
          <w:caps w:val="0"/>
          <w:color w:val="000000"/>
          <w:spacing w:val="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240" w:firstLineChars="100"/>
        <w:textAlignment w:val="auto"/>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lang w:val="en-US" w:eastAsia="zh-CN"/>
        </w:rPr>
        <w:t xml:space="preserve">    2.</w:t>
      </w:r>
      <w:r>
        <w:rPr>
          <w:rFonts w:hint="eastAsia" w:ascii="宋体" w:hAnsi="宋体" w:eastAsia="宋体" w:cs="宋体"/>
          <w:i w:val="0"/>
          <w:iCs w:val="0"/>
          <w:caps w:val="0"/>
          <w:color w:val="000000"/>
          <w:spacing w:val="0"/>
          <w:sz w:val="24"/>
          <w:szCs w:val="24"/>
        </w:rPr>
        <w:t>依据诗歌内容讲述一个简单故事</w:t>
      </w:r>
      <w:r>
        <w:rPr>
          <w:rFonts w:hint="eastAsia" w:ascii="宋体" w:hAnsi="宋体" w:eastAsia="宋体" w:cs="宋体"/>
          <w:i w:val="0"/>
          <w:iCs w:val="0"/>
          <w:caps w:val="0"/>
          <w:color w:val="000000"/>
          <w:spacing w:val="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240" w:firstLineChars="100"/>
        <w:textAlignment w:val="auto"/>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lang w:val="en-US" w:eastAsia="zh-CN"/>
        </w:rPr>
        <w:t xml:space="preserve">    3.</w:t>
      </w:r>
      <w:r>
        <w:rPr>
          <w:rFonts w:hint="eastAsia" w:ascii="宋体" w:hAnsi="宋体" w:eastAsia="宋体" w:cs="宋体"/>
          <w:i w:val="0"/>
          <w:iCs w:val="0"/>
          <w:caps w:val="0"/>
          <w:color w:val="000000"/>
          <w:spacing w:val="0"/>
          <w:sz w:val="24"/>
          <w:szCs w:val="24"/>
        </w:rPr>
        <w:t>讨论图谱提供的诗歌线索</w:t>
      </w:r>
      <w:r>
        <w:rPr>
          <w:rFonts w:hint="eastAsia" w:ascii="宋体" w:hAnsi="宋体" w:eastAsia="宋体" w:cs="宋体"/>
          <w:i w:val="0"/>
          <w:iCs w:val="0"/>
          <w:caps w:val="0"/>
          <w:color w:val="000000"/>
          <w:spacing w:val="0"/>
          <w:sz w:val="24"/>
          <w:szCs w:val="24"/>
          <w:lang w:eastAsia="zh-CN"/>
        </w:rPr>
        <w:t>；</w:t>
      </w:r>
      <w:r>
        <w:rPr>
          <w:rFonts w:hint="eastAsia" w:ascii="宋体" w:hAnsi="宋体" w:eastAsia="宋体" w:cs="宋体"/>
          <w:i w:val="0"/>
          <w:iCs w:val="0"/>
          <w:caps w:val="0"/>
          <w:color w:val="000000"/>
          <w:spacing w:val="0"/>
          <w:sz w:val="24"/>
          <w:szCs w:val="24"/>
        </w:rPr>
        <w:t>等调动提取幼儿的经验，可以帮助幼儿利用已有经验进入下阶段学习。接着让幼儿倾听诗歌，初步感受诗歌。</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241" w:firstLineChars="100"/>
        <w:textAlignment w:val="auto"/>
        <w:rPr>
          <w:rStyle w:val="23"/>
          <w:rFonts w:hint="eastAsia" w:ascii="宋体" w:hAnsi="宋体" w:eastAsia="宋体" w:cs="宋体"/>
          <w:b/>
          <w:bCs/>
          <w:i w:val="0"/>
          <w:iCs w:val="0"/>
          <w:caps w:val="0"/>
          <w:color w:val="000000"/>
          <w:spacing w:val="0"/>
          <w:sz w:val="24"/>
          <w:szCs w:val="24"/>
          <w:lang w:eastAsia="zh-CN"/>
        </w:rPr>
      </w:pPr>
      <w:r>
        <w:rPr>
          <w:rStyle w:val="23"/>
          <w:rFonts w:hint="eastAsia" w:ascii="宋体" w:hAnsi="宋体" w:eastAsia="宋体" w:cs="宋体"/>
          <w:b/>
          <w:bCs/>
          <w:i w:val="0"/>
          <w:iCs w:val="0"/>
          <w:caps w:val="0"/>
          <w:color w:val="000000"/>
          <w:spacing w:val="0"/>
          <w:sz w:val="24"/>
          <w:szCs w:val="24"/>
        </w:rPr>
        <w:t>倾听朗诵进入</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240" w:firstLineChars="100"/>
        <w:textAlignment w:val="auto"/>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lang w:val="en-US" w:eastAsia="zh-CN"/>
        </w:rPr>
        <w:t xml:space="preserve">    </w:t>
      </w:r>
      <w:r>
        <w:rPr>
          <w:rFonts w:hint="eastAsia" w:ascii="宋体" w:hAnsi="宋体" w:eastAsia="宋体" w:cs="宋体"/>
          <w:i w:val="0"/>
          <w:iCs w:val="0"/>
          <w:caps w:val="0"/>
          <w:color w:val="000000"/>
          <w:spacing w:val="0"/>
          <w:sz w:val="24"/>
          <w:szCs w:val="24"/>
        </w:rPr>
        <w:t>有些诗歌的学习中，可以直接让幼儿倾听诗歌了解内容，朗诵呈现方式有：</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240" w:firstLineChars="100"/>
        <w:textAlignment w:val="auto"/>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lang w:val="en-US" w:eastAsia="zh-CN"/>
        </w:rPr>
        <w:t xml:space="preserve">    1.</w:t>
      </w:r>
      <w:r>
        <w:rPr>
          <w:rFonts w:hint="eastAsia" w:ascii="宋体" w:hAnsi="宋体" w:eastAsia="宋体" w:cs="宋体"/>
          <w:i w:val="0"/>
          <w:iCs w:val="0"/>
          <w:caps w:val="0"/>
          <w:color w:val="000000"/>
          <w:spacing w:val="0"/>
          <w:sz w:val="24"/>
          <w:szCs w:val="24"/>
        </w:rPr>
        <w:t>教师朗诵不配音乐和图谱</w:t>
      </w:r>
      <w:r>
        <w:rPr>
          <w:rFonts w:hint="eastAsia" w:ascii="宋体" w:hAnsi="宋体" w:eastAsia="宋体" w:cs="宋体"/>
          <w:i w:val="0"/>
          <w:iCs w:val="0"/>
          <w:caps w:val="0"/>
          <w:color w:val="000000"/>
          <w:spacing w:val="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240" w:firstLineChars="100"/>
        <w:textAlignment w:val="auto"/>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lang w:val="en-US" w:eastAsia="zh-CN"/>
        </w:rPr>
        <w:t xml:space="preserve">    </w:t>
      </w:r>
      <w:r>
        <w:rPr>
          <w:rFonts w:hint="eastAsia" w:ascii="宋体" w:hAnsi="宋体" w:eastAsia="宋体" w:cs="宋体"/>
          <w:i w:val="0"/>
          <w:iCs w:val="0"/>
          <w:caps w:val="0"/>
          <w:color w:val="000000"/>
          <w:spacing w:val="0"/>
          <w:sz w:val="24"/>
          <w:szCs w:val="24"/>
        </w:rPr>
        <w:t>2</w:t>
      </w:r>
      <w:r>
        <w:rPr>
          <w:rFonts w:hint="eastAsia" w:ascii="宋体" w:hAnsi="宋体" w:eastAsia="宋体" w:cs="宋体"/>
          <w:i w:val="0"/>
          <w:iCs w:val="0"/>
          <w:caps w:val="0"/>
          <w:color w:val="000000"/>
          <w:spacing w:val="0"/>
          <w:sz w:val="24"/>
          <w:szCs w:val="24"/>
          <w:lang w:val="en-US" w:eastAsia="zh-CN"/>
        </w:rPr>
        <w:t>.</w:t>
      </w:r>
      <w:r>
        <w:rPr>
          <w:rFonts w:hint="eastAsia" w:ascii="宋体" w:hAnsi="宋体" w:eastAsia="宋体" w:cs="宋体"/>
          <w:i w:val="0"/>
          <w:iCs w:val="0"/>
          <w:caps w:val="0"/>
          <w:color w:val="000000"/>
          <w:spacing w:val="0"/>
          <w:sz w:val="24"/>
          <w:szCs w:val="24"/>
        </w:rPr>
        <w:t>教师朗诵只配音乐或图谱</w:t>
      </w:r>
      <w:r>
        <w:rPr>
          <w:rFonts w:hint="eastAsia" w:ascii="宋体" w:hAnsi="宋体" w:eastAsia="宋体" w:cs="宋体"/>
          <w:i w:val="0"/>
          <w:iCs w:val="0"/>
          <w:caps w:val="0"/>
          <w:color w:val="000000"/>
          <w:spacing w:val="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240" w:firstLineChars="100"/>
        <w:textAlignment w:val="auto"/>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lang w:val="en-US" w:eastAsia="zh-CN"/>
        </w:rPr>
        <w:t xml:space="preserve">    </w:t>
      </w:r>
      <w:r>
        <w:rPr>
          <w:rFonts w:hint="eastAsia" w:ascii="宋体" w:hAnsi="宋体" w:eastAsia="宋体" w:cs="宋体"/>
          <w:i w:val="0"/>
          <w:iCs w:val="0"/>
          <w:caps w:val="0"/>
          <w:color w:val="000000"/>
          <w:spacing w:val="0"/>
          <w:sz w:val="24"/>
          <w:szCs w:val="24"/>
        </w:rPr>
        <w:t>3</w:t>
      </w:r>
      <w:r>
        <w:rPr>
          <w:rFonts w:hint="eastAsia" w:ascii="宋体" w:hAnsi="宋体" w:eastAsia="宋体" w:cs="宋体"/>
          <w:i w:val="0"/>
          <w:iCs w:val="0"/>
          <w:caps w:val="0"/>
          <w:color w:val="000000"/>
          <w:spacing w:val="0"/>
          <w:sz w:val="24"/>
          <w:szCs w:val="24"/>
          <w:lang w:val="en-US" w:eastAsia="zh-CN"/>
        </w:rPr>
        <w:t>.</w:t>
      </w:r>
      <w:r>
        <w:rPr>
          <w:rFonts w:hint="eastAsia" w:ascii="宋体" w:hAnsi="宋体" w:eastAsia="宋体" w:cs="宋体"/>
          <w:i w:val="0"/>
          <w:iCs w:val="0"/>
          <w:caps w:val="0"/>
          <w:color w:val="000000"/>
          <w:spacing w:val="0"/>
          <w:sz w:val="24"/>
          <w:szCs w:val="24"/>
        </w:rPr>
        <w:t>教师朗诵同时匹配音乐和图谱</w:t>
      </w:r>
      <w:r>
        <w:rPr>
          <w:rFonts w:hint="eastAsia" w:ascii="宋体" w:hAnsi="宋体" w:eastAsia="宋体" w:cs="宋体"/>
          <w:i w:val="0"/>
          <w:iCs w:val="0"/>
          <w:caps w:val="0"/>
          <w:color w:val="000000"/>
          <w:spacing w:val="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240" w:firstLineChars="100"/>
        <w:textAlignment w:val="auto"/>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lang w:val="en-US" w:eastAsia="zh-CN"/>
        </w:rPr>
        <w:t xml:space="preserve">    </w:t>
      </w:r>
      <w:r>
        <w:rPr>
          <w:rFonts w:hint="eastAsia" w:ascii="宋体" w:hAnsi="宋体" w:eastAsia="宋体" w:cs="宋体"/>
          <w:i w:val="0"/>
          <w:iCs w:val="0"/>
          <w:caps w:val="0"/>
          <w:color w:val="000000"/>
          <w:spacing w:val="0"/>
          <w:sz w:val="24"/>
          <w:szCs w:val="24"/>
        </w:rPr>
        <w:t>4</w:t>
      </w:r>
      <w:r>
        <w:rPr>
          <w:rFonts w:hint="eastAsia" w:ascii="宋体" w:hAnsi="宋体" w:eastAsia="宋体" w:cs="宋体"/>
          <w:i w:val="0"/>
          <w:iCs w:val="0"/>
          <w:caps w:val="0"/>
          <w:color w:val="000000"/>
          <w:spacing w:val="0"/>
          <w:sz w:val="24"/>
          <w:szCs w:val="24"/>
          <w:lang w:val="en-US" w:eastAsia="zh-CN"/>
        </w:rPr>
        <w:t>.</w:t>
      </w:r>
      <w:r>
        <w:rPr>
          <w:rFonts w:hint="eastAsia" w:ascii="宋体" w:hAnsi="宋体" w:eastAsia="宋体" w:cs="宋体"/>
          <w:i w:val="0"/>
          <w:iCs w:val="0"/>
          <w:caps w:val="0"/>
          <w:color w:val="000000"/>
          <w:spacing w:val="0"/>
          <w:sz w:val="24"/>
          <w:szCs w:val="24"/>
        </w:rPr>
        <w:t>提供准备好的多媒体资料，(包括声音，音乐，图画等)。</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240" w:firstLineChars="100"/>
        <w:textAlignment w:val="auto"/>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rPr>
        <w:t>这几种不同的朗诵进入方式对幼儿的学习要求是有差异的，对教师本人的组织能力也有不同要求，要根据不同诗歌来选择倾听的具体方式，不要让音乐与图谱在幼儿初步感受时成为干扰，尽量让幼儿对诗歌内容有整体感受。</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240" w:firstLineChars="100"/>
        <w:textAlignment w:val="auto"/>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lang w:val="en-US" w:eastAsia="zh-CN"/>
        </w:rPr>
        <w:t xml:space="preserve">    </w:t>
      </w:r>
      <w:r>
        <w:rPr>
          <w:rFonts w:hint="eastAsia" w:ascii="宋体" w:hAnsi="宋体" w:eastAsia="宋体" w:cs="宋体"/>
          <w:i w:val="0"/>
          <w:iCs w:val="0"/>
          <w:caps w:val="0"/>
          <w:color w:val="000000"/>
          <w:spacing w:val="0"/>
          <w:sz w:val="24"/>
          <w:szCs w:val="24"/>
        </w:rPr>
        <w:t>欣赏阶段是早期感受阶段，不论利用哪种方式进入，都不宜时间过长，欣赏诗歌2—3遍即可，同时，提问也不宜太多，如果刚听过诗歌1—2遍就不停提问内容，会让幼儿忙于猜测，容易造成学习疲劳。</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240" w:firstLineChars="100"/>
        <w:textAlignment w:val="auto"/>
        <w:rPr>
          <w:rStyle w:val="23"/>
          <w:rFonts w:hint="eastAsia" w:ascii="宋体" w:hAnsi="宋体" w:eastAsia="宋体" w:cs="宋体"/>
          <w:b/>
          <w:bCs/>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lang w:val="en-US" w:eastAsia="zh-CN"/>
        </w:rPr>
        <w:t xml:space="preserve">   </w:t>
      </w:r>
      <w:r>
        <w:rPr>
          <w:rStyle w:val="23"/>
          <w:rFonts w:hint="eastAsia" w:ascii="宋体" w:hAnsi="宋体" w:eastAsia="宋体" w:cs="宋体"/>
          <w:b/>
          <w:bCs/>
          <w:i w:val="0"/>
          <w:iCs w:val="0"/>
          <w:caps w:val="0"/>
          <w:color w:val="000000"/>
          <w:spacing w:val="0"/>
          <w:sz w:val="24"/>
          <w:szCs w:val="24"/>
        </w:rPr>
        <w:t>（二）理解记忆阶段</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240" w:firstLineChars="100"/>
        <w:textAlignment w:val="auto"/>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lang w:val="en-US" w:eastAsia="zh-CN"/>
        </w:rPr>
        <w:t xml:space="preserve">    </w:t>
      </w:r>
      <w:r>
        <w:rPr>
          <w:rFonts w:hint="eastAsia" w:ascii="宋体" w:hAnsi="宋体" w:eastAsia="宋体" w:cs="宋体"/>
          <w:i w:val="0"/>
          <w:iCs w:val="0"/>
          <w:caps w:val="0"/>
          <w:color w:val="000000"/>
          <w:spacing w:val="0"/>
          <w:sz w:val="24"/>
          <w:szCs w:val="24"/>
        </w:rPr>
        <w:t>理解记忆阶段是学习诗歌的主要部分，理解与记忆是相辅相成的，诗歌学习中适当的记忆是必需的，但不应以记忆为目的，幼儿在不断熟悉理解诗歌的基础上自然就会记忆内容。在理解记忆阶段，可以采用以下方式来支持幼儿的学习。</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240" w:firstLineChars="100"/>
        <w:textAlignment w:val="auto"/>
        <w:rPr>
          <w:rStyle w:val="23"/>
          <w:rFonts w:hint="eastAsia" w:ascii="宋体" w:hAnsi="宋体" w:eastAsia="宋体" w:cs="宋体"/>
          <w:b/>
          <w:bCs/>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lang w:val="en-US" w:eastAsia="zh-CN"/>
        </w:rPr>
        <w:t xml:space="preserve">    </w:t>
      </w:r>
      <w:r>
        <w:rPr>
          <w:rStyle w:val="23"/>
          <w:rFonts w:hint="eastAsia" w:ascii="宋体" w:hAnsi="宋体" w:eastAsia="宋体" w:cs="宋体"/>
          <w:b/>
          <w:bCs/>
          <w:i w:val="0"/>
          <w:iCs w:val="0"/>
          <w:caps w:val="0"/>
          <w:color w:val="000000"/>
          <w:spacing w:val="0"/>
          <w:sz w:val="24"/>
          <w:szCs w:val="24"/>
        </w:rPr>
        <w:t>1</w:t>
      </w:r>
      <w:r>
        <w:rPr>
          <w:rStyle w:val="23"/>
          <w:rFonts w:hint="eastAsia" w:ascii="宋体" w:hAnsi="宋体" w:eastAsia="宋体" w:cs="宋体"/>
          <w:b/>
          <w:bCs/>
          <w:i w:val="0"/>
          <w:iCs w:val="0"/>
          <w:caps w:val="0"/>
          <w:color w:val="000000"/>
          <w:spacing w:val="0"/>
          <w:sz w:val="24"/>
          <w:szCs w:val="24"/>
          <w:lang w:val="en-US" w:eastAsia="zh-CN"/>
        </w:rPr>
        <w:t>.</w:t>
      </w:r>
      <w:r>
        <w:rPr>
          <w:rStyle w:val="23"/>
          <w:rFonts w:hint="eastAsia" w:ascii="宋体" w:hAnsi="宋体" w:eastAsia="宋体" w:cs="宋体"/>
          <w:b/>
          <w:bCs/>
          <w:i w:val="0"/>
          <w:iCs w:val="0"/>
          <w:caps w:val="0"/>
          <w:color w:val="000000"/>
          <w:spacing w:val="0"/>
          <w:sz w:val="24"/>
          <w:szCs w:val="24"/>
        </w:rPr>
        <w:t>理解记忆的支持——教师的示范朗读</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240" w:firstLineChars="100"/>
        <w:textAlignment w:val="auto"/>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lang w:val="en-US" w:eastAsia="zh-CN"/>
        </w:rPr>
        <w:t xml:space="preserve">    </w:t>
      </w:r>
      <w:r>
        <w:rPr>
          <w:rFonts w:hint="eastAsia" w:ascii="宋体" w:hAnsi="宋体" w:eastAsia="宋体" w:cs="宋体"/>
          <w:i w:val="0"/>
          <w:iCs w:val="0"/>
          <w:caps w:val="0"/>
          <w:color w:val="000000"/>
          <w:spacing w:val="0"/>
          <w:sz w:val="24"/>
          <w:szCs w:val="24"/>
        </w:rPr>
        <w:t>教师自身语言感染力在诗歌学习中是很重要的。幼儿对诗歌语言的感受很大程度上是通过教师的朗诵来体会的。教师如何将自己对诗歌的理解传递给幼儿，也是通过示范朗读来实现的。因此教师在进行诗歌教学时一定要充分理解内容，规范自己的朗读，尽量展现语言的艺术美，帮助幼儿体验诗歌的情绪情感。</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240" w:firstLineChars="100"/>
        <w:textAlignment w:val="auto"/>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lang w:val="en-US" w:eastAsia="zh-CN"/>
        </w:rPr>
        <w:t xml:space="preserve">    </w:t>
      </w:r>
      <w:r>
        <w:rPr>
          <w:rFonts w:hint="eastAsia" w:ascii="宋体" w:hAnsi="宋体" w:eastAsia="宋体" w:cs="宋体"/>
          <w:i w:val="0"/>
          <w:iCs w:val="0"/>
          <w:caps w:val="0"/>
          <w:color w:val="000000"/>
          <w:spacing w:val="0"/>
          <w:sz w:val="24"/>
          <w:szCs w:val="24"/>
        </w:rPr>
        <w:t>当然，由于教师之间语言感染力的个体差异，可以利用多媒体手段，借助必要的方法(如;听录音朗读等)，为幼儿提供良好的示范朗诵资源。</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240" w:firstLineChars="100"/>
        <w:textAlignment w:val="auto"/>
        <w:rPr>
          <w:rStyle w:val="23"/>
          <w:rFonts w:hint="eastAsia" w:ascii="宋体" w:hAnsi="宋体" w:eastAsia="宋体" w:cs="宋体"/>
          <w:b/>
          <w:bCs/>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lang w:val="en-US" w:eastAsia="zh-CN"/>
        </w:rPr>
        <w:t xml:space="preserve">    </w:t>
      </w:r>
      <w:r>
        <w:rPr>
          <w:rStyle w:val="23"/>
          <w:rFonts w:hint="eastAsia" w:ascii="宋体" w:hAnsi="宋体" w:eastAsia="宋体" w:cs="宋体"/>
          <w:b/>
          <w:bCs/>
          <w:i w:val="0"/>
          <w:iCs w:val="0"/>
          <w:caps w:val="0"/>
          <w:color w:val="000000"/>
          <w:spacing w:val="0"/>
          <w:sz w:val="24"/>
          <w:szCs w:val="24"/>
        </w:rPr>
        <w:t>2</w:t>
      </w:r>
      <w:r>
        <w:rPr>
          <w:rStyle w:val="23"/>
          <w:rFonts w:hint="eastAsia" w:ascii="宋体" w:hAnsi="宋体" w:eastAsia="宋体" w:cs="宋体"/>
          <w:b/>
          <w:bCs/>
          <w:i w:val="0"/>
          <w:iCs w:val="0"/>
          <w:caps w:val="0"/>
          <w:color w:val="000000"/>
          <w:spacing w:val="0"/>
          <w:sz w:val="24"/>
          <w:szCs w:val="24"/>
          <w:lang w:val="en-US" w:eastAsia="zh-CN"/>
        </w:rPr>
        <w:t>.</w:t>
      </w:r>
      <w:r>
        <w:rPr>
          <w:rStyle w:val="23"/>
          <w:rFonts w:hint="eastAsia" w:ascii="宋体" w:hAnsi="宋体" w:eastAsia="宋体" w:cs="宋体"/>
          <w:b/>
          <w:bCs/>
          <w:i w:val="0"/>
          <w:iCs w:val="0"/>
          <w:caps w:val="0"/>
          <w:color w:val="000000"/>
          <w:spacing w:val="0"/>
          <w:sz w:val="24"/>
          <w:szCs w:val="24"/>
        </w:rPr>
        <w:t>理解记忆的支持——图谱的运用（包括图画、图谱、电脑动画等）</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240" w:firstLineChars="100"/>
        <w:textAlignment w:val="auto"/>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lang w:val="en-US" w:eastAsia="zh-CN"/>
        </w:rPr>
        <w:t xml:space="preserve">    </w:t>
      </w:r>
      <w:r>
        <w:rPr>
          <w:rFonts w:hint="eastAsia" w:ascii="宋体" w:hAnsi="宋体" w:eastAsia="宋体" w:cs="宋体"/>
          <w:i w:val="0"/>
          <w:iCs w:val="0"/>
          <w:caps w:val="0"/>
          <w:color w:val="000000"/>
          <w:spacing w:val="0"/>
          <w:sz w:val="24"/>
          <w:szCs w:val="24"/>
        </w:rPr>
        <w:t>(1) 图谱的选择</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240" w:firstLineChars="100"/>
        <w:textAlignment w:val="auto"/>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lang w:val="en-US" w:eastAsia="zh-CN"/>
        </w:rPr>
        <w:t xml:space="preserve">    </w:t>
      </w:r>
      <w:r>
        <w:rPr>
          <w:rFonts w:hint="eastAsia" w:ascii="宋体" w:hAnsi="宋体" w:eastAsia="宋体" w:cs="宋体"/>
          <w:i w:val="0"/>
          <w:iCs w:val="0"/>
          <w:caps w:val="0"/>
          <w:color w:val="000000"/>
          <w:spacing w:val="0"/>
          <w:sz w:val="24"/>
          <w:szCs w:val="24"/>
        </w:rPr>
        <w:t>适当的图谱运用是对幼儿理解记忆诗歌的有效支持。图谱可以降低认知难度，将记忆的内容具体化、形象化，操作化。图谱就是幼儿的阅读文本，倾听诗歌之后，通过图谱的阅读，可以让幼儿视觉、听觉、触觉等多通道参与活动。</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240" w:firstLineChars="100"/>
        <w:textAlignment w:val="auto"/>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lang w:val="en-US" w:eastAsia="zh-CN"/>
        </w:rPr>
        <w:t xml:space="preserve">    </w:t>
      </w:r>
      <w:r>
        <w:rPr>
          <w:rFonts w:hint="eastAsia" w:ascii="宋体" w:hAnsi="宋体" w:eastAsia="宋体" w:cs="宋体"/>
          <w:i w:val="0"/>
          <w:iCs w:val="0"/>
          <w:caps w:val="0"/>
          <w:color w:val="000000"/>
          <w:spacing w:val="0"/>
          <w:sz w:val="24"/>
          <w:szCs w:val="24"/>
        </w:rPr>
        <w:t>图谱的具体形式是多样的，一般有图画式和图配文式。</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240" w:firstLineChars="100"/>
        <w:textAlignment w:val="auto"/>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lang w:val="en-US" w:eastAsia="zh-CN"/>
        </w:rPr>
        <w:t xml:space="preserve">    </w:t>
      </w:r>
      <w:r>
        <w:rPr>
          <w:rFonts w:hint="eastAsia" w:ascii="宋体" w:hAnsi="宋体" w:eastAsia="宋体" w:cs="宋体"/>
          <w:i w:val="0"/>
          <w:iCs w:val="0"/>
          <w:caps w:val="0"/>
          <w:color w:val="000000"/>
          <w:spacing w:val="0"/>
          <w:sz w:val="24"/>
          <w:szCs w:val="24"/>
          <w:lang w:eastAsia="zh-CN"/>
        </w:rPr>
        <w:t>——</w:t>
      </w:r>
      <w:r>
        <w:rPr>
          <w:rFonts w:hint="eastAsia" w:ascii="宋体" w:hAnsi="宋体" w:eastAsia="宋体" w:cs="宋体"/>
          <w:i w:val="0"/>
          <w:iCs w:val="0"/>
          <w:caps w:val="0"/>
          <w:color w:val="000000"/>
          <w:spacing w:val="0"/>
          <w:sz w:val="24"/>
          <w:szCs w:val="24"/>
        </w:rPr>
        <w:t>图画式</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240" w:firstLineChars="100"/>
        <w:textAlignment w:val="auto"/>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lang w:val="en-US" w:eastAsia="zh-CN"/>
        </w:rPr>
        <w:t xml:space="preserve">    </w:t>
      </w:r>
      <w:r>
        <w:rPr>
          <w:rFonts w:hint="eastAsia" w:ascii="宋体" w:hAnsi="宋体" w:eastAsia="宋体" w:cs="宋体"/>
          <w:i w:val="0"/>
          <w:iCs w:val="0"/>
          <w:caps w:val="0"/>
          <w:color w:val="000000"/>
          <w:spacing w:val="0"/>
          <w:sz w:val="24"/>
          <w:szCs w:val="24"/>
        </w:rPr>
        <w:t>以图画为主，按照诗歌的内容进行合理组合，可以将诗歌内容直接画在背景图上或用活动的小图片粘贴在背景图上。图画式要注意背景图给幼儿带来的审美感受，尽量用画面展现诗歌的美丽画卷。</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240" w:firstLineChars="100"/>
        <w:textAlignment w:val="auto"/>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lang w:val="en-US" w:eastAsia="zh-CN"/>
        </w:rPr>
        <w:t xml:space="preserve">    </w:t>
      </w:r>
      <w:r>
        <w:rPr>
          <w:rFonts w:hint="eastAsia" w:ascii="宋体" w:hAnsi="宋体" w:eastAsia="宋体" w:cs="宋体"/>
          <w:i w:val="0"/>
          <w:iCs w:val="0"/>
          <w:caps w:val="0"/>
          <w:color w:val="000000"/>
          <w:spacing w:val="0"/>
          <w:sz w:val="24"/>
          <w:szCs w:val="24"/>
          <w:lang w:eastAsia="zh-CN"/>
        </w:rPr>
        <w:t>——</w:t>
      </w:r>
      <w:r>
        <w:rPr>
          <w:rFonts w:hint="eastAsia" w:ascii="宋体" w:hAnsi="宋体" w:eastAsia="宋体" w:cs="宋体"/>
          <w:i w:val="0"/>
          <w:iCs w:val="0"/>
          <w:caps w:val="0"/>
          <w:color w:val="000000"/>
          <w:spacing w:val="0"/>
          <w:sz w:val="24"/>
          <w:szCs w:val="24"/>
        </w:rPr>
        <w:t>图配文式</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240" w:firstLineChars="100"/>
        <w:textAlignment w:val="auto"/>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rPr>
        <w:t>将诗歌中关键内容进行抽取，配以简单文字或符号，呈现出结构化的诗歌阅读文本，可以帮助幼儿有效整理诗歌内容及诗歌结构。这种图谱是图文阅读向文字阅读的良好过渡，能有效降低幼儿记忆的难度，但由于结构性强，更适合中、大班的幼儿，对感受诗歌的文字结构也有良好帮助。</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240" w:firstLineChars="100"/>
        <w:textAlignment w:val="auto"/>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lang w:val="en-US" w:eastAsia="zh-CN"/>
        </w:rPr>
        <w:t xml:space="preserve">    </w:t>
      </w:r>
      <w:r>
        <w:rPr>
          <w:rFonts w:hint="eastAsia" w:ascii="宋体" w:hAnsi="宋体" w:eastAsia="宋体" w:cs="宋体"/>
          <w:i w:val="0"/>
          <w:iCs w:val="0"/>
          <w:caps w:val="0"/>
          <w:color w:val="000000"/>
          <w:spacing w:val="0"/>
          <w:sz w:val="24"/>
          <w:szCs w:val="24"/>
        </w:rPr>
        <w:t>(2) 图谱的利用</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240" w:firstLineChars="100"/>
        <w:textAlignment w:val="auto"/>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lang w:val="en-US" w:eastAsia="zh-CN"/>
        </w:rPr>
        <w:t xml:space="preserve">    </w:t>
      </w:r>
      <w:r>
        <w:rPr>
          <w:rFonts w:hint="eastAsia" w:ascii="宋体" w:hAnsi="宋体" w:eastAsia="宋体" w:cs="宋体"/>
          <w:i w:val="0"/>
          <w:iCs w:val="0"/>
          <w:caps w:val="0"/>
          <w:color w:val="000000"/>
          <w:spacing w:val="0"/>
          <w:sz w:val="24"/>
          <w:szCs w:val="24"/>
          <w:lang w:eastAsia="zh-CN"/>
        </w:rPr>
        <w:t>——</w:t>
      </w:r>
      <w:r>
        <w:rPr>
          <w:rFonts w:hint="eastAsia" w:ascii="宋体" w:hAnsi="宋体" w:eastAsia="宋体" w:cs="宋体"/>
          <w:i w:val="0"/>
          <w:iCs w:val="0"/>
          <w:caps w:val="0"/>
          <w:color w:val="000000"/>
          <w:spacing w:val="0"/>
          <w:sz w:val="24"/>
          <w:szCs w:val="24"/>
        </w:rPr>
        <w:t>关注图谱的内部顺序</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240" w:firstLineChars="100"/>
        <w:textAlignment w:val="auto"/>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lang w:val="en-US" w:eastAsia="zh-CN"/>
        </w:rPr>
        <w:t xml:space="preserve">    </w:t>
      </w:r>
      <w:r>
        <w:rPr>
          <w:rFonts w:hint="eastAsia" w:ascii="宋体" w:hAnsi="宋体" w:eastAsia="宋体" w:cs="宋体"/>
          <w:i w:val="0"/>
          <w:iCs w:val="0"/>
          <w:caps w:val="0"/>
          <w:color w:val="000000"/>
          <w:spacing w:val="0"/>
          <w:sz w:val="24"/>
          <w:szCs w:val="24"/>
        </w:rPr>
        <w:t>根据诗歌的内容设计图谱时，要考虑将图谱的内部顺序与内容匹配，让图谱线索与幼儿的记忆忆线索一致，可以减轻幼儿的记忆负担，为感受与体验诗歌提供良好空间。可采用从左到右(或右到左)，从上到下(或下到上)，从里到外(或外到里)等方式来设计图谱。</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240" w:firstLineChars="100"/>
        <w:textAlignment w:val="auto"/>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lang w:val="en-US" w:eastAsia="zh-CN"/>
        </w:rPr>
        <w:t xml:space="preserve">    </w:t>
      </w:r>
      <w:r>
        <w:rPr>
          <w:rFonts w:hint="eastAsia" w:ascii="宋体" w:hAnsi="宋体" w:eastAsia="宋体" w:cs="宋体"/>
          <w:i w:val="0"/>
          <w:iCs w:val="0"/>
          <w:caps w:val="0"/>
          <w:color w:val="000000"/>
          <w:spacing w:val="0"/>
          <w:sz w:val="24"/>
          <w:szCs w:val="24"/>
          <w:lang w:eastAsia="zh-CN"/>
        </w:rPr>
        <w:t>——</w:t>
      </w:r>
      <w:r>
        <w:rPr>
          <w:rFonts w:hint="eastAsia" w:ascii="宋体" w:hAnsi="宋体" w:eastAsia="宋体" w:cs="宋体"/>
          <w:i w:val="0"/>
          <w:iCs w:val="0"/>
          <w:caps w:val="0"/>
          <w:color w:val="000000"/>
          <w:spacing w:val="0"/>
          <w:sz w:val="24"/>
          <w:szCs w:val="24"/>
        </w:rPr>
        <w:t>关注小图与大图的综合利用</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240" w:firstLineChars="100"/>
        <w:textAlignment w:val="auto"/>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lang w:val="en-US" w:eastAsia="zh-CN"/>
        </w:rPr>
        <w:t xml:space="preserve">    </w:t>
      </w:r>
      <w:r>
        <w:rPr>
          <w:rFonts w:hint="eastAsia" w:ascii="宋体" w:hAnsi="宋体" w:eastAsia="宋体" w:cs="宋体"/>
          <w:i w:val="0"/>
          <w:iCs w:val="0"/>
          <w:caps w:val="0"/>
          <w:color w:val="000000"/>
          <w:spacing w:val="0"/>
          <w:sz w:val="24"/>
          <w:szCs w:val="24"/>
        </w:rPr>
        <w:t>集体学习时经常使用的是大图，让幼儿共同观察，共同学习。但是，由于幼儿之间个体差异以及具体诗歌的难易差异，有些诗歌学习时仅仅使用大图是不够的，可以借助人手一份的小图谱来满足集体教学中个别化学习的需求。小图的运用可以在集体学习的情境中，提供个体自我学习的机会。让幼儿通过自我观察来学习，便于幼儿自己调整学习节奏，适应不同孩子的学习节律。</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240" w:firstLineChars="100"/>
        <w:textAlignment w:val="auto"/>
        <w:rPr>
          <w:rStyle w:val="23"/>
          <w:rFonts w:hint="eastAsia" w:ascii="宋体" w:hAnsi="宋体" w:eastAsia="宋体" w:cs="宋体"/>
          <w:b/>
          <w:bCs/>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lang w:val="en-US" w:eastAsia="zh-CN"/>
        </w:rPr>
        <w:t xml:space="preserve">    </w:t>
      </w:r>
      <w:r>
        <w:rPr>
          <w:rStyle w:val="23"/>
          <w:rFonts w:hint="eastAsia" w:ascii="宋体" w:hAnsi="宋体" w:eastAsia="宋体" w:cs="宋体"/>
          <w:b/>
          <w:bCs/>
          <w:i w:val="0"/>
          <w:iCs w:val="0"/>
          <w:caps w:val="0"/>
          <w:color w:val="000000"/>
          <w:spacing w:val="0"/>
          <w:sz w:val="24"/>
          <w:szCs w:val="24"/>
        </w:rPr>
        <w:t>3</w:t>
      </w:r>
      <w:r>
        <w:rPr>
          <w:rStyle w:val="23"/>
          <w:rFonts w:hint="eastAsia" w:ascii="宋体" w:hAnsi="宋体" w:eastAsia="宋体" w:cs="宋体"/>
          <w:b/>
          <w:bCs/>
          <w:i w:val="0"/>
          <w:iCs w:val="0"/>
          <w:caps w:val="0"/>
          <w:color w:val="000000"/>
          <w:spacing w:val="0"/>
          <w:sz w:val="24"/>
          <w:szCs w:val="24"/>
          <w:lang w:val="en-US" w:eastAsia="zh-CN"/>
        </w:rPr>
        <w:t>.</w:t>
      </w:r>
      <w:r>
        <w:rPr>
          <w:rStyle w:val="23"/>
          <w:rFonts w:hint="eastAsia" w:ascii="宋体" w:hAnsi="宋体" w:eastAsia="宋体" w:cs="宋体"/>
          <w:b/>
          <w:bCs/>
          <w:i w:val="0"/>
          <w:iCs w:val="0"/>
          <w:caps w:val="0"/>
          <w:color w:val="000000"/>
          <w:spacing w:val="0"/>
          <w:sz w:val="24"/>
          <w:szCs w:val="24"/>
        </w:rPr>
        <w:t>理解记忆的支持——朗读念诵</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240" w:firstLineChars="100"/>
        <w:textAlignment w:val="auto"/>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lang w:val="en-US" w:eastAsia="zh-CN"/>
        </w:rPr>
        <w:t xml:space="preserve">    </w:t>
      </w:r>
      <w:r>
        <w:rPr>
          <w:rFonts w:hint="eastAsia" w:ascii="宋体" w:hAnsi="宋体" w:eastAsia="宋体" w:cs="宋体"/>
          <w:i w:val="0"/>
          <w:iCs w:val="0"/>
          <w:caps w:val="0"/>
          <w:color w:val="000000"/>
          <w:spacing w:val="0"/>
          <w:sz w:val="24"/>
          <w:szCs w:val="24"/>
        </w:rPr>
        <w:t>在诗歌的理解记忆中，朗读念诵是不可或缺的，合适的朗读方式和朗读遍数是理解记忆的有效支持。朗读过少，会让幼儿无法理解记忆内容;朗读过多，会让幼儿感到疲劳枯燥。一般来说一首诗歌的整体朗读遍数适宜在4——6遍。朗读中应注意朗读方式的变化，不能一遍遍采用同样的方式机械练习，朗诵之间要有变化，可以采用：</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240" w:firstLineChars="100"/>
        <w:textAlignment w:val="auto"/>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lang w:eastAsia="zh-CN"/>
        </w:rPr>
        <w:t>——</w:t>
      </w:r>
      <w:r>
        <w:rPr>
          <w:rFonts w:hint="eastAsia" w:ascii="宋体" w:hAnsi="宋体" w:eastAsia="宋体" w:cs="宋体"/>
          <w:i w:val="0"/>
          <w:iCs w:val="0"/>
          <w:caps w:val="0"/>
          <w:color w:val="000000"/>
          <w:spacing w:val="0"/>
          <w:sz w:val="24"/>
          <w:szCs w:val="24"/>
        </w:rPr>
        <w:t>看图谱变化朗诵(看完整图谱，看部分图，看小图等)</w:t>
      </w:r>
      <w:r>
        <w:rPr>
          <w:rFonts w:hint="eastAsia" w:ascii="宋体" w:hAnsi="宋体" w:eastAsia="宋体" w:cs="宋体"/>
          <w:i w:val="0"/>
          <w:iCs w:val="0"/>
          <w:caps w:val="0"/>
          <w:color w:val="000000"/>
          <w:spacing w:val="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240" w:firstLineChars="100"/>
        <w:textAlignment w:val="auto"/>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lang w:eastAsia="zh-CN"/>
        </w:rPr>
        <w:t>——</w:t>
      </w:r>
      <w:r>
        <w:rPr>
          <w:rFonts w:hint="eastAsia" w:ascii="宋体" w:hAnsi="宋体" w:eastAsia="宋体" w:cs="宋体"/>
          <w:i w:val="0"/>
          <w:iCs w:val="0"/>
          <w:caps w:val="0"/>
          <w:color w:val="000000"/>
          <w:spacing w:val="0"/>
          <w:sz w:val="24"/>
          <w:szCs w:val="24"/>
        </w:rPr>
        <w:t>位置变化朗诵(站着，坐着，表演等)</w:t>
      </w:r>
      <w:r>
        <w:rPr>
          <w:rFonts w:hint="eastAsia" w:ascii="宋体" w:hAnsi="宋体" w:eastAsia="宋体" w:cs="宋体"/>
          <w:i w:val="0"/>
          <w:iCs w:val="0"/>
          <w:caps w:val="0"/>
          <w:color w:val="000000"/>
          <w:spacing w:val="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240" w:firstLineChars="100"/>
        <w:textAlignment w:val="auto"/>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lang w:eastAsia="zh-CN"/>
        </w:rPr>
        <w:t>——</w:t>
      </w:r>
      <w:r>
        <w:rPr>
          <w:rFonts w:hint="eastAsia" w:ascii="宋体" w:hAnsi="宋体" w:eastAsia="宋体" w:cs="宋体"/>
          <w:i w:val="0"/>
          <w:iCs w:val="0"/>
          <w:caps w:val="0"/>
          <w:color w:val="000000"/>
          <w:spacing w:val="0"/>
          <w:sz w:val="24"/>
          <w:szCs w:val="24"/>
        </w:rPr>
        <w:t>人员变化朗诵(小组，男女，师幼接读等)等等</w:t>
      </w:r>
      <w:r>
        <w:rPr>
          <w:rFonts w:hint="eastAsia" w:ascii="宋体" w:hAnsi="宋体" w:eastAsia="宋体" w:cs="宋体"/>
          <w:i w:val="0"/>
          <w:iCs w:val="0"/>
          <w:caps w:val="0"/>
          <w:color w:val="000000"/>
          <w:spacing w:val="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240" w:firstLineChars="100"/>
        <w:textAlignment w:val="auto"/>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lang w:eastAsia="zh-CN"/>
        </w:rPr>
        <w:t>——</w:t>
      </w:r>
      <w:r>
        <w:rPr>
          <w:rFonts w:hint="eastAsia" w:ascii="宋体" w:hAnsi="宋体" w:eastAsia="宋体" w:cs="宋体"/>
          <w:i w:val="0"/>
          <w:iCs w:val="0"/>
          <w:caps w:val="0"/>
          <w:color w:val="000000"/>
          <w:spacing w:val="0"/>
          <w:sz w:val="24"/>
          <w:szCs w:val="24"/>
        </w:rPr>
        <w:t>依据诗歌的差异，考虑不同的朗读方式，支持幼儿的学习。</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240" w:firstLineChars="100"/>
        <w:textAlignment w:val="auto"/>
        <w:rPr>
          <w:rStyle w:val="23"/>
          <w:rFonts w:hint="eastAsia" w:ascii="宋体" w:hAnsi="宋体" w:eastAsia="宋体" w:cs="宋体"/>
          <w:b/>
          <w:bCs/>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lang w:val="en-US" w:eastAsia="zh-CN"/>
        </w:rPr>
        <w:t xml:space="preserve">    </w:t>
      </w:r>
      <w:r>
        <w:rPr>
          <w:rStyle w:val="23"/>
          <w:rFonts w:hint="eastAsia" w:ascii="宋体" w:hAnsi="宋体" w:eastAsia="宋体" w:cs="宋体"/>
          <w:b/>
          <w:bCs/>
          <w:i w:val="0"/>
          <w:iCs w:val="0"/>
          <w:caps w:val="0"/>
          <w:color w:val="000000"/>
          <w:spacing w:val="0"/>
          <w:sz w:val="24"/>
          <w:szCs w:val="24"/>
        </w:rPr>
        <w:t>（三）情感的深层体验阶段</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240" w:firstLineChars="100"/>
        <w:textAlignment w:val="auto"/>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lang w:val="en-US" w:eastAsia="zh-CN"/>
        </w:rPr>
        <w:t xml:space="preserve">    </w:t>
      </w:r>
      <w:r>
        <w:rPr>
          <w:rFonts w:hint="eastAsia" w:ascii="宋体" w:hAnsi="宋体" w:eastAsia="宋体" w:cs="宋体"/>
          <w:i w:val="0"/>
          <w:iCs w:val="0"/>
          <w:caps w:val="0"/>
          <w:color w:val="000000"/>
          <w:spacing w:val="0"/>
          <w:sz w:val="24"/>
          <w:szCs w:val="24"/>
        </w:rPr>
        <w:t>这个阶段是学习进程中的深入过程，与理解记忆阶段是一体的，当幼儿对诗歌熟悉后，就逐步进入深层体验阶段。理解诗歌与情感体验是相辅相成的，只有在熟悉理解诗歌的基础上才能有深入的情感体验，同时，有了深入的情感体验会更加促进对诗歌的理解。</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240" w:firstLineChars="100"/>
        <w:textAlignment w:val="auto"/>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lang w:val="en-US" w:eastAsia="zh-CN"/>
        </w:rPr>
        <w:t xml:space="preserve">    </w:t>
      </w:r>
      <w:r>
        <w:rPr>
          <w:rFonts w:hint="eastAsia" w:ascii="宋体" w:hAnsi="宋体" w:eastAsia="宋体" w:cs="宋体"/>
          <w:i w:val="0"/>
          <w:iCs w:val="0"/>
          <w:caps w:val="0"/>
          <w:color w:val="000000"/>
          <w:spacing w:val="0"/>
          <w:sz w:val="24"/>
          <w:szCs w:val="24"/>
        </w:rPr>
        <w:t>诗歌学习活动是一种文学的艺术审美活动，应关注个体情感体验的审美性。活动中幼儿通过整体的氛围感受诗歌意境，通过多次变化的朗诵逐步加深对诗歌情感的体验。可以通过以下具体支持为幼儿的情感体验提供帮助：</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240" w:firstLineChars="100"/>
        <w:textAlignment w:val="auto"/>
        <w:rPr>
          <w:rStyle w:val="23"/>
          <w:rFonts w:hint="eastAsia" w:ascii="宋体" w:hAnsi="宋体" w:eastAsia="宋体" w:cs="宋体"/>
          <w:b/>
          <w:bCs/>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lang w:val="en-US" w:eastAsia="zh-CN"/>
        </w:rPr>
        <w:t xml:space="preserve">    </w:t>
      </w:r>
      <w:r>
        <w:rPr>
          <w:rStyle w:val="23"/>
          <w:rFonts w:hint="eastAsia" w:ascii="宋体" w:hAnsi="宋体" w:eastAsia="宋体" w:cs="宋体"/>
          <w:b/>
          <w:bCs/>
          <w:i w:val="0"/>
          <w:iCs w:val="0"/>
          <w:caps w:val="0"/>
          <w:color w:val="000000"/>
          <w:spacing w:val="0"/>
          <w:sz w:val="24"/>
          <w:szCs w:val="24"/>
        </w:rPr>
        <w:t>1</w:t>
      </w:r>
      <w:r>
        <w:rPr>
          <w:rStyle w:val="23"/>
          <w:rFonts w:hint="eastAsia" w:ascii="宋体" w:hAnsi="宋体" w:eastAsia="宋体" w:cs="宋体"/>
          <w:b/>
          <w:bCs/>
          <w:i w:val="0"/>
          <w:iCs w:val="0"/>
          <w:caps w:val="0"/>
          <w:color w:val="000000"/>
          <w:spacing w:val="0"/>
          <w:sz w:val="24"/>
          <w:szCs w:val="24"/>
          <w:lang w:val="en-US" w:eastAsia="zh-CN"/>
        </w:rPr>
        <w:t>.</w:t>
      </w:r>
      <w:r>
        <w:rPr>
          <w:rStyle w:val="23"/>
          <w:rFonts w:hint="eastAsia" w:ascii="宋体" w:hAnsi="宋体" w:eastAsia="宋体" w:cs="宋体"/>
          <w:b/>
          <w:bCs/>
          <w:i w:val="0"/>
          <w:iCs w:val="0"/>
          <w:caps w:val="0"/>
          <w:color w:val="000000"/>
          <w:spacing w:val="0"/>
          <w:sz w:val="24"/>
          <w:szCs w:val="24"/>
        </w:rPr>
        <w:t>利用提问提升感受</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240" w:firstLineChars="100"/>
        <w:textAlignment w:val="auto"/>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lang w:val="en-US" w:eastAsia="zh-CN"/>
        </w:rPr>
        <w:t xml:space="preserve">    </w:t>
      </w:r>
      <w:r>
        <w:rPr>
          <w:rFonts w:hint="eastAsia" w:ascii="宋体" w:hAnsi="宋体" w:eastAsia="宋体" w:cs="宋体"/>
          <w:i w:val="0"/>
          <w:iCs w:val="0"/>
          <w:caps w:val="0"/>
          <w:color w:val="000000"/>
          <w:spacing w:val="0"/>
          <w:sz w:val="24"/>
          <w:szCs w:val="24"/>
        </w:rPr>
        <w:t>在诗歌学习的过程中，根据诗歌内容提问(为什么说……?)，了解幼儿的理解程度，引导他们进行重点感受;在对诗歌有了一定的熟悉度后，根据体验差异性提问(你喜欢哪一句?你对哪一句有问题?)等，通过不同幼儿感受的差异性来引导体验诗歌的情感。</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240" w:firstLineChars="100"/>
        <w:textAlignment w:val="auto"/>
        <w:rPr>
          <w:rStyle w:val="23"/>
          <w:rFonts w:hint="eastAsia" w:ascii="宋体" w:hAnsi="宋体" w:eastAsia="宋体" w:cs="宋体"/>
          <w:b/>
          <w:bCs/>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lang w:val="en-US" w:eastAsia="zh-CN"/>
        </w:rPr>
        <w:t xml:space="preserve">    </w:t>
      </w:r>
      <w:r>
        <w:rPr>
          <w:rStyle w:val="23"/>
          <w:rFonts w:hint="eastAsia" w:ascii="宋体" w:hAnsi="宋体" w:eastAsia="宋体" w:cs="宋体"/>
          <w:b/>
          <w:bCs/>
          <w:i w:val="0"/>
          <w:iCs w:val="0"/>
          <w:caps w:val="0"/>
          <w:color w:val="000000"/>
          <w:spacing w:val="0"/>
          <w:sz w:val="24"/>
          <w:szCs w:val="24"/>
        </w:rPr>
        <w:t>2</w:t>
      </w:r>
      <w:r>
        <w:rPr>
          <w:rStyle w:val="23"/>
          <w:rFonts w:hint="eastAsia" w:ascii="宋体" w:hAnsi="宋体" w:eastAsia="宋体" w:cs="宋体"/>
          <w:b/>
          <w:bCs/>
          <w:i w:val="0"/>
          <w:iCs w:val="0"/>
          <w:caps w:val="0"/>
          <w:color w:val="000000"/>
          <w:spacing w:val="0"/>
          <w:sz w:val="24"/>
          <w:szCs w:val="24"/>
          <w:lang w:val="en-US" w:eastAsia="zh-CN"/>
        </w:rPr>
        <w:t>.</w:t>
      </w:r>
      <w:r>
        <w:rPr>
          <w:rStyle w:val="23"/>
          <w:rFonts w:hint="eastAsia" w:ascii="宋体" w:hAnsi="宋体" w:eastAsia="宋体" w:cs="宋体"/>
          <w:b/>
          <w:bCs/>
          <w:i w:val="0"/>
          <w:iCs w:val="0"/>
          <w:caps w:val="0"/>
          <w:color w:val="000000"/>
          <w:spacing w:val="0"/>
          <w:sz w:val="24"/>
          <w:szCs w:val="24"/>
        </w:rPr>
        <w:t>提供自由朗诵的机会</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240" w:firstLineChars="100"/>
        <w:textAlignment w:val="auto"/>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lang w:val="en-US" w:eastAsia="zh-CN"/>
        </w:rPr>
        <w:t xml:space="preserve">    </w:t>
      </w:r>
      <w:r>
        <w:rPr>
          <w:rFonts w:hint="eastAsia" w:ascii="宋体" w:hAnsi="宋体" w:eastAsia="宋体" w:cs="宋体"/>
          <w:i w:val="0"/>
          <w:iCs w:val="0"/>
          <w:caps w:val="0"/>
          <w:color w:val="000000"/>
          <w:spacing w:val="0"/>
          <w:sz w:val="24"/>
          <w:szCs w:val="24"/>
        </w:rPr>
        <w:t>幼儿对诗歌的感受以及学习速度会有较大的个体差异，在集体朗诵的状态中很难</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240" w:firstLineChars="100"/>
        <w:textAlignment w:val="auto"/>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rPr>
        <w:t>体现。在集体学习的同时，提供一小段时间让幼儿进行自由的个别练习，可以让幼儿用自己的朗诵方式感受诗歌，进行自我学习与体验。但提供这种方式时，要考虑幼儿是否有类似的习惯与经验。</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240" w:firstLineChars="100"/>
        <w:textAlignment w:val="auto"/>
        <w:rPr>
          <w:rStyle w:val="23"/>
          <w:rFonts w:hint="eastAsia" w:ascii="宋体" w:hAnsi="宋体" w:eastAsia="宋体" w:cs="宋体"/>
          <w:b/>
          <w:bCs/>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lang w:val="en-US" w:eastAsia="zh-CN"/>
        </w:rPr>
        <w:t xml:space="preserve">    </w:t>
      </w:r>
      <w:r>
        <w:rPr>
          <w:rStyle w:val="23"/>
          <w:rFonts w:hint="eastAsia" w:ascii="宋体" w:hAnsi="宋体" w:eastAsia="宋体" w:cs="宋体"/>
          <w:b/>
          <w:bCs/>
          <w:i w:val="0"/>
          <w:iCs w:val="0"/>
          <w:caps w:val="0"/>
          <w:color w:val="000000"/>
          <w:spacing w:val="0"/>
          <w:sz w:val="24"/>
          <w:szCs w:val="24"/>
        </w:rPr>
        <w:t>3</w:t>
      </w:r>
      <w:r>
        <w:rPr>
          <w:rStyle w:val="23"/>
          <w:rFonts w:hint="eastAsia" w:ascii="宋体" w:hAnsi="宋体" w:eastAsia="宋体" w:cs="宋体"/>
          <w:b/>
          <w:bCs/>
          <w:i w:val="0"/>
          <w:iCs w:val="0"/>
          <w:caps w:val="0"/>
          <w:color w:val="000000"/>
          <w:spacing w:val="0"/>
          <w:sz w:val="24"/>
          <w:szCs w:val="24"/>
          <w:lang w:val="en-US" w:eastAsia="zh-CN"/>
        </w:rPr>
        <w:t>.</w:t>
      </w:r>
      <w:r>
        <w:rPr>
          <w:rStyle w:val="23"/>
          <w:rFonts w:hint="eastAsia" w:ascii="宋体" w:hAnsi="宋体" w:eastAsia="宋体" w:cs="宋体"/>
          <w:b/>
          <w:bCs/>
          <w:i w:val="0"/>
          <w:iCs w:val="0"/>
          <w:caps w:val="0"/>
          <w:color w:val="000000"/>
          <w:spacing w:val="0"/>
          <w:sz w:val="24"/>
          <w:szCs w:val="24"/>
        </w:rPr>
        <w:t>利用朗诵音速变化来感受</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240" w:firstLineChars="100"/>
        <w:textAlignment w:val="auto"/>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lang w:val="en-US" w:eastAsia="zh-CN"/>
        </w:rPr>
        <w:t xml:space="preserve">    </w:t>
      </w:r>
      <w:r>
        <w:rPr>
          <w:rFonts w:hint="eastAsia" w:ascii="宋体" w:hAnsi="宋体" w:eastAsia="宋体" w:cs="宋体"/>
          <w:i w:val="0"/>
          <w:iCs w:val="0"/>
          <w:caps w:val="0"/>
          <w:color w:val="000000"/>
          <w:spacing w:val="0"/>
          <w:sz w:val="24"/>
          <w:szCs w:val="24"/>
        </w:rPr>
        <w:t>念诵声音的差异可以体现对诗歌情感的体验以及对诗歌的深层理解。只有对诗歌有了一定的感受和理解后，幼儿才能用适当的声音表现对诗歌的感受。老师一般要求幼儿用好听的声音来念诵，但对于幼儿来说，什么是好听的声音呢?“好听”这一名词显然对有些幼儿来说比较抽象。要将“好听”具体化，让他们了解通过语音(轻重)、语速(快慢)的变化可以让声音变得好听，通过语音、语速的变化来表达自己对诗歌的体验。</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240" w:firstLineChars="100"/>
        <w:textAlignment w:val="auto"/>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lang w:val="en-US" w:eastAsia="zh-CN"/>
        </w:rPr>
        <w:t xml:space="preserve">    </w:t>
      </w:r>
      <w:r>
        <w:rPr>
          <w:rFonts w:hint="eastAsia" w:ascii="宋体" w:hAnsi="宋体" w:eastAsia="宋体" w:cs="宋体"/>
          <w:i w:val="0"/>
          <w:iCs w:val="0"/>
          <w:caps w:val="0"/>
          <w:color w:val="000000"/>
          <w:spacing w:val="0"/>
          <w:sz w:val="24"/>
          <w:szCs w:val="24"/>
        </w:rPr>
        <w:t>帮助幼儿感受是逐步进行的，在具体活动中，可以让幼儿聆听高质量的示范朗读，听录音中其他小朋友、成人或听教师现场朗读等等，和幼儿共同讨论朗诵时声音变化带来的感受，让幼儿尝试不同念诵方式带来的感受差异。</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240" w:firstLineChars="100"/>
        <w:textAlignment w:val="auto"/>
        <w:rPr>
          <w:rStyle w:val="23"/>
          <w:rFonts w:hint="eastAsia" w:ascii="宋体" w:hAnsi="宋体" w:eastAsia="宋体" w:cs="宋体"/>
          <w:b/>
          <w:bCs/>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lang w:val="en-US" w:eastAsia="zh-CN"/>
        </w:rPr>
        <w:t xml:space="preserve">    </w:t>
      </w:r>
      <w:r>
        <w:rPr>
          <w:rStyle w:val="23"/>
          <w:rFonts w:hint="eastAsia" w:ascii="宋体" w:hAnsi="宋体" w:eastAsia="宋体" w:cs="宋体"/>
          <w:b/>
          <w:bCs/>
          <w:i w:val="0"/>
          <w:iCs w:val="0"/>
          <w:caps w:val="0"/>
          <w:color w:val="000000"/>
          <w:spacing w:val="0"/>
          <w:sz w:val="24"/>
          <w:szCs w:val="24"/>
        </w:rPr>
        <w:t>（四）迁移经验阶段</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240" w:firstLineChars="100"/>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lang w:val="en-US" w:eastAsia="zh-CN"/>
        </w:rPr>
        <w:t xml:space="preserve">    </w:t>
      </w:r>
      <w:r>
        <w:rPr>
          <w:rFonts w:hint="eastAsia" w:ascii="宋体" w:hAnsi="宋体" w:eastAsia="宋体" w:cs="宋体"/>
          <w:i w:val="0"/>
          <w:iCs w:val="0"/>
          <w:caps w:val="0"/>
          <w:color w:val="000000"/>
          <w:spacing w:val="0"/>
          <w:sz w:val="24"/>
          <w:szCs w:val="24"/>
        </w:rPr>
        <w:t>迁移经验更多是在日常活动中体现，一些诗歌学习活动也可以利用简单彷编来进行迁移，有些仿编可以更好地促进幼儿对诗歌的理解，提高幼儿的语言运用能力和学习兴趣。有些诗歌可以替换某个词体现诗歌的画面变化;有些诗歌可以变换部分词句，有些诗歌可以对原有诗歌的结构部分变动，让诗歌出现新的内容。由于幼儿语言经验的有限，简单彷编不能破坏原有诗歌的结构，幼儿想象的内容也不能是随意的，要符合诗歌的语言逻辑。</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aps w:val="0"/>
          <w:color w:val="000000"/>
          <w:spacing w:val="0"/>
          <w:sz w:val="24"/>
          <w:szCs w:val="24"/>
          <w:lang w:val="en-US" w:eastAsia="zh-CN"/>
        </w:rPr>
      </w:pPr>
      <w:r>
        <w:rPr>
          <w:rFonts w:hint="eastAsia" w:ascii="宋体" w:hAnsi="宋体" w:eastAsia="宋体" w:cs="宋体"/>
          <w:i w:val="0"/>
          <w:iCs w:val="0"/>
          <w:caps w:val="0"/>
          <w:color w:val="000000"/>
          <w:spacing w:val="0"/>
          <w:sz w:val="24"/>
          <w:szCs w:val="24"/>
          <w:lang w:val="en-US" w:eastAsia="zh-CN"/>
        </w:rPr>
        <w:t xml:space="preserve">      希望通过对诗歌教学的学习和实践，自己和孩子都能接受诗歌美得熏陶，感受诗意人生，丰富文化内涵。谢谢大家的聆听！</w:t>
      </w: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jc w:val="center"/>
        <w:rPr>
          <w:rFonts w:hint="default"/>
          <w:b/>
          <w:bCs/>
          <w:sz w:val="36"/>
          <w:szCs w:val="36"/>
          <w:lang w:val="en-US" w:eastAsia="zh-CN"/>
        </w:rPr>
      </w:pPr>
      <w:r>
        <w:rPr>
          <w:rFonts w:hint="eastAsia"/>
          <w:b/>
          <w:bCs/>
          <w:sz w:val="36"/>
          <w:szCs w:val="36"/>
          <w:lang w:val="en-US" w:eastAsia="zh-CN"/>
        </w:rPr>
        <w:t>幼儿园诗歌活动的设计与组织策略</w:t>
      </w:r>
    </w:p>
    <w:p>
      <w:pPr>
        <w:jc w:val="center"/>
        <w:rPr>
          <w:rFonts w:hint="eastAsia"/>
          <w:b/>
          <w:bCs/>
          <w:sz w:val="36"/>
          <w:szCs w:val="36"/>
          <w:lang w:val="en-US" w:eastAsia="zh-CN"/>
        </w:rPr>
      </w:pPr>
      <w:r>
        <w:rPr>
          <w:rFonts w:hint="eastAsia"/>
          <w:b/>
          <w:bCs/>
          <w:sz w:val="36"/>
          <w:szCs w:val="36"/>
          <w:lang w:val="en-US" w:eastAsia="zh-CN"/>
        </w:rPr>
        <w:t>——以中班儿童诗《小雨点》为例</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b/>
          <w:bCs/>
          <w:sz w:val="36"/>
          <w:szCs w:val="36"/>
          <w:lang w:val="en-US" w:eastAsia="zh-CN"/>
        </w:rPr>
      </w:pPr>
      <w:r>
        <w:rPr>
          <w:rFonts w:hint="eastAsia" w:ascii="宋体" w:hAnsi="宋体" w:eastAsia="宋体" w:cs="宋体"/>
          <w:i w:val="0"/>
          <w:iCs w:val="0"/>
          <w:caps w:val="0"/>
          <w:color w:val="000000"/>
          <w:spacing w:val="0"/>
          <w:sz w:val="24"/>
          <w:szCs w:val="24"/>
          <w:lang w:val="en-US" w:eastAsia="zh-CN"/>
        </w:rPr>
        <w:t>成都市双流</w:t>
      </w:r>
      <w:r>
        <w:rPr>
          <w:rFonts w:hint="eastAsia" w:ascii="宋体" w:hAnsi="宋体" w:cs="宋体"/>
          <w:i w:val="0"/>
          <w:iCs w:val="0"/>
          <w:caps w:val="0"/>
          <w:color w:val="000000"/>
          <w:spacing w:val="0"/>
          <w:sz w:val="24"/>
          <w:szCs w:val="24"/>
          <w:lang w:val="en-US" w:eastAsia="zh-CN"/>
        </w:rPr>
        <w:t>区金桥</w:t>
      </w:r>
      <w:r>
        <w:rPr>
          <w:rFonts w:hint="eastAsia" w:ascii="宋体" w:hAnsi="宋体" w:eastAsia="宋体" w:cs="宋体"/>
          <w:i w:val="0"/>
          <w:iCs w:val="0"/>
          <w:caps w:val="0"/>
          <w:color w:val="000000"/>
          <w:spacing w:val="0"/>
          <w:sz w:val="24"/>
          <w:szCs w:val="24"/>
          <w:lang w:val="en-US" w:eastAsia="zh-CN"/>
        </w:rPr>
        <w:t xml:space="preserve">幼儿园 </w:t>
      </w:r>
      <w:r>
        <w:rPr>
          <w:rFonts w:hint="eastAsia" w:ascii="宋体" w:hAnsi="宋体" w:cs="宋体"/>
          <w:i w:val="0"/>
          <w:iCs w:val="0"/>
          <w:caps w:val="0"/>
          <w:color w:val="000000"/>
          <w:spacing w:val="0"/>
          <w:sz w:val="24"/>
          <w:szCs w:val="24"/>
          <w:lang w:val="en-US" w:eastAsia="zh-CN"/>
        </w:rPr>
        <w:t>夏云</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2" w:firstLineChars="200"/>
        <w:jc w:val="both"/>
        <w:textAlignment w:val="auto"/>
        <w:rPr>
          <w:rFonts w:hint="eastAsia"/>
          <w:b/>
          <w:bCs/>
          <w:sz w:val="24"/>
          <w:szCs w:val="24"/>
          <w:lang w:val="en-US" w:eastAsia="zh-CN"/>
        </w:rPr>
      </w:pPr>
      <w:r>
        <w:rPr>
          <w:rFonts w:hint="eastAsia"/>
          <w:b/>
          <w:bCs/>
          <w:sz w:val="24"/>
          <w:szCs w:val="24"/>
          <w:lang w:val="en-US" w:eastAsia="zh-CN"/>
        </w:rPr>
        <w:t>儿童诗的含义</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b w:val="0"/>
          <w:bCs w:val="0"/>
          <w:sz w:val="24"/>
          <w:szCs w:val="24"/>
          <w:lang w:val="en-US" w:eastAsia="zh-CN"/>
        </w:rPr>
      </w:pPr>
      <w:r>
        <w:rPr>
          <w:rFonts w:hint="eastAsia"/>
          <w:b w:val="0"/>
          <w:bCs w:val="0"/>
          <w:sz w:val="24"/>
          <w:szCs w:val="24"/>
          <w:lang w:val="en-US" w:eastAsia="zh-CN"/>
        </w:rPr>
        <w:t>儿童诗是为儿童创作的，以优美的韵律和凝练的语言抒写儿童情趣和心声，并与儿童的理解水平、接受能力和心理特点相适应的诗。与儿歌相比，儿歌是“歌”，而儿童诗是“诗”。前者用于念唱，后者用于吟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如：《坐排排》坐排排，吃果果，你一个我一个，弟弟睡了，留一个。</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《小雨点》小雨点沙沙沙，落在花园里，花儿乐得张嘴巴；小雨点，沙沙沙，落在鱼池里，鱼儿乐得摇尾巴。小雨点沙沙沙，落在田野里，苗儿乐得向上拔。</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b w:val="0"/>
          <w:bCs w:val="0"/>
          <w:sz w:val="24"/>
          <w:szCs w:val="24"/>
          <w:lang w:val="en-US" w:eastAsia="zh-CN"/>
        </w:rPr>
      </w:pPr>
      <w:r>
        <w:rPr>
          <w:rFonts w:hint="eastAsia"/>
          <w:b w:val="0"/>
          <w:bCs w:val="0"/>
          <w:sz w:val="24"/>
          <w:szCs w:val="24"/>
          <w:lang w:val="en-US" w:eastAsia="zh-CN"/>
        </w:rPr>
        <w:t>通过浅显易懂的语言，表达了花儿、鱼儿和苗儿感受小雨点落下来时的快乐心情。</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2" w:firstLineChars="200"/>
        <w:jc w:val="both"/>
        <w:textAlignment w:val="auto"/>
        <w:rPr>
          <w:rFonts w:hint="eastAsia"/>
          <w:b/>
          <w:bCs/>
          <w:sz w:val="24"/>
          <w:szCs w:val="24"/>
          <w:lang w:val="en-US" w:eastAsia="zh-CN"/>
        </w:rPr>
      </w:pPr>
      <w:r>
        <w:rPr>
          <w:rFonts w:hint="eastAsia"/>
          <w:b/>
          <w:bCs/>
          <w:sz w:val="24"/>
          <w:szCs w:val="24"/>
          <w:lang w:val="en-US" w:eastAsia="zh-CN"/>
        </w:rPr>
        <w:t>幼儿园儿童诗活动的选材要点</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482" w:firstLineChars="200"/>
        <w:jc w:val="both"/>
        <w:textAlignment w:val="auto"/>
        <w:rPr>
          <w:rFonts w:hint="default"/>
          <w:b/>
          <w:bCs/>
          <w:sz w:val="24"/>
          <w:szCs w:val="24"/>
          <w:lang w:val="en-US" w:eastAsia="zh-CN"/>
        </w:rPr>
      </w:pPr>
      <w:r>
        <w:rPr>
          <w:rFonts w:hint="eastAsia"/>
          <w:b/>
          <w:bCs/>
          <w:sz w:val="24"/>
          <w:szCs w:val="24"/>
          <w:lang w:val="en-US" w:eastAsia="zh-CN"/>
        </w:rPr>
        <w:t>一般要点</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482" w:firstLineChars="200"/>
        <w:jc w:val="both"/>
        <w:textAlignment w:val="auto"/>
        <w:rPr>
          <w:rFonts w:hint="eastAsia"/>
          <w:b/>
          <w:bCs/>
          <w:sz w:val="24"/>
          <w:szCs w:val="24"/>
          <w:lang w:val="en-US" w:eastAsia="zh-CN"/>
        </w:rPr>
      </w:pPr>
      <w:r>
        <w:rPr>
          <w:rFonts w:hint="eastAsia"/>
          <w:b/>
          <w:bCs/>
          <w:sz w:val="24"/>
          <w:szCs w:val="24"/>
          <w:lang w:val="en-US" w:eastAsia="zh-CN"/>
        </w:rPr>
        <w:t>题材广泛</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b w:val="0"/>
          <w:bCs w:val="0"/>
          <w:sz w:val="24"/>
          <w:szCs w:val="24"/>
          <w:lang w:val="en-US" w:eastAsia="zh-CN"/>
        </w:rPr>
      </w:pPr>
      <w:r>
        <w:rPr>
          <w:rFonts w:hint="eastAsia"/>
          <w:b w:val="0"/>
          <w:bCs w:val="0"/>
          <w:sz w:val="24"/>
          <w:szCs w:val="24"/>
          <w:lang w:val="en-US" w:eastAsia="zh-CN"/>
        </w:rPr>
        <w:t>与成人诗相比，儿童诗注重情感和想象。它直接抒发诗人的内心情感，表达诗人的主观情绪。但与成人诗相比，儿童诗的抒情功能和叙事功能又是并重的。而其较强的叙述性决定了它是以更直观、更具像化的方式来表达内心感受的。根据儿童诗的不同内容，将其分为：生活诗、自然诗、童话诗、科学诗。根据文学类型（题材）的不同进行选择：</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（1）叙事诗：生动有趣，有完整故事情节的诗歌。</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b w:val="0"/>
          <w:bCs w:val="0"/>
          <w:sz w:val="24"/>
          <w:szCs w:val="24"/>
          <w:lang w:val="en-US" w:eastAsia="zh-CN"/>
        </w:rPr>
      </w:pPr>
      <w:r>
        <w:rPr>
          <w:rFonts w:hint="eastAsia"/>
          <w:b w:val="0"/>
          <w:bCs w:val="0"/>
          <w:sz w:val="24"/>
          <w:szCs w:val="24"/>
          <w:lang w:val="en-US" w:eastAsia="zh-CN"/>
        </w:rPr>
        <w:t>（2）抒情诗：描绘美丽的大自然或者人们美好心灵和情感世界的诗歌。如，《春雨》《我去台湾岛》。</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b w:val="0"/>
          <w:bCs w:val="0"/>
          <w:sz w:val="24"/>
          <w:szCs w:val="24"/>
          <w:lang w:val="en-US" w:eastAsia="zh-CN"/>
        </w:rPr>
      </w:pPr>
      <w:r>
        <w:rPr>
          <w:rFonts w:hint="eastAsia"/>
          <w:b w:val="0"/>
          <w:bCs w:val="0"/>
          <w:sz w:val="24"/>
          <w:szCs w:val="24"/>
          <w:lang w:val="en-US" w:eastAsia="zh-CN"/>
        </w:rPr>
        <w:t>小雨点既是叙事诗也是抒情诗；通过叙述的手法将小雨点落到花园里、鱼池里、田野里描述了出来；也抒发了对小雨点的喜爱之情。</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b w:val="0"/>
          <w:bCs w:val="0"/>
          <w:sz w:val="24"/>
          <w:szCs w:val="24"/>
          <w:lang w:val="en-US" w:eastAsia="zh-CN"/>
        </w:rPr>
      </w:pPr>
      <w:r>
        <w:rPr>
          <w:rFonts w:hint="eastAsia"/>
          <w:b w:val="0"/>
          <w:bCs w:val="0"/>
          <w:sz w:val="24"/>
          <w:szCs w:val="24"/>
          <w:lang w:val="en-US" w:eastAsia="zh-CN"/>
        </w:rPr>
        <w:t>（3）古诗：浅显易懂，能让幼儿感受到中国传统文化之美的诗。</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b w:val="0"/>
          <w:bCs w:val="0"/>
          <w:sz w:val="24"/>
          <w:szCs w:val="24"/>
          <w:lang w:val="en-US" w:eastAsia="zh-CN"/>
        </w:rPr>
      </w:pPr>
      <w:r>
        <w:rPr>
          <w:rFonts w:hint="eastAsia"/>
          <w:b w:val="0"/>
          <w:bCs w:val="0"/>
          <w:sz w:val="24"/>
          <w:szCs w:val="24"/>
          <w:lang w:val="en-US" w:eastAsia="zh-CN"/>
        </w:rPr>
        <w:t>对学龄前儿童来说，也可以根据不同内容进行选择：</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b w:val="0"/>
          <w:bCs w:val="0"/>
          <w:sz w:val="24"/>
          <w:szCs w:val="24"/>
          <w:lang w:val="en-US" w:eastAsia="zh-CN"/>
        </w:rPr>
      </w:pPr>
      <w:r>
        <w:rPr>
          <w:rFonts w:hint="eastAsia"/>
          <w:b w:val="0"/>
          <w:bCs w:val="0"/>
          <w:sz w:val="24"/>
          <w:szCs w:val="24"/>
          <w:lang w:val="en-US" w:eastAsia="zh-CN"/>
        </w:rPr>
        <w:t>生活诗</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这是通过对儿童现实生活的表现来抒发感情的儿童诗。儿童的生活是多彩的，因而高度凝练地摹写和反映儿童生活情境的生活诗，其内容也是丰富的。它们或以诗的语言描写儿童日常的生活情景，或以富有节奏和韵律的话语描写儿童的心理世界和情绪变化，或借诗的传达讲述儿童生活中的故事。但不论表现什么样的内容,爱与美都是充溢于生活诗的一个基本母题，也是许多童诗的主旨所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b w:val="0"/>
          <w:bCs w:val="0"/>
          <w:sz w:val="24"/>
          <w:szCs w:val="24"/>
          <w:lang w:val="en-US" w:eastAsia="zh-CN"/>
        </w:rPr>
      </w:pPr>
      <w:r>
        <w:rPr>
          <w:rFonts w:hint="eastAsia"/>
          <w:b w:val="0"/>
          <w:bCs w:val="0"/>
          <w:sz w:val="24"/>
          <w:szCs w:val="24"/>
          <w:lang w:val="en-US" w:eastAsia="zh-CN"/>
        </w:rPr>
        <w:t>选择生活诗可能对于学龄前儿童来说，从他们生活经验出发，更能够引起他们的共鸣。</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420" w:leftChars="0" w:hanging="420" w:firstLineChars="0"/>
        <w:jc w:val="both"/>
        <w:textAlignment w:val="auto"/>
        <w:rPr>
          <w:rFonts w:hint="default"/>
          <w:b w:val="0"/>
          <w:bCs w:val="0"/>
          <w:sz w:val="24"/>
          <w:szCs w:val="24"/>
          <w:lang w:val="en-US" w:eastAsia="zh-CN"/>
        </w:rPr>
      </w:pPr>
      <w:r>
        <w:rPr>
          <w:rFonts w:hint="eastAsia"/>
          <w:b w:val="0"/>
          <w:bCs w:val="0"/>
          <w:sz w:val="24"/>
          <w:szCs w:val="24"/>
          <w:lang w:val="en-US" w:eastAsia="zh-CN"/>
        </w:rPr>
        <w:t>自然诗</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b w:val="0"/>
          <w:bCs w:val="0"/>
          <w:sz w:val="24"/>
          <w:szCs w:val="24"/>
          <w:lang w:val="en-US" w:eastAsia="zh-CN"/>
        </w:rPr>
      </w:pPr>
      <w:r>
        <w:rPr>
          <w:rFonts w:hint="default"/>
          <w:b w:val="0"/>
          <w:bCs w:val="0"/>
          <w:sz w:val="24"/>
          <w:szCs w:val="24"/>
          <w:lang w:val="en-US" w:eastAsia="zh-CN"/>
        </w:rPr>
        <w:t>自然诗用诗的形式</w:t>
      </w:r>
      <w:r>
        <w:rPr>
          <w:rFonts w:hint="eastAsia"/>
          <w:b w:val="0"/>
          <w:bCs w:val="0"/>
          <w:sz w:val="24"/>
          <w:szCs w:val="24"/>
          <w:lang w:val="en-US" w:eastAsia="zh-CN"/>
        </w:rPr>
        <w:t>，</w:t>
      </w:r>
      <w:r>
        <w:rPr>
          <w:rFonts w:hint="default"/>
          <w:b w:val="0"/>
          <w:bCs w:val="0"/>
          <w:sz w:val="24"/>
          <w:szCs w:val="24"/>
          <w:lang w:val="en-US" w:eastAsia="zh-CN"/>
        </w:rPr>
        <w:t>从儿童的视角来观察自然、解读世界</w:t>
      </w:r>
      <w:r>
        <w:rPr>
          <w:rFonts w:hint="eastAsia"/>
          <w:b w:val="0"/>
          <w:bCs w:val="0"/>
          <w:sz w:val="24"/>
          <w:szCs w:val="24"/>
          <w:lang w:val="en-US" w:eastAsia="zh-CN"/>
        </w:rPr>
        <w:t>，</w:t>
      </w:r>
      <w:r>
        <w:rPr>
          <w:rFonts w:hint="default"/>
          <w:b w:val="0"/>
          <w:bCs w:val="0"/>
          <w:sz w:val="24"/>
          <w:szCs w:val="24"/>
          <w:lang w:val="en-US" w:eastAsia="zh-CN"/>
        </w:rPr>
        <w:t>展现自然之美的儿童诗称为自然诗。自然诗将抽象的自然现象进行形象的诠释</w:t>
      </w:r>
      <w:r>
        <w:rPr>
          <w:rFonts w:hint="eastAsia"/>
          <w:b w:val="0"/>
          <w:bCs w:val="0"/>
          <w:sz w:val="24"/>
          <w:szCs w:val="24"/>
          <w:lang w:val="en-US" w:eastAsia="zh-CN"/>
        </w:rPr>
        <w:t>，</w:t>
      </w:r>
      <w:r>
        <w:rPr>
          <w:rFonts w:hint="default"/>
          <w:b w:val="0"/>
          <w:bCs w:val="0"/>
          <w:sz w:val="24"/>
          <w:szCs w:val="24"/>
          <w:lang w:val="en-US" w:eastAsia="zh-CN"/>
        </w:rPr>
        <w:t>将儿童对自然的认识和疑惑化为诗意的表现</w:t>
      </w:r>
      <w:r>
        <w:rPr>
          <w:rFonts w:hint="eastAsia"/>
          <w:b w:val="0"/>
          <w:bCs w:val="0"/>
          <w:sz w:val="24"/>
          <w:szCs w:val="24"/>
          <w:lang w:val="en-US" w:eastAsia="zh-CN"/>
        </w:rPr>
        <w:t xml:space="preserve">。如，《小雨点》，从孩子们经常能看到的动植物出发：花儿、鱼儿、苗儿，这些都是孩子们自然中常见的；从熟悉的实物出发，能够激发孩子了解诗歌、朗诵诗歌的兴趣。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b w:val="0"/>
          <w:bCs w:val="0"/>
          <w:sz w:val="24"/>
          <w:szCs w:val="24"/>
          <w:lang w:val="en-US" w:eastAsia="zh-CN"/>
        </w:rPr>
      </w:pPr>
      <w:r>
        <w:rPr>
          <w:rFonts w:hint="eastAsia"/>
          <w:b w:val="0"/>
          <w:bCs w:val="0"/>
          <w:sz w:val="24"/>
          <w:szCs w:val="24"/>
          <w:lang w:val="en-US" w:eastAsia="zh-CN"/>
        </w:rPr>
        <w:t>了解了不同文学类型的诗歌后，开始着手选择适合的诗歌；对于刚从小班到中班阶段的幼儿，结合其年龄特点，他们开始从关注自身到关注外部事物过度；外部世界对他们最有吸引力的就是那些形象直观的事物：如他们来到户外，会去关注树叶的掉落，爬行的昆虫、开放的花朵、池塘里的小鱼......结合其这一特点，我选择了“抒情的自然诗”为我本次上课的主要内容。</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82" w:firstLineChars="200"/>
        <w:jc w:val="both"/>
        <w:textAlignment w:val="auto"/>
        <w:rPr>
          <w:rFonts w:hint="eastAsia"/>
          <w:b/>
          <w:bCs/>
          <w:sz w:val="24"/>
          <w:szCs w:val="24"/>
          <w:lang w:val="en-US" w:eastAsia="zh-CN"/>
        </w:rPr>
      </w:pPr>
      <w:r>
        <w:rPr>
          <w:rFonts w:hint="eastAsia"/>
          <w:b/>
          <w:bCs/>
          <w:sz w:val="24"/>
          <w:szCs w:val="24"/>
          <w:lang w:val="en-US" w:eastAsia="zh-CN"/>
        </w:rPr>
        <w:t>构思巧妙，富有想象力，充满童趣</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那为什么选择《小雨点》这首儿童诗呢？了解到，</w:t>
      </w:r>
      <w:r>
        <w:rPr>
          <w:rFonts w:hint="default"/>
          <w:b w:val="0"/>
          <w:bCs w:val="0"/>
          <w:sz w:val="24"/>
          <w:szCs w:val="24"/>
          <w:lang w:val="en-US" w:eastAsia="zh-CN"/>
        </w:rPr>
        <w:t>幼儿喜欢的诗歌作品</w:t>
      </w:r>
      <w:r>
        <w:rPr>
          <w:rFonts w:hint="eastAsia"/>
          <w:b w:val="0"/>
          <w:bCs w:val="0"/>
          <w:sz w:val="24"/>
          <w:szCs w:val="24"/>
          <w:lang w:val="en-US" w:eastAsia="zh-CN"/>
        </w:rPr>
        <w:t>，</w:t>
      </w:r>
      <w:r>
        <w:rPr>
          <w:rFonts w:hint="default"/>
          <w:b w:val="0"/>
          <w:bCs w:val="0"/>
          <w:sz w:val="24"/>
          <w:szCs w:val="24"/>
          <w:lang w:val="en-US" w:eastAsia="zh-CN"/>
        </w:rPr>
        <w:t>不仅要朗朗上口</w:t>
      </w:r>
      <w:r>
        <w:rPr>
          <w:rFonts w:hint="eastAsia"/>
          <w:b w:val="0"/>
          <w:bCs w:val="0"/>
          <w:sz w:val="24"/>
          <w:szCs w:val="24"/>
          <w:lang w:val="en-US" w:eastAsia="zh-CN"/>
        </w:rPr>
        <w:t>，</w:t>
      </w:r>
      <w:r>
        <w:rPr>
          <w:rFonts w:hint="default"/>
          <w:b w:val="0"/>
          <w:bCs w:val="0"/>
          <w:sz w:val="24"/>
          <w:szCs w:val="24"/>
          <w:lang w:val="en-US" w:eastAsia="zh-CN"/>
        </w:rPr>
        <w:t>具有语言美和艺术美</w:t>
      </w:r>
      <w:r>
        <w:rPr>
          <w:rFonts w:hint="eastAsia"/>
          <w:b w:val="0"/>
          <w:bCs w:val="0"/>
          <w:sz w:val="24"/>
          <w:szCs w:val="24"/>
          <w:lang w:val="en-US" w:eastAsia="zh-CN"/>
        </w:rPr>
        <w:t>，</w:t>
      </w:r>
      <w:r>
        <w:rPr>
          <w:rFonts w:hint="default"/>
          <w:b w:val="0"/>
          <w:bCs w:val="0"/>
          <w:sz w:val="24"/>
          <w:szCs w:val="24"/>
          <w:lang w:val="en-US" w:eastAsia="zh-CN"/>
        </w:rPr>
        <w:t>更要想象奇妙</w:t>
      </w:r>
      <w:r>
        <w:rPr>
          <w:rFonts w:hint="eastAsia"/>
          <w:b w:val="0"/>
          <w:bCs w:val="0"/>
          <w:sz w:val="24"/>
          <w:szCs w:val="24"/>
          <w:lang w:val="en-US" w:eastAsia="zh-CN"/>
        </w:rPr>
        <w:t>，</w:t>
      </w:r>
      <w:r>
        <w:rPr>
          <w:rFonts w:hint="default"/>
          <w:b w:val="0"/>
          <w:bCs w:val="0"/>
          <w:sz w:val="24"/>
          <w:szCs w:val="24"/>
          <w:lang w:val="en-US" w:eastAsia="zh-CN"/>
        </w:rPr>
        <w:t>生动有趣</w:t>
      </w:r>
      <w:r>
        <w:rPr>
          <w:rFonts w:hint="eastAsia"/>
          <w:b w:val="0"/>
          <w:bCs w:val="0"/>
          <w:sz w:val="24"/>
          <w:szCs w:val="24"/>
          <w:lang w:val="en-US" w:eastAsia="zh-CN"/>
        </w:rPr>
        <w:t>，</w:t>
      </w:r>
      <w:r>
        <w:rPr>
          <w:rFonts w:hint="default"/>
          <w:b w:val="0"/>
          <w:bCs w:val="0"/>
          <w:sz w:val="24"/>
          <w:szCs w:val="24"/>
          <w:lang w:val="en-US" w:eastAsia="zh-CN"/>
        </w:rPr>
        <w:t>能从幼儿独特的视角观察世界</w:t>
      </w:r>
      <w:r>
        <w:rPr>
          <w:rFonts w:hint="eastAsia"/>
          <w:b w:val="0"/>
          <w:bCs w:val="0"/>
          <w:sz w:val="24"/>
          <w:szCs w:val="24"/>
          <w:lang w:val="en-US" w:eastAsia="zh-CN"/>
        </w:rPr>
        <w:t>，</w:t>
      </w:r>
      <w:r>
        <w:rPr>
          <w:rFonts w:hint="default"/>
          <w:b w:val="0"/>
          <w:bCs w:val="0"/>
          <w:sz w:val="24"/>
          <w:szCs w:val="24"/>
          <w:lang w:val="en-US" w:eastAsia="zh-CN"/>
        </w:rPr>
        <w:t>充满童真童趣。如诗歌《</w:t>
      </w:r>
      <w:r>
        <w:rPr>
          <w:rFonts w:hint="eastAsia"/>
          <w:b w:val="0"/>
          <w:bCs w:val="0"/>
          <w:sz w:val="24"/>
          <w:szCs w:val="24"/>
          <w:lang w:val="en-US" w:eastAsia="zh-CN"/>
        </w:rPr>
        <w:t>小雨点</w:t>
      </w:r>
      <w:r>
        <w:rPr>
          <w:rFonts w:hint="default"/>
          <w:b w:val="0"/>
          <w:bCs w:val="0"/>
          <w:sz w:val="24"/>
          <w:szCs w:val="24"/>
          <w:lang w:val="en-US" w:eastAsia="zh-CN"/>
        </w:rPr>
        <w:t>》</w:t>
      </w:r>
      <w:r>
        <w:rPr>
          <w:rFonts w:hint="eastAsia"/>
          <w:b w:val="0"/>
          <w:bCs w:val="0"/>
          <w:sz w:val="24"/>
          <w:szCs w:val="24"/>
          <w:lang w:val="en-US" w:eastAsia="zh-CN"/>
        </w:rPr>
        <w:t>首先，通过反复的手法，“小雨点，沙沙沙”充满童趣；同时；小雨点落到花园、鱼池、田野，花儿、鱼儿、苗儿“张嘴巴”“摇尾巴”“向上拔”等富有情趣和生动形象的动作；</w:t>
      </w:r>
      <w:r>
        <w:rPr>
          <w:rFonts w:hint="default"/>
          <w:b w:val="0"/>
          <w:bCs w:val="0"/>
          <w:sz w:val="24"/>
          <w:szCs w:val="24"/>
          <w:lang w:val="en-US" w:eastAsia="zh-CN"/>
        </w:rPr>
        <w:t>向幼儿展示了一幅生动优美</w:t>
      </w:r>
      <w:r>
        <w:rPr>
          <w:rFonts w:hint="eastAsia"/>
          <w:b w:val="0"/>
          <w:bCs w:val="0"/>
          <w:sz w:val="24"/>
          <w:szCs w:val="24"/>
          <w:lang w:val="en-US" w:eastAsia="zh-CN"/>
        </w:rPr>
        <w:t>下雨图；</w:t>
      </w:r>
      <w:r>
        <w:rPr>
          <w:rFonts w:hint="default"/>
          <w:b w:val="0"/>
          <w:bCs w:val="0"/>
          <w:sz w:val="24"/>
          <w:szCs w:val="24"/>
          <w:lang w:val="en-US" w:eastAsia="zh-CN"/>
        </w:rPr>
        <w:t>这样温馨、和谐、美好的画面很能感染孩子的心灵</w:t>
      </w:r>
      <w:r>
        <w:rPr>
          <w:rFonts w:hint="eastAsia"/>
          <w:b w:val="0"/>
          <w:bCs w:val="0"/>
          <w:sz w:val="24"/>
          <w:szCs w:val="24"/>
          <w:lang w:val="en-US" w:eastAsia="zh-CN"/>
        </w:rPr>
        <w:t>；让孩子从小就受到美的熏陶。</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82" w:firstLineChars="200"/>
        <w:jc w:val="both"/>
        <w:textAlignment w:val="auto"/>
        <w:rPr>
          <w:rFonts w:hint="eastAsia"/>
          <w:b/>
          <w:bCs/>
          <w:sz w:val="24"/>
          <w:szCs w:val="24"/>
          <w:lang w:val="en-US" w:eastAsia="zh-CN"/>
        </w:rPr>
      </w:pPr>
      <w:r>
        <w:rPr>
          <w:rFonts w:hint="eastAsia"/>
          <w:b/>
          <w:bCs/>
          <w:sz w:val="24"/>
          <w:szCs w:val="24"/>
          <w:lang w:val="en-US" w:eastAsia="zh-CN"/>
        </w:rPr>
        <w:t>符合幼儿已有的知识经验水平</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default"/>
          <w:b w:val="0"/>
          <w:bCs w:val="0"/>
          <w:color w:val="auto"/>
          <w:sz w:val="24"/>
          <w:szCs w:val="24"/>
          <w:lang w:val="en-US" w:eastAsia="zh-CN"/>
        </w:rPr>
      </w:pPr>
      <w:r>
        <w:rPr>
          <w:rFonts w:hint="eastAsia"/>
          <w:b w:val="0"/>
          <w:bCs w:val="0"/>
          <w:color w:val="auto"/>
          <w:sz w:val="24"/>
          <w:szCs w:val="24"/>
          <w:lang w:val="en-US" w:eastAsia="zh-CN"/>
        </w:rPr>
        <w:t>对于中班幼儿，特别是从小班才升入中班幼儿来说，其已有知识经验水平主要是：能理解明确主题的儿童诗，情节不宜太过复杂，内容需能体现直观形象的特点，便于幼儿理解。</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default"/>
          <w:b w:val="0"/>
          <w:bCs w:val="0"/>
          <w:color w:val="auto"/>
          <w:sz w:val="24"/>
          <w:szCs w:val="24"/>
          <w:lang w:val="en-US" w:eastAsia="zh-CN"/>
        </w:rPr>
      </w:pPr>
      <w:r>
        <w:rPr>
          <w:rFonts w:hint="eastAsia"/>
          <w:b w:val="0"/>
          <w:bCs w:val="0"/>
          <w:sz w:val="24"/>
          <w:szCs w:val="24"/>
          <w:lang w:val="en-US" w:eastAsia="zh-CN"/>
        </w:rPr>
        <w:t>所以，</w:t>
      </w:r>
      <w:r>
        <w:rPr>
          <w:rFonts w:hint="default"/>
          <w:b w:val="0"/>
          <w:bCs w:val="0"/>
          <w:sz w:val="24"/>
          <w:szCs w:val="24"/>
          <w:lang w:val="en-US" w:eastAsia="zh-CN"/>
        </w:rPr>
        <w:t>教师选择的诗歌在</w:t>
      </w:r>
      <w:r>
        <w:rPr>
          <w:rFonts w:hint="default"/>
          <w:b w:val="0"/>
          <w:bCs w:val="0"/>
          <w:color w:val="auto"/>
          <w:sz w:val="24"/>
          <w:szCs w:val="24"/>
          <w:lang w:val="en-US" w:eastAsia="zh-CN"/>
        </w:rPr>
        <w:t>主题、情节、内容</w:t>
      </w:r>
      <w:r>
        <w:rPr>
          <w:rFonts w:hint="default"/>
          <w:b w:val="0"/>
          <w:bCs w:val="0"/>
          <w:sz w:val="24"/>
          <w:szCs w:val="24"/>
          <w:lang w:val="en-US" w:eastAsia="zh-CN"/>
        </w:rPr>
        <w:t>等方面应符合幼儿已有的知识经验水平</w:t>
      </w:r>
      <w:r>
        <w:rPr>
          <w:rFonts w:hint="eastAsia"/>
          <w:b w:val="0"/>
          <w:bCs w:val="0"/>
          <w:sz w:val="24"/>
          <w:szCs w:val="24"/>
          <w:lang w:val="en-US" w:eastAsia="zh-CN"/>
        </w:rPr>
        <w:t>；</w:t>
      </w:r>
      <w:r>
        <w:rPr>
          <w:rFonts w:hint="default"/>
          <w:b w:val="0"/>
          <w:bCs w:val="0"/>
          <w:sz w:val="24"/>
          <w:szCs w:val="24"/>
          <w:lang w:val="en-US" w:eastAsia="zh-CN"/>
        </w:rPr>
        <w:t>选择一些浅显易懂的诗歌</w:t>
      </w:r>
      <w:r>
        <w:rPr>
          <w:rFonts w:hint="eastAsia"/>
          <w:b w:val="0"/>
          <w:bCs w:val="0"/>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eastAsia"/>
          <w:b w:val="0"/>
          <w:bCs w:val="0"/>
          <w:sz w:val="24"/>
          <w:szCs w:val="24"/>
          <w:lang w:val="en-US" w:eastAsia="zh-CN"/>
        </w:rPr>
      </w:pPr>
      <w:r>
        <w:rPr>
          <w:rFonts w:hint="default"/>
          <w:b w:val="0"/>
          <w:bCs w:val="0"/>
          <w:sz w:val="24"/>
          <w:szCs w:val="24"/>
          <w:lang w:val="en-US" w:eastAsia="zh-CN"/>
        </w:rPr>
        <w:t>《</w:t>
      </w:r>
      <w:r>
        <w:rPr>
          <w:rFonts w:hint="eastAsia"/>
          <w:b w:val="0"/>
          <w:bCs w:val="0"/>
          <w:sz w:val="24"/>
          <w:szCs w:val="24"/>
          <w:lang w:val="en-US" w:eastAsia="zh-CN"/>
        </w:rPr>
        <w:t>小雨点</w:t>
      </w:r>
      <w:r>
        <w:rPr>
          <w:rFonts w:hint="default"/>
          <w:b w:val="0"/>
          <w:bCs w:val="0"/>
          <w:sz w:val="24"/>
          <w:szCs w:val="24"/>
          <w:lang w:val="en-US" w:eastAsia="zh-CN"/>
        </w:rPr>
        <w:t>》</w:t>
      </w:r>
      <w:r>
        <w:rPr>
          <w:rFonts w:hint="eastAsia"/>
          <w:b w:val="0"/>
          <w:bCs w:val="0"/>
          <w:sz w:val="24"/>
          <w:szCs w:val="24"/>
          <w:lang w:val="en-US" w:eastAsia="zh-CN"/>
        </w:rPr>
        <w:t>主题主要是关于小雨点滋养花儿、鱼儿、苗儿，大家都很快乐。情节比较简单，主要分为三个片段，落到花园里，遇到花儿，花儿很快乐；落到鱼池里，遇到鱼儿，鱼儿很快乐；落到田野里，遇到苗儿，苗儿很快乐。内容也比较简单；通过以上分析，《小雨点》这首儿童诗比较符合现阶段中班幼儿。</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82" w:firstLineChars="200"/>
        <w:jc w:val="both"/>
        <w:textAlignment w:val="auto"/>
        <w:rPr>
          <w:rFonts w:hint="eastAsia"/>
          <w:b/>
          <w:bCs/>
          <w:sz w:val="24"/>
          <w:szCs w:val="24"/>
          <w:lang w:val="en-US" w:eastAsia="zh-CN"/>
        </w:rPr>
      </w:pPr>
      <w:r>
        <w:rPr>
          <w:rFonts w:hint="eastAsia"/>
          <w:b/>
          <w:bCs/>
          <w:sz w:val="24"/>
          <w:szCs w:val="24"/>
          <w:lang w:val="en-US" w:eastAsia="zh-CN"/>
        </w:rPr>
        <w:t>以“幼儿为本”，关注幼儿本身体会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default"/>
          <w:b w:val="0"/>
          <w:bCs w:val="0"/>
          <w:sz w:val="24"/>
          <w:szCs w:val="24"/>
          <w:lang w:val="en-US" w:eastAsia="zh-CN"/>
        </w:rPr>
      </w:pPr>
      <w:r>
        <w:rPr>
          <w:rFonts w:hint="eastAsia"/>
          <w:b w:val="0"/>
          <w:bCs w:val="0"/>
          <w:sz w:val="24"/>
          <w:szCs w:val="24"/>
          <w:lang w:val="en-US" w:eastAsia="zh-CN"/>
        </w:rPr>
        <w:t>在选择了《小雨点》后，为验证《小雨点》是否为幼儿真正喜欢的儿歌？我将之前选择的《落叶》和《小雨点》请三个中班教师在班级进行了调查；通过教师朗诵后，幼儿的情绪情感的反应、举手选举喜欢的诗歌以及幼儿朗诵后是否会反复朗诵等行为。通过对比，发现孩子们更加喜欢《小雨点》，于是选择《小雨点》进行集教活动。</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482" w:firstLineChars="200"/>
        <w:jc w:val="both"/>
        <w:textAlignment w:val="auto"/>
        <w:rPr>
          <w:rFonts w:hint="default"/>
          <w:b/>
          <w:bCs/>
          <w:sz w:val="24"/>
          <w:szCs w:val="24"/>
          <w:lang w:val="en-US" w:eastAsia="zh-CN"/>
        </w:rPr>
      </w:pPr>
      <w:r>
        <w:rPr>
          <w:rFonts w:hint="eastAsia"/>
          <w:b/>
          <w:bCs/>
          <w:sz w:val="24"/>
          <w:szCs w:val="24"/>
          <w:lang w:val="en-US" w:eastAsia="zh-CN"/>
        </w:rPr>
        <w:t>各年龄段选材要点</w:t>
      </w:r>
    </w:p>
    <w:p>
      <w:pPr>
        <w:keepNext w:val="0"/>
        <w:keepLines w:val="0"/>
        <w:pageBreakBefore w:val="0"/>
        <w:widowControl w:val="0"/>
        <w:numPr>
          <w:ilvl w:val="0"/>
          <w:numId w:val="7"/>
        </w:numPr>
        <w:kinsoku/>
        <w:wordWrap/>
        <w:overflowPunct/>
        <w:topLinePunct w:val="0"/>
        <w:autoSpaceDE/>
        <w:autoSpaceDN/>
        <w:bidi w:val="0"/>
        <w:adjustRightInd/>
        <w:snapToGrid/>
        <w:spacing w:line="360" w:lineRule="auto"/>
        <w:ind w:firstLine="480" w:firstLineChars="200"/>
        <w:jc w:val="both"/>
        <w:textAlignment w:val="auto"/>
        <w:rPr>
          <w:rFonts w:hint="default"/>
          <w:b w:val="0"/>
          <w:bCs w:val="0"/>
          <w:sz w:val="24"/>
          <w:szCs w:val="24"/>
          <w:lang w:val="en-US" w:eastAsia="zh-CN"/>
        </w:rPr>
      </w:pPr>
      <w:r>
        <w:rPr>
          <w:rFonts w:hint="eastAsia"/>
          <w:b w:val="0"/>
          <w:bCs w:val="0"/>
          <w:sz w:val="24"/>
          <w:szCs w:val="24"/>
          <w:lang w:val="en-US" w:eastAsia="zh-CN"/>
        </w:rPr>
        <w:t>小班：以儿歌为主，可适当选择篇幅短小的诗歌。</w:t>
      </w:r>
    </w:p>
    <w:p>
      <w:pPr>
        <w:keepNext w:val="0"/>
        <w:keepLines w:val="0"/>
        <w:pageBreakBefore w:val="0"/>
        <w:widowControl w:val="0"/>
        <w:numPr>
          <w:ilvl w:val="0"/>
          <w:numId w:val="7"/>
        </w:numPr>
        <w:kinsoku/>
        <w:wordWrap/>
        <w:overflowPunct/>
        <w:topLinePunct w:val="0"/>
        <w:autoSpaceDE/>
        <w:autoSpaceDN/>
        <w:bidi w:val="0"/>
        <w:adjustRightInd/>
        <w:snapToGrid/>
        <w:spacing w:line="360" w:lineRule="auto"/>
        <w:ind w:firstLine="480" w:firstLineChars="200"/>
        <w:jc w:val="both"/>
        <w:textAlignment w:val="auto"/>
        <w:rPr>
          <w:rFonts w:hint="default"/>
          <w:b w:val="0"/>
          <w:bCs w:val="0"/>
          <w:sz w:val="24"/>
          <w:szCs w:val="24"/>
          <w:lang w:val="en-US" w:eastAsia="zh-CN"/>
        </w:rPr>
      </w:pPr>
      <w:r>
        <w:rPr>
          <w:rFonts w:hint="eastAsia"/>
          <w:b w:val="0"/>
          <w:bCs w:val="0"/>
          <w:sz w:val="24"/>
          <w:szCs w:val="24"/>
          <w:lang w:val="en-US" w:eastAsia="zh-CN"/>
        </w:rPr>
        <w:t>中班：以儿歌和诗歌为主，篇幅稍长。</w:t>
      </w:r>
    </w:p>
    <w:p>
      <w:pPr>
        <w:keepNext w:val="0"/>
        <w:keepLines w:val="0"/>
        <w:pageBreakBefore w:val="0"/>
        <w:widowControl w:val="0"/>
        <w:numPr>
          <w:ilvl w:val="0"/>
          <w:numId w:val="7"/>
        </w:numPr>
        <w:kinsoku/>
        <w:wordWrap/>
        <w:overflowPunct/>
        <w:topLinePunct w:val="0"/>
        <w:autoSpaceDE/>
        <w:autoSpaceDN/>
        <w:bidi w:val="0"/>
        <w:adjustRightInd/>
        <w:snapToGrid/>
        <w:spacing w:line="360" w:lineRule="auto"/>
        <w:ind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大班：题材广泛，篇幅较长。</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2" w:firstLineChars="200"/>
        <w:jc w:val="both"/>
        <w:textAlignment w:val="auto"/>
        <w:rPr>
          <w:rFonts w:hint="default"/>
          <w:b/>
          <w:bCs/>
          <w:sz w:val="24"/>
          <w:szCs w:val="24"/>
          <w:lang w:val="en-US" w:eastAsia="zh-CN"/>
        </w:rPr>
      </w:pPr>
      <w:r>
        <w:rPr>
          <w:rFonts w:hint="eastAsia"/>
          <w:b/>
          <w:bCs/>
          <w:sz w:val="24"/>
          <w:szCs w:val="24"/>
          <w:lang w:val="en-US" w:eastAsia="zh-CN"/>
        </w:rPr>
        <w:t>幼儿园儿童诗歌的设计与组织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default"/>
          <w:b/>
          <w:bCs/>
          <w:sz w:val="24"/>
          <w:szCs w:val="24"/>
          <w:lang w:val="en-US" w:eastAsia="zh-CN"/>
        </w:rPr>
      </w:pPr>
      <w:r>
        <w:rPr>
          <w:rFonts w:hint="eastAsia"/>
          <w:b/>
          <w:bCs/>
          <w:sz w:val="24"/>
          <w:szCs w:val="24"/>
          <w:lang w:val="en-US" w:eastAsia="zh-CN"/>
        </w:rPr>
        <w:t>（一）活动的目标设定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jc w:val="both"/>
        <w:textAlignment w:val="auto"/>
        <w:rPr>
          <w:rFonts w:hint="eastAsia"/>
          <w:b/>
          <w:bCs/>
          <w:sz w:val="24"/>
          <w:szCs w:val="24"/>
          <w:lang w:val="en-US" w:eastAsia="zh-CN"/>
        </w:rPr>
      </w:pPr>
      <w:r>
        <w:rPr>
          <w:rFonts w:hint="eastAsia"/>
          <w:b/>
          <w:bCs/>
          <w:sz w:val="24"/>
          <w:szCs w:val="24"/>
          <w:lang w:val="en-US" w:eastAsia="zh-CN"/>
        </w:rPr>
        <w:t>理清幼儿文学作品活动的目标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文学作品学习活动是通过欣赏文学作品来学习语言的语言教育活动类型，目标主要如下：</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文学作品的认知目标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（1）丰富作品相关的社会知识。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（2）知道文学作品有诗歌等体裁,了解语言的丰富性和多样性。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（3）理解文学作品内容,学会标准发音，扩展词汇，了解各种语言句式的表达。</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文学作品的情感态度目标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（1）对书面语言有浓厚的兴趣，喜欢文学作品，积极参加文学活动，乐意欣赏文学作品。</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（2）体验文学作品中人物的真、善、美,感受文学作品的情感脉络和语言美，发展幼儿的艺术想象力和审美能力。</w:t>
      </w:r>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文学作品——诗歌的技能目标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（1）学会倾听，提高语言的理解能力。</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（2）会说、说好普通话。</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（3）感知文学作品语言和结构的艺术表现特点，能创造性地运用语言，扩展个人经验和想象力，尝试提高艺术性结构语言的能力。</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2" w:firstLineChars="200"/>
        <w:jc w:val="both"/>
        <w:textAlignment w:val="auto"/>
        <w:rPr>
          <w:rFonts w:hint="eastAsia"/>
          <w:b w:val="0"/>
          <w:bCs w:val="0"/>
          <w:sz w:val="24"/>
          <w:szCs w:val="24"/>
          <w:lang w:val="en-US" w:eastAsia="zh-CN"/>
        </w:rPr>
      </w:pPr>
      <w:r>
        <w:rPr>
          <w:rFonts w:hint="eastAsia"/>
          <w:b/>
          <w:bCs/>
          <w:sz w:val="24"/>
          <w:szCs w:val="24"/>
          <w:lang w:val="en-US" w:eastAsia="zh-CN"/>
        </w:rPr>
        <w:t>结合《语言核心发展经验一书》，明晰各年龄段（中班）文学作品活动目标：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default"/>
          <w:b w:val="0"/>
          <w:bCs w:val="0"/>
          <w:sz w:val="24"/>
          <w:szCs w:val="24"/>
          <w:lang w:val="en-US" w:eastAsia="zh-CN"/>
        </w:rPr>
      </w:pPr>
      <w:r>
        <w:rPr>
          <w:rFonts w:hint="eastAsia"/>
          <w:b w:val="0"/>
          <w:bCs w:val="0"/>
          <w:sz w:val="24"/>
          <w:szCs w:val="24"/>
          <w:lang w:val="en-US" w:eastAsia="zh-CN"/>
        </w:rPr>
        <w:t>（1）</w:t>
      </w:r>
      <w:r>
        <w:rPr>
          <w:rFonts w:hint="default"/>
          <w:b w:val="0"/>
          <w:bCs w:val="0"/>
          <w:sz w:val="24"/>
          <w:szCs w:val="24"/>
          <w:lang w:val="en-US" w:eastAsia="zh-CN"/>
        </w:rPr>
        <w:t>喜欢欣赏不同形式的文学作品。</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default"/>
          <w:b w:val="0"/>
          <w:bCs w:val="0"/>
          <w:sz w:val="24"/>
          <w:szCs w:val="24"/>
          <w:lang w:val="en-US" w:eastAsia="zh-CN"/>
        </w:rPr>
      </w:pPr>
      <w:r>
        <w:rPr>
          <w:rFonts w:hint="eastAsia"/>
          <w:b w:val="0"/>
          <w:bCs w:val="0"/>
          <w:sz w:val="24"/>
          <w:szCs w:val="24"/>
          <w:lang w:val="en-US" w:eastAsia="zh-CN"/>
        </w:rPr>
        <w:t>（2）</w:t>
      </w:r>
      <w:r>
        <w:rPr>
          <w:rFonts w:hint="default"/>
          <w:b w:val="0"/>
          <w:bCs w:val="0"/>
          <w:sz w:val="24"/>
          <w:szCs w:val="24"/>
          <w:lang w:val="en-US" w:eastAsia="zh-CN"/>
        </w:rPr>
        <w:t>能初步了解文学作品的不同体裁及其构成要素</w:t>
      </w:r>
      <w:r>
        <w:rPr>
          <w:rFonts w:hint="eastAsia"/>
          <w:b w:val="0"/>
          <w:bCs w:val="0"/>
          <w:sz w:val="24"/>
          <w:szCs w:val="24"/>
          <w:lang w:val="en-US" w:eastAsia="zh-CN"/>
        </w:rPr>
        <w:t>，</w:t>
      </w:r>
      <w:r>
        <w:rPr>
          <w:rFonts w:hint="default"/>
          <w:b w:val="0"/>
          <w:bCs w:val="0"/>
          <w:sz w:val="24"/>
          <w:szCs w:val="24"/>
          <w:lang w:val="en-US" w:eastAsia="zh-CN"/>
        </w:rPr>
        <w:t>如故事由人物、情节、语言、主题等构成。</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default"/>
          <w:b w:val="0"/>
          <w:bCs w:val="0"/>
          <w:sz w:val="24"/>
          <w:szCs w:val="24"/>
          <w:lang w:val="en-US" w:eastAsia="zh-CN"/>
        </w:rPr>
      </w:pPr>
      <w:r>
        <w:rPr>
          <w:rFonts w:hint="eastAsia"/>
          <w:b w:val="0"/>
          <w:bCs w:val="0"/>
          <w:sz w:val="24"/>
          <w:szCs w:val="24"/>
          <w:lang w:val="en-US" w:eastAsia="zh-CN"/>
        </w:rPr>
        <w:t>（3）</w:t>
      </w:r>
      <w:r>
        <w:rPr>
          <w:rFonts w:hint="default"/>
          <w:b w:val="0"/>
          <w:bCs w:val="0"/>
          <w:sz w:val="24"/>
          <w:szCs w:val="24"/>
          <w:lang w:val="en-US" w:eastAsia="zh-CN"/>
        </w:rPr>
        <w:t>在理解作品内容的基础上</w:t>
      </w:r>
      <w:r>
        <w:rPr>
          <w:rFonts w:hint="eastAsia"/>
          <w:b w:val="0"/>
          <w:bCs w:val="0"/>
          <w:sz w:val="24"/>
          <w:szCs w:val="24"/>
          <w:lang w:val="en-US" w:eastAsia="zh-CN"/>
        </w:rPr>
        <w:t>，</w:t>
      </w:r>
      <w:r>
        <w:rPr>
          <w:rFonts w:hint="default"/>
          <w:b w:val="0"/>
          <w:bCs w:val="0"/>
          <w:sz w:val="24"/>
          <w:szCs w:val="24"/>
          <w:lang w:val="en-US" w:eastAsia="zh-CN"/>
        </w:rPr>
        <w:t>会初步归纳主题。</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default"/>
          <w:b w:val="0"/>
          <w:bCs w:val="0"/>
          <w:sz w:val="24"/>
          <w:szCs w:val="24"/>
          <w:lang w:val="en-US" w:eastAsia="zh-CN"/>
        </w:rPr>
      </w:pPr>
      <w:r>
        <w:rPr>
          <w:rFonts w:hint="eastAsia"/>
          <w:b w:val="0"/>
          <w:bCs w:val="0"/>
          <w:sz w:val="24"/>
          <w:szCs w:val="24"/>
          <w:lang w:val="en-US" w:eastAsia="zh-CN"/>
        </w:rPr>
        <w:t>（4）</w:t>
      </w:r>
      <w:r>
        <w:rPr>
          <w:rFonts w:hint="default"/>
          <w:b w:val="0"/>
          <w:bCs w:val="0"/>
          <w:sz w:val="24"/>
          <w:szCs w:val="24"/>
          <w:lang w:val="en-US" w:eastAsia="zh-CN"/>
        </w:rPr>
        <w:t>根据作品提供的线索</w:t>
      </w:r>
      <w:r>
        <w:rPr>
          <w:rFonts w:hint="eastAsia"/>
          <w:b w:val="0"/>
          <w:bCs w:val="0"/>
          <w:sz w:val="24"/>
          <w:szCs w:val="24"/>
          <w:lang w:val="en-US" w:eastAsia="zh-CN"/>
        </w:rPr>
        <w:t>，</w:t>
      </w:r>
      <w:r>
        <w:rPr>
          <w:rFonts w:hint="default"/>
          <w:b w:val="0"/>
          <w:bCs w:val="0"/>
          <w:sz w:val="24"/>
          <w:szCs w:val="24"/>
          <w:lang w:val="en-US" w:eastAsia="zh-CN"/>
        </w:rPr>
        <w:t>进行文学想象和创造</w:t>
      </w:r>
      <w:r>
        <w:rPr>
          <w:rFonts w:hint="eastAsia"/>
          <w:b w:val="0"/>
          <w:bCs w:val="0"/>
          <w:sz w:val="24"/>
          <w:szCs w:val="24"/>
          <w:lang w:val="en-US" w:eastAsia="zh-CN"/>
        </w:rPr>
        <w:t>，</w:t>
      </w:r>
      <w:r>
        <w:rPr>
          <w:rFonts w:hint="default"/>
          <w:b w:val="0"/>
          <w:bCs w:val="0"/>
          <w:sz w:val="24"/>
          <w:szCs w:val="24"/>
          <w:lang w:val="en-US" w:eastAsia="zh-CN"/>
        </w:rPr>
        <w:t>延续作品内容。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2" w:firstLineChars="200"/>
        <w:jc w:val="both"/>
        <w:textAlignment w:val="auto"/>
        <w:rPr>
          <w:rFonts w:hint="eastAsia"/>
          <w:b/>
          <w:bCs/>
          <w:sz w:val="24"/>
          <w:szCs w:val="24"/>
          <w:lang w:val="en-US" w:eastAsia="zh-CN"/>
        </w:rPr>
      </w:pPr>
      <w:r>
        <w:rPr>
          <w:rFonts w:hint="eastAsia"/>
          <w:b/>
          <w:bCs/>
          <w:sz w:val="24"/>
          <w:szCs w:val="24"/>
          <w:lang w:val="en-US" w:eastAsia="zh-CN"/>
        </w:rPr>
        <w:t>结合《小雨点》儿童诗设置目标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default"/>
          <w:b w:val="0"/>
          <w:bCs w:val="0"/>
          <w:color w:val="auto"/>
          <w:sz w:val="24"/>
          <w:szCs w:val="24"/>
          <w:lang w:val="en-US" w:eastAsia="zh-CN"/>
        </w:rPr>
      </w:pPr>
      <w:r>
        <w:rPr>
          <w:rFonts w:hint="eastAsia"/>
          <w:b w:val="0"/>
          <w:bCs w:val="0"/>
          <w:color w:val="auto"/>
          <w:sz w:val="24"/>
          <w:szCs w:val="24"/>
          <w:lang w:val="en-US" w:eastAsia="zh-CN"/>
        </w:rPr>
        <w:t>主要围绕文学词汇、文学形式和文学想象进行；之前师父已经给我们分享过，这里就不过多的赘述。同时，还需体现目标的科学性、可操作性、全面性和统一性。</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eastAsia="宋体"/>
          <w:color w:val="auto"/>
          <w:sz w:val="24"/>
          <w:lang w:val="en-US" w:eastAsia="zh-CN"/>
        </w:rPr>
      </w:pPr>
      <w:r>
        <w:rPr>
          <w:rFonts w:hint="eastAsia"/>
          <w:b w:val="0"/>
          <w:bCs w:val="0"/>
          <w:color w:val="auto"/>
          <w:sz w:val="24"/>
          <w:szCs w:val="24"/>
          <w:lang w:val="en-US" w:eastAsia="zh-CN"/>
        </w:rPr>
        <w:t>在《小雨点》的诗歌中，我的目标主要包括：</w:t>
      </w:r>
      <w:r>
        <w:rPr>
          <w:rFonts w:hint="eastAsia"/>
          <w:color w:val="auto"/>
          <w:sz w:val="24"/>
        </w:rPr>
        <w:t>1.通过听赏、诵读、动作等方式理解诗歌内容，感受诗歌</w:t>
      </w:r>
      <w:r>
        <w:rPr>
          <w:rFonts w:hint="eastAsia"/>
          <w:color w:val="auto"/>
          <w:sz w:val="24"/>
          <w:lang w:eastAsia="zh-CN"/>
        </w:rPr>
        <w:t>中</w:t>
      </w:r>
      <w:r>
        <w:rPr>
          <w:rFonts w:hint="eastAsia"/>
          <w:color w:val="auto"/>
          <w:sz w:val="24"/>
        </w:rPr>
        <w:t>下雨时花儿、鱼儿、苗</w:t>
      </w:r>
      <w:r>
        <w:rPr>
          <w:rFonts w:hint="eastAsia"/>
          <w:color w:val="auto"/>
          <w:sz w:val="24"/>
          <w:lang w:eastAsia="zh-CN"/>
        </w:rPr>
        <w:t>儿</w:t>
      </w:r>
      <w:r>
        <w:rPr>
          <w:rFonts w:hint="eastAsia"/>
          <w:color w:val="auto"/>
          <w:sz w:val="24"/>
        </w:rPr>
        <w:t>的欢快、愉悦心情</w:t>
      </w:r>
      <w:r>
        <w:rPr>
          <w:rFonts w:hint="eastAsia"/>
          <w:color w:val="auto"/>
          <w:sz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auto"/>
          <w:sz w:val="24"/>
        </w:rPr>
      </w:pPr>
      <w:r>
        <w:rPr>
          <w:rFonts w:hint="eastAsia"/>
          <w:color w:val="auto"/>
          <w:sz w:val="24"/>
          <w:lang w:val="en-US" w:eastAsia="zh-CN"/>
        </w:rPr>
        <w:t>2</w:t>
      </w:r>
      <w:r>
        <w:rPr>
          <w:rFonts w:hint="eastAsia"/>
          <w:color w:val="auto"/>
          <w:sz w:val="24"/>
        </w:rPr>
        <w:t>.感知诗歌</w:t>
      </w:r>
      <w:r>
        <w:rPr>
          <w:rFonts w:hint="eastAsia"/>
          <w:color w:val="auto"/>
          <w:sz w:val="24"/>
          <w:lang w:val="en-US" w:eastAsia="zh-CN"/>
        </w:rPr>
        <w:t>反复的修辞手法</w:t>
      </w:r>
      <w:r>
        <w:rPr>
          <w:rFonts w:hint="eastAsia"/>
          <w:color w:val="auto"/>
          <w:sz w:val="24"/>
        </w:rPr>
        <w:t>，</w:t>
      </w:r>
      <w:r>
        <w:rPr>
          <w:rFonts w:hint="eastAsia"/>
          <w:color w:val="auto"/>
          <w:sz w:val="24"/>
          <w:lang w:eastAsia="zh-CN"/>
        </w:rPr>
        <w:t>能运用</w:t>
      </w:r>
      <w:r>
        <w:rPr>
          <w:rFonts w:hint="eastAsia"/>
          <w:color w:val="auto"/>
          <w:sz w:val="24"/>
        </w:rPr>
        <w:t>部分替换的方式和大胆想象，仿编诗歌。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color w:val="auto"/>
          <w:sz w:val="24"/>
          <w:lang w:val="en-US" w:eastAsia="zh-CN"/>
        </w:rPr>
      </w:pPr>
      <w:r>
        <w:rPr>
          <w:rFonts w:hint="eastAsia"/>
          <w:color w:val="auto"/>
          <w:sz w:val="24"/>
          <w:lang w:val="en-US" w:eastAsia="zh-CN"/>
        </w:rPr>
        <w:t>通过诵读的多种方式，就是为了达到词汇“稳定阶段”的“愿意大声朗诵有汉语押韵规则的儿歌和诗歌”；“</w:t>
      </w:r>
      <w:r>
        <w:rPr>
          <w:rFonts w:hint="eastAsia"/>
          <w:color w:val="auto"/>
          <w:sz w:val="24"/>
        </w:rPr>
        <w:t>感知诗歌</w:t>
      </w:r>
      <w:r>
        <w:rPr>
          <w:rFonts w:hint="eastAsia"/>
          <w:color w:val="auto"/>
          <w:sz w:val="24"/>
          <w:lang w:val="en-US" w:eastAsia="zh-CN"/>
        </w:rPr>
        <w:t>反复的修辞手法”是满足了核心经验“修辞手法”中“理解文学作运用比喻、拟人、夸张、反复等修辞手法”。目标中，知、情、意也有所体现。</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b/>
          <w:bCs/>
          <w:sz w:val="24"/>
          <w:lang w:val="en-US" w:eastAsia="zh-CN"/>
        </w:rPr>
      </w:pPr>
      <w:r>
        <w:rPr>
          <w:rFonts w:hint="eastAsia"/>
          <w:b/>
          <w:bCs/>
          <w:sz w:val="24"/>
          <w:lang w:val="en-US" w:eastAsia="zh-CN"/>
        </w:rPr>
        <w:t>（二）活动的准备</w:t>
      </w:r>
    </w:p>
    <w:p>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Chars="0" w:firstLine="480" w:firstLineChars="200"/>
        <w:textAlignment w:val="auto"/>
        <w:rPr>
          <w:rFonts w:hint="eastAsia"/>
          <w:sz w:val="24"/>
          <w:lang w:val="en-US" w:eastAsia="zh-CN"/>
        </w:rPr>
      </w:pPr>
      <w:r>
        <w:rPr>
          <w:rFonts w:hint="eastAsia"/>
          <w:sz w:val="24"/>
          <w:lang w:val="en-US" w:eastAsia="zh-CN"/>
        </w:rPr>
        <w:t>经验准备：对诗歌中的事物或者情景等有一定的认识；如，幼儿</w:t>
      </w:r>
      <w:r>
        <w:rPr>
          <w:rFonts w:hint="eastAsia"/>
          <w:sz w:val="24"/>
        </w:rPr>
        <w:t>有聆听下雨声的经验；</w:t>
      </w:r>
      <w:r>
        <w:rPr>
          <w:rFonts w:hint="eastAsia"/>
          <w:sz w:val="24"/>
          <w:lang w:val="en-US" w:eastAsia="zh-CN"/>
        </w:rPr>
        <w:t>幼儿对花儿、鱼儿、苗儿等这些事物都认识。</w:t>
      </w:r>
    </w:p>
    <w:p>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Chars="0" w:firstLine="480" w:firstLineChars="200"/>
        <w:textAlignment w:val="auto"/>
        <w:rPr>
          <w:rFonts w:hint="default"/>
          <w:sz w:val="24"/>
          <w:lang w:val="en-US" w:eastAsia="zh-CN"/>
        </w:rPr>
      </w:pPr>
      <w:r>
        <w:rPr>
          <w:rFonts w:hint="eastAsia"/>
          <w:sz w:val="24"/>
          <w:lang w:val="en-US" w:eastAsia="zh-CN"/>
        </w:rPr>
        <w:t>物质准备：</w:t>
      </w:r>
    </w:p>
    <w:p>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firstLine="480" w:firstLineChars="200"/>
        <w:textAlignment w:val="auto"/>
        <w:rPr>
          <w:rFonts w:hint="eastAsia"/>
          <w:sz w:val="24"/>
          <w:lang w:val="en-US" w:eastAsia="zh-CN"/>
        </w:rPr>
      </w:pPr>
      <w:r>
        <w:rPr>
          <w:rFonts w:hint="eastAsia"/>
          <w:sz w:val="24"/>
          <w:lang w:val="en-US" w:eastAsia="zh-CN"/>
        </w:rPr>
        <w:t>音乐的选择：</w:t>
      </w:r>
    </w:p>
    <w:p>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420" w:leftChars="0" w:firstLine="480" w:firstLineChars="200"/>
        <w:textAlignment w:val="auto"/>
        <w:rPr>
          <w:rFonts w:hint="default"/>
          <w:sz w:val="24"/>
          <w:lang w:val="en-US" w:eastAsia="zh-CN"/>
        </w:rPr>
      </w:pPr>
      <w:r>
        <w:rPr>
          <w:rFonts w:hint="eastAsia"/>
          <w:sz w:val="24"/>
          <w:lang w:val="en-US" w:eastAsia="zh-CN"/>
        </w:rPr>
        <w:t>雨声，选择纯雨声，便于让幼儿能够听清楚；导入环节也更加流畅。</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sz w:val="24"/>
          <w:lang w:val="en-US" w:eastAsia="zh-CN"/>
        </w:rPr>
      </w:pPr>
      <w:r>
        <w:rPr>
          <w:rFonts w:hint="eastAsia"/>
          <w:sz w:val="24"/>
          <w:lang w:val="en-US" w:eastAsia="zh-CN"/>
        </w:rPr>
        <w:t>在两次试上环节中，第一次准备充分，幼儿能够清楚地听到雨声，也让导入环节流畅；以致有利于后面活动的有序开展。</w:t>
      </w:r>
    </w:p>
    <w:p>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420" w:leftChars="0" w:firstLine="480" w:firstLineChars="200"/>
        <w:textAlignment w:val="auto"/>
        <w:rPr>
          <w:rFonts w:hint="default"/>
          <w:sz w:val="24"/>
          <w:lang w:val="en-US" w:eastAsia="zh-CN"/>
        </w:rPr>
      </w:pPr>
      <w:r>
        <w:rPr>
          <w:rFonts w:hint="eastAsia"/>
          <w:sz w:val="24"/>
          <w:lang w:val="en-US" w:eastAsia="zh-CN"/>
        </w:rPr>
        <w:t>儿童诗朗诵配乐的选择。</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sz w:val="24"/>
          <w:lang w:val="en-US" w:eastAsia="zh-CN"/>
        </w:rPr>
      </w:pPr>
      <w:r>
        <w:rPr>
          <w:rFonts w:hint="eastAsia"/>
          <w:sz w:val="24"/>
          <w:lang w:val="en-US" w:eastAsia="zh-CN"/>
        </w:rPr>
        <w:t>配乐朗诵的音乐，应该符合儿童诗所表达的情感；如轻柔、舒缓的音乐适合抒情的儿童诗；轻快的音乐适合节奏感的、具有快乐情感的儿童诗。如，《梦》就适合轻柔的轻音乐。像《小雨点》是一首节奏感稍强，活泼，具有快乐情感的儿童诗。需要选择稍活泼、轻快的轻音乐，开始选择的久让石的《春天》；但是，《春天》的节奏感太强，《小雨点》的节奏感与此轻音乐还是不太匹配。导致，在试上时，孩子们在欣赏诗歌时，音乐并不能起到渲染的作用；甚至会影响诗歌的吟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sz w:val="24"/>
          <w:lang w:val="en-US" w:eastAsia="zh-CN"/>
        </w:rPr>
      </w:pPr>
      <w:r>
        <w:rPr>
          <w:rFonts w:hint="eastAsia"/>
          <w:sz w:val="24"/>
          <w:lang w:val="en-US" w:eastAsia="zh-CN"/>
        </w:rPr>
        <w:t>个人觉得适合的音乐，需其节奏与儿童诗节奏匹配；情感渲染也需与儿童诗适宜。对于不怎么听音乐的我来说，难度还是比较大；最终选择了《星空》这首轻音乐；《星空》前面与儿童诗前面两段还比较匹配；后面一段，还是比较牵强。</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sz w:val="24"/>
          <w:lang w:val="en-US" w:eastAsia="zh-CN"/>
        </w:rPr>
      </w:pPr>
      <w:r>
        <w:rPr>
          <w:rFonts w:hint="eastAsia"/>
          <w:sz w:val="24"/>
          <w:lang w:val="en-US" w:eastAsia="zh-CN"/>
        </w:rPr>
        <w:t>接下来，个人需要与小组帮扶组共同建议“音乐库”，便于以后音乐的筛选。</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sz w:val="24"/>
          <w:lang w:val="en-US" w:eastAsia="zh-CN"/>
        </w:rPr>
      </w:pPr>
      <w:r>
        <w:rPr>
          <w:rFonts w:hint="eastAsia"/>
          <w:sz w:val="24"/>
          <w:lang w:val="en-US" w:eastAsia="zh-CN"/>
        </w:rPr>
        <w:t>教具的制作：本次我选择了传统教具，同时，借鉴上一届师姐们的教具制作经验，制作现在这个图谱教具（诗歌图文图谱）。图谱教具的使用，可以让幼儿一目了然的看到诗歌所呈现的情景。通过，图谱教具的可操作性，激发了幼儿学习的兴趣。</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default"/>
          <w:color w:val="auto"/>
          <w:sz w:val="24"/>
          <w:lang w:val="en-US" w:eastAsia="zh-CN"/>
        </w:rPr>
      </w:pPr>
      <w:r>
        <w:rPr>
          <w:rFonts w:hint="eastAsia"/>
          <w:sz w:val="24"/>
          <w:lang w:val="en-US" w:eastAsia="zh-CN"/>
        </w:rPr>
        <w:t>在图谱的制作过程中，我思考的更多的是有趣；并能体现诗歌中“张嘴巴”“摇尾巴”“向上拔”等动作；特别是幼儿难懂的“向上拔”；通过图谱的使用，用图钉将花儿订一起，当说到“花儿乐得张嘴巴”；再取下图钉；让幼儿感知花儿张开嘴巴的动作；鱼儿摇尾巴，开始鱼儿的尾巴是教师手动操作，趣味性不强，为增强趣味性，我制作了一只立体的鱼，通过后面打洞处理，尾巴能够灵活摇摆。苗儿，也是通过图钉方式让幼儿感知“向上拔”的动作。同时，图谱中，对于中班的幼儿，我加入了简单的汉字“小雨点”；</w:t>
      </w:r>
      <w:r>
        <w:rPr>
          <w:rFonts w:hint="eastAsia"/>
          <w:color w:val="auto"/>
          <w:sz w:val="24"/>
          <w:lang w:val="en-US" w:eastAsia="zh-CN"/>
        </w:rPr>
        <w:t>《指南》中；这叫符合中班幼儿的年龄水平和认知水平。</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default"/>
          <w:b/>
          <w:bCs/>
          <w:sz w:val="24"/>
          <w:szCs w:val="24"/>
          <w:lang w:val="en-US" w:eastAsia="zh-CN"/>
        </w:rPr>
      </w:pPr>
      <w:r>
        <w:rPr>
          <w:rFonts w:hint="eastAsia"/>
          <w:b/>
          <w:bCs/>
          <w:sz w:val="24"/>
          <w:szCs w:val="24"/>
          <w:lang w:val="en-US" w:eastAsia="zh-CN"/>
        </w:rPr>
        <w:t>（三）导入环节的设置</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导人环节的目的是通过创设一定的情境，引起幼儿学习诗歌的的兴趣，为幼儿接下来学习、理解作品做铺垫。从导入方式来说，诗歌教学常用的导人方式和故事教学大同小异，常用的有：</w:t>
      </w:r>
    </w:p>
    <w:p>
      <w:pPr>
        <w:keepNext w:val="0"/>
        <w:keepLines w:val="0"/>
        <w:pageBreakBefore w:val="0"/>
        <w:widowControl w:val="0"/>
        <w:numPr>
          <w:ilvl w:val="0"/>
          <w:numId w:val="12"/>
        </w:numPr>
        <w:kinsoku/>
        <w:wordWrap/>
        <w:overflowPunct/>
        <w:topLinePunct w:val="0"/>
        <w:autoSpaceDE/>
        <w:autoSpaceDN/>
        <w:bidi w:val="0"/>
        <w:adjustRightInd/>
        <w:snapToGrid/>
        <w:spacing w:line="360" w:lineRule="auto"/>
        <w:ind w:leftChars="0"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图片导入</w:t>
      </w:r>
    </w:p>
    <w:p>
      <w:pPr>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谜语导人</w:t>
      </w:r>
    </w:p>
    <w:p>
      <w:pPr>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提问导人</w:t>
      </w:r>
    </w:p>
    <w:p>
      <w:pPr>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音乐导人</w:t>
      </w:r>
    </w:p>
    <w:p>
      <w:pPr>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情境导入（自我总结的一种导入方式）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何为情境导入？儿童诗《小雨点》的导入方式，我采用了情境导入的方式，这种方式主要通过多形式：音乐+提问，导入方式结合，营造一种意境。如：我播放下雨的声音，让幼儿结合生活经验中下雨感受，与环境产生共鸣。并通过提问，“</w:t>
      </w:r>
      <w:r>
        <w:rPr>
          <w:rFonts w:hint="eastAsia"/>
          <w:sz w:val="24"/>
          <w:lang w:val="en-US" w:eastAsia="zh-CN"/>
        </w:rPr>
        <w:t>下雨会做什么事？</w:t>
      </w:r>
      <w:r>
        <w:rPr>
          <w:rFonts w:hint="eastAsia"/>
          <w:b w:val="0"/>
          <w:bCs w:val="0"/>
          <w:sz w:val="24"/>
          <w:szCs w:val="24"/>
          <w:lang w:val="en-US" w:eastAsia="zh-CN"/>
        </w:rPr>
        <w:t>”让孩子们想象并通过动作表现出来。孩子们在老师创设的情境中，将自身处于下雨的情境；感受下雨的快乐心情。也与后面理解儿童诗中花儿、鱼儿、苗儿的快乐，做好铺垫。</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jc w:val="both"/>
        <w:textAlignment w:val="auto"/>
        <w:rPr>
          <w:rFonts w:hint="eastAsia"/>
          <w:b/>
          <w:bCs/>
          <w:sz w:val="24"/>
          <w:szCs w:val="24"/>
          <w:lang w:val="en-US" w:eastAsia="zh-CN"/>
        </w:rPr>
      </w:pPr>
      <w:r>
        <w:rPr>
          <w:rFonts w:hint="eastAsia"/>
          <w:b/>
          <w:bCs/>
          <w:sz w:val="24"/>
          <w:szCs w:val="24"/>
          <w:lang w:val="en-US" w:eastAsia="zh-CN"/>
        </w:rPr>
        <w:t>（四）教师示范朗诵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教师的示范朗诵普通话一定要标准，发音清楚。要有情感、有节奏、有起伏地朗诵，通过语调的变化、表情和动作来渲染气氛，这样才能深深打动幼儿。</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1.有节奏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小雨点，沙沙沙，落在/花园里，花儿乐得/张嘴巴；小雨点，沙沙沙，落在/鱼池里，鱼儿乐得/摇尾巴。小雨点，沙沙沙，落在/田野里，苗儿乐得/向上拔。</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default"/>
          <w:b w:val="0"/>
          <w:bCs w:val="0"/>
          <w:sz w:val="24"/>
          <w:szCs w:val="24"/>
          <w:lang w:val="en-US" w:eastAsia="zh-CN"/>
        </w:rPr>
      </w:pPr>
      <w:r>
        <w:rPr>
          <w:rFonts w:hint="eastAsia"/>
          <w:b w:val="0"/>
          <w:bCs w:val="0"/>
          <w:sz w:val="24"/>
          <w:szCs w:val="24"/>
          <w:lang w:val="en-US" w:eastAsia="zh-CN"/>
        </w:rPr>
        <w:t>2.通过语调的变化、表情、动作</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2" w:firstLineChars="200"/>
        <w:jc w:val="both"/>
        <w:textAlignment w:val="auto"/>
        <w:rPr>
          <w:rFonts w:hint="eastAsia"/>
          <w:b/>
          <w:bCs/>
          <w:color w:val="auto"/>
          <w:sz w:val="24"/>
          <w:szCs w:val="24"/>
          <w:lang w:val="en-US" w:eastAsia="zh-CN"/>
        </w:rPr>
      </w:pPr>
      <w:r>
        <w:rPr>
          <w:rFonts w:hint="eastAsia"/>
          <w:b/>
          <w:bCs/>
          <w:color w:val="auto"/>
          <w:sz w:val="24"/>
          <w:szCs w:val="24"/>
          <w:lang w:val="en-US" w:eastAsia="zh-CN"/>
        </w:rPr>
        <w:t>（五）帮助幼儿理解儿童诗</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1.教师可通过教具等资料帮助幼儿理解儿童诗</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default"/>
          <w:b w:val="0"/>
          <w:bCs w:val="0"/>
          <w:sz w:val="24"/>
          <w:szCs w:val="24"/>
          <w:lang w:val="en-US" w:eastAsia="zh-CN"/>
        </w:rPr>
      </w:pPr>
      <w:r>
        <w:rPr>
          <w:rFonts w:hint="eastAsia"/>
          <w:b w:val="0"/>
          <w:bCs w:val="0"/>
          <w:sz w:val="24"/>
          <w:szCs w:val="24"/>
          <w:lang w:val="en-US" w:eastAsia="zh-CN"/>
        </w:rPr>
        <w:t>如上阐述</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2.通过三层次的提问帮助幼儿理解儿童诗</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（1）描述性问题：帮助幼儿对文学作品有大致的了解。</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eastAsia="宋体"/>
          <w:b w:val="0"/>
          <w:bCs w:val="0"/>
          <w:sz w:val="24"/>
          <w:szCs w:val="24"/>
          <w:lang w:val="en-US" w:eastAsia="zh-CN"/>
        </w:rPr>
      </w:pPr>
      <w:r>
        <w:rPr>
          <w:rFonts w:hint="eastAsia"/>
          <w:b w:val="0"/>
          <w:bCs w:val="0"/>
          <w:sz w:val="24"/>
          <w:szCs w:val="24"/>
          <w:lang w:val="en-US" w:eastAsia="zh-CN"/>
        </w:rPr>
        <w:t>如：</w:t>
      </w:r>
      <w:r>
        <w:rPr>
          <w:rFonts w:hint="eastAsia"/>
          <w:sz w:val="24"/>
        </w:rPr>
        <w:t>小雨点落到了哪里？遇到了谁？遇到小雨点时，</w:t>
      </w:r>
      <w:r>
        <w:rPr>
          <w:rFonts w:hint="eastAsia"/>
          <w:sz w:val="24"/>
          <w:lang w:val="en-US" w:eastAsia="zh-CN"/>
        </w:rPr>
        <w:t>花儿、鱼儿、苗儿</w:t>
      </w:r>
      <w:r>
        <w:rPr>
          <w:rFonts w:hint="eastAsia"/>
          <w:sz w:val="24"/>
        </w:rPr>
        <w:t>心情怎么样？</w:t>
      </w:r>
      <w:r>
        <w:rPr>
          <w:rFonts w:hint="eastAsia"/>
          <w:sz w:val="24"/>
          <w:lang w:val="en-US" w:eastAsia="zh-CN"/>
        </w:rPr>
        <w:t>通过此类提问，让幼儿了解《小雨点》儿童诗的大致内容。</w:t>
      </w:r>
    </w:p>
    <w:p>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480" w:firstLineChars="200"/>
        <w:textAlignment w:val="auto"/>
        <w:rPr>
          <w:rFonts w:hint="eastAsia"/>
          <w:b w:val="0"/>
          <w:bCs w:val="0"/>
          <w:sz w:val="24"/>
          <w:szCs w:val="24"/>
          <w:lang w:val="en-US" w:eastAsia="zh-CN"/>
        </w:rPr>
      </w:pPr>
      <w:r>
        <w:rPr>
          <w:rFonts w:hint="eastAsia"/>
          <w:b w:val="0"/>
          <w:bCs w:val="0"/>
          <w:sz w:val="24"/>
          <w:szCs w:val="24"/>
          <w:lang w:val="en-US" w:eastAsia="zh-CN"/>
        </w:rPr>
        <w:t>思考性问题：通过对文学作品具体情节、主题、人物性格的提问，帮助幼儿多角度理解文学作品。</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sz w:val="24"/>
          <w:lang w:eastAsia="zh-CN"/>
        </w:rPr>
      </w:pPr>
      <w:r>
        <w:rPr>
          <w:rFonts w:hint="eastAsia"/>
          <w:sz w:val="24"/>
          <w:lang w:eastAsia="zh-CN"/>
        </w:rPr>
        <w:t>花儿是怎么张嘴巴的？你能用动作表示出来吗？</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lang w:eastAsia="zh-CN"/>
        </w:rPr>
      </w:pPr>
      <w:r>
        <w:rPr>
          <w:rFonts w:hint="eastAsia"/>
          <w:sz w:val="24"/>
          <w:lang w:eastAsia="zh-CN"/>
        </w:rPr>
        <w:t>鱼儿是怎么“摇尾巴”的？你能用动作表示出来吗？</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b w:val="0"/>
          <w:bCs w:val="0"/>
          <w:sz w:val="24"/>
          <w:szCs w:val="24"/>
          <w:lang w:val="en-US" w:eastAsia="zh-CN"/>
        </w:rPr>
      </w:pPr>
      <w:r>
        <w:rPr>
          <w:rFonts w:hint="eastAsia"/>
          <w:sz w:val="24"/>
          <w:lang w:eastAsia="zh-CN"/>
        </w:rPr>
        <w:t>苗儿是怎么“向上拔”的？你能用动作表示出来吗？</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（3）假设性问题：鼓励幼儿大胆想象，迁移经验，将文学作品和现实生活相结合。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rPr>
      </w:pPr>
      <w:r>
        <w:rPr>
          <w:rFonts w:hint="eastAsia"/>
          <w:sz w:val="24"/>
          <w:lang w:val="en-US" w:eastAsia="zh-CN"/>
        </w:rPr>
        <w:t>刚才小雨点落在了花园里、鱼池里和田野里，</w:t>
      </w:r>
      <w:r>
        <w:rPr>
          <w:rFonts w:hint="eastAsia"/>
          <w:sz w:val="24"/>
        </w:rPr>
        <w:t>小朋友们觉得小雨点还会落在哪里？遇到谁？他们会</w:t>
      </w:r>
      <w:r>
        <w:rPr>
          <w:rFonts w:hint="eastAsia"/>
          <w:sz w:val="24"/>
          <w:lang w:val="en-US" w:eastAsia="zh-CN"/>
        </w:rPr>
        <w:t>快</w:t>
      </w:r>
      <w:r>
        <w:rPr>
          <w:rFonts w:hint="eastAsia"/>
          <w:sz w:val="24"/>
        </w:rPr>
        <w:t>乐得做什么事呢？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default"/>
          <w:b w:val="0"/>
          <w:bCs w:val="0"/>
          <w:sz w:val="24"/>
          <w:szCs w:val="24"/>
          <w:lang w:val="en-US" w:eastAsia="zh-CN"/>
        </w:rPr>
      </w:pPr>
      <w:r>
        <w:rPr>
          <w:rFonts w:hint="eastAsia"/>
          <w:sz w:val="24"/>
        </w:rPr>
        <w:t>当下雨的时候，小雨点</w:t>
      </w:r>
      <w:r>
        <w:rPr>
          <w:rFonts w:hint="eastAsia"/>
          <w:sz w:val="24"/>
          <w:lang w:eastAsia="zh-CN"/>
        </w:rPr>
        <w:t>还</w:t>
      </w:r>
      <w:r>
        <w:rPr>
          <w:rFonts w:hint="eastAsia"/>
          <w:sz w:val="24"/>
        </w:rPr>
        <w:t>会落在哪里？</w:t>
      </w:r>
    </w:p>
    <w:p>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理解儿童诗的情绪情感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default"/>
          <w:b w:val="0"/>
          <w:bCs w:val="0"/>
          <w:sz w:val="24"/>
          <w:szCs w:val="24"/>
          <w:lang w:val="en-US" w:eastAsia="zh-CN"/>
        </w:rPr>
      </w:pPr>
      <w:r>
        <w:rPr>
          <w:rFonts w:hint="eastAsia"/>
          <w:b w:val="0"/>
          <w:bCs w:val="0"/>
          <w:sz w:val="24"/>
          <w:szCs w:val="24"/>
          <w:lang w:val="en-US" w:eastAsia="zh-CN"/>
        </w:rPr>
        <w:t>引导幼儿理解诗歌时，教师不仅要让幼儿理解作品中的语言，还应引导幼儿感受作品的美和情趣，更主要的是引导幼儿体验作品的情绪情感，理解作者的情感基调是欢快活泼还是沉郁平静，或者是宁静祥和、充满温馨，这将有助于幼儿对作品全部内容的把握和理解。《小雨点》在导入环节，到理解诗歌内容内容时，也一直在强调。</w:t>
      </w:r>
    </w:p>
    <w:p>
      <w:pPr>
        <w:keepNext w:val="0"/>
        <w:keepLines w:val="0"/>
        <w:pageBreakBefore w:val="0"/>
        <w:widowControl w:val="0"/>
        <w:numPr>
          <w:ilvl w:val="0"/>
          <w:numId w:val="9"/>
        </w:numPr>
        <w:kinsoku/>
        <w:wordWrap/>
        <w:overflowPunct/>
        <w:topLinePunct w:val="0"/>
        <w:autoSpaceDE/>
        <w:autoSpaceDN/>
        <w:bidi w:val="0"/>
        <w:adjustRightInd/>
        <w:snapToGrid/>
        <w:spacing w:line="360" w:lineRule="auto"/>
        <w:ind w:left="0" w:leftChars="0"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理解儿童诗的表现形式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儿童诗歌常用的表现形式有重复、比喻、象征、拟人、夸张等表现手法，这些手法的运用往往使作品的语言更加丰富和生动。教师在引导幼儿感知诗歌的表现方式时，不需要让幼儿知道这是什么表现手法，只要让幼儿感受到诗歌中“这样说是什么意思”就可以了。对于反复的修辞手法，老师就绪让幼儿在朗诵时，感受诗歌的这宗结构即可。</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default"/>
          <w:b w:val="0"/>
          <w:bCs w:val="0"/>
          <w:sz w:val="24"/>
          <w:szCs w:val="24"/>
          <w:lang w:val="en-US" w:eastAsia="zh-CN"/>
        </w:rPr>
      </w:pPr>
      <w:r>
        <w:rPr>
          <w:rFonts w:hint="eastAsia"/>
          <w:b w:val="0"/>
          <w:bCs w:val="0"/>
          <w:sz w:val="24"/>
          <w:szCs w:val="24"/>
          <w:lang w:val="en-US" w:eastAsia="zh-CN"/>
        </w:rPr>
        <w:t>如，《小雨点》中，每段开头都会有“小雨点，沙沙沙”的句子；只要幼儿在朗诵时能够读出这段；在仿编时，仿编出来就表示已经感知和了解这种修辞手法了。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jc w:val="both"/>
        <w:textAlignment w:val="auto"/>
        <w:rPr>
          <w:rFonts w:hint="eastAsia"/>
          <w:b/>
          <w:bCs/>
          <w:sz w:val="24"/>
          <w:szCs w:val="24"/>
          <w:lang w:val="en-US" w:eastAsia="zh-CN"/>
        </w:rPr>
      </w:pPr>
      <w:r>
        <w:rPr>
          <w:rFonts w:hint="eastAsia"/>
          <w:b/>
          <w:bCs/>
          <w:sz w:val="24"/>
          <w:szCs w:val="24"/>
          <w:lang w:val="en-US" w:eastAsia="zh-CN"/>
        </w:rPr>
        <w:t>（六）幼儿学习朗诵儿童诗</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在理解诗歌的基础上，幼儿开始学习朗诵诗歌。通过反复朗诵加深对作品的理解和领悟。教师可以采用师大声、幼小声诵读，集体、小组、个人诵读，分角色朗诵和对答式朗诵等方式让幼儿学习朗诵诗歌。对于一些意境优美、音韵和谐的抒情诗,教师可以配上合适的音乐。削有快氏印手个阳118</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2" w:firstLineChars="200"/>
        <w:jc w:val="both"/>
        <w:textAlignment w:val="auto"/>
        <w:rPr>
          <w:rFonts w:hint="eastAsia"/>
          <w:b/>
          <w:bCs/>
          <w:sz w:val="24"/>
          <w:szCs w:val="24"/>
          <w:lang w:val="en-US" w:eastAsia="zh-CN"/>
        </w:rPr>
      </w:pPr>
      <w:r>
        <w:rPr>
          <w:rFonts w:hint="eastAsia"/>
          <w:b/>
          <w:bCs/>
          <w:sz w:val="24"/>
          <w:szCs w:val="24"/>
          <w:lang w:val="en-US" w:eastAsia="zh-CN"/>
        </w:rPr>
        <w:t>（七）围绕儿童诗开展相关活动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1.表演游戏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对一些内容很有趣、有情节的叙事诗，可以让幼儿通过表演来体验角色的心理和情感，如《小熊过桥》小猫和小弟》等。</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2.配乐朗诵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对于一些意境优美、音韵和谐的抒情诗，教师可以配上合适的音乐。（如上介绍的方法）</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3.绘画活动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default"/>
          <w:b w:val="0"/>
          <w:bCs w:val="0"/>
          <w:sz w:val="24"/>
          <w:szCs w:val="24"/>
          <w:lang w:val="en-US" w:eastAsia="zh-CN"/>
        </w:rPr>
      </w:pPr>
      <w:r>
        <w:rPr>
          <w:rFonts w:hint="eastAsia"/>
          <w:b w:val="0"/>
          <w:bCs w:val="0"/>
          <w:sz w:val="24"/>
          <w:szCs w:val="24"/>
          <w:lang w:val="en-US" w:eastAsia="zh-CN"/>
        </w:rPr>
        <w:t>鼓励幼儿通过绘画的方式，把对作品的想象画出来。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4.仿编活动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对于一些有一定格式、多重复结构，并且事物之间的关系是幼儿熟悉的诗歌，可以组织仿编活动。和故事教学一样，诗歌仿编也具有年龄班特征。小班可以换词，中班可以换系列词，大班可以换画面，也就是进行创编。</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（1）小班：换词</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（2）中班：换系列词</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《小雨点》小雨点沙沙沙，落在XX里，XX乐得XXX。</w:t>
      </w:r>
    </w:p>
    <w:p>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大班：换画面。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rPr>
          <w:rFonts w:hint="default"/>
          <w:b w:val="0"/>
          <w:bCs w:val="0"/>
          <w:sz w:val="24"/>
          <w:szCs w:val="24"/>
          <w:lang w:val="en-US" w:eastAsia="zh-CN"/>
        </w:rPr>
      </w:pPr>
      <w:r>
        <w:rPr>
          <w:rFonts w:hint="eastAsia"/>
          <w:b w:val="0"/>
          <w:bCs w:val="0"/>
          <w:sz w:val="24"/>
          <w:szCs w:val="24"/>
          <w:lang w:val="en-US" w:eastAsia="zh-CN"/>
        </w:rPr>
        <w:t xml:space="preserve">                                             </w:t>
      </w: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keepNext w:val="0"/>
        <w:keepLines w:val="0"/>
        <w:pageBreakBefore w:val="0"/>
        <w:widowControl w:val="0"/>
        <w:kinsoku/>
        <w:wordWrap/>
        <w:overflowPunct/>
        <w:topLinePunct w:val="0"/>
        <w:autoSpaceDE/>
        <w:autoSpaceDN/>
        <w:bidi w:val="0"/>
        <w:adjustRightInd/>
        <w:snapToGrid/>
        <w:spacing w:line="360" w:lineRule="auto"/>
        <w:ind w:firstLine="723" w:firstLineChars="200"/>
        <w:jc w:val="center"/>
        <w:textAlignment w:val="auto"/>
        <w:rPr>
          <w:rFonts w:hint="eastAsia" w:ascii="宋体" w:hAnsi="宋体" w:eastAsia="宋体" w:cs="宋体"/>
          <w:b/>
          <w:bCs/>
          <w:sz w:val="36"/>
          <w:szCs w:val="36"/>
        </w:rPr>
      </w:pPr>
      <w:r>
        <w:rPr>
          <w:rFonts w:hint="eastAsia" w:ascii="宋体" w:hAnsi="宋体" w:eastAsia="宋体" w:cs="宋体"/>
          <w:b/>
          <w:bCs/>
          <w:sz w:val="36"/>
          <w:szCs w:val="36"/>
        </w:rPr>
        <w:t>小班诗歌教学的设计与实施</w:t>
      </w:r>
    </w:p>
    <w:p>
      <w:pPr>
        <w:keepNext w:val="0"/>
        <w:keepLines w:val="0"/>
        <w:pageBreakBefore w:val="0"/>
        <w:widowControl w:val="0"/>
        <w:kinsoku/>
        <w:wordWrap/>
        <w:overflowPunct/>
        <w:topLinePunct w:val="0"/>
        <w:autoSpaceDE/>
        <w:autoSpaceDN/>
        <w:bidi w:val="0"/>
        <w:adjustRightInd/>
        <w:snapToGrid/>
        <w:spacing w:line="360" w:lineRule="auto"/>
        <w:ind w:firstLine="723" w:firstLineChars="200"/>
        <w:jc w:val="center"/>
        <w:textAlignment w:val="auto"/>
        <w:rPr>
          <w:rFonts w:hint="eastAsia" w:ascii="宋体" w:hAnsi="宋体" w:eastAsia="宋体" w:cs="宋体"/>
          <w:b/>
          <w:bCs/>
          <w:sz w:val="36"/>
          <w:szCs w:val="36"/>
          <w:lang w:val="en-US" w:eastAsia="zh-CN"/>
        </w:rPr>
      </w:pPr>
      <w:r>
        <w:rPr>
          <w:rFonts w:hint="eastAsia" w:ascii="宋体" w:hAnsi="宋体" w:eastAsia="宋体" w:cs="宋体"/>
          <w:b/>
          <w:bCs/>
          <w:sz w:val="36"/>
          <w:szCs w:val="36"/>
          <w:lang w:eastAsia="zh-CN"/>
        </w:rPr>
        <w:t>——</w:t>
      </w:r>
      <w:r>
        <w:rPr>
          <w:rFonts w:hint="eastAsia" w:ascii="宋体" w:hAnsi="宋体" w:eastAsia="宋体" w:cs="宋体"/>
          <w:b/>
          <w:bCs/>
          <w:sz w:val="36"/>
          <w:szCs w:val="36"/>
          <w:lang w:val="en-US" w:eastAsia="zh-CN"/>
        </w:rPr>
        <w:t>以《太阳和月亮》为例</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jc w:val="center"/>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成都市</w:t>
      </w:r>
      <w:r>
        <w:rPr>
          <w:rFonts w:hint="eastAsia" w:ascii="宋体" w:hAnsi="宋体" w:eastAsia="宋体" w:cs="宋体"/>
          <w:sz w:val="24"/>
          <w:szCs w:val="24"/>
          <w:lang w:val="en-US" w:eastAsia="zh-CN"/>
        </w:rPr>
        <w:t>双流区机关幼儿园</w:t>
      </w: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t>徐欢</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一、诗歌选材分析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（一）经验分析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小班的孩子更能够理解发生在日常生活中或者说近在眼前的事物，这首诗歌讲述的内容符合幼儿生活经验（即：对于小班幼儿来说，大多能分清太阳是白天出现的，而月亮是黑夜才出现的这样一个自然现象）；《太阳和月亮》形式较为简单，语言多重复，易于小班幼儿理解，记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（二）结合文学活动的核心经验分析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1.文学形式—初始阶段：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能够感知儿歌琅琅上口如有韵律的特征；跟读韵律感强的儿歌或童谣；</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2.文学语汇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（1）（词汇）感知使用不同词汇构造出不同的语音效果，“热闹VS静悄悄”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（2）（语句）乐意模仿或学说儿歌或童谣中生动有趣的语句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（3）（语句）尝试使用文学作品中表示人或物及动作的词汇（如名词、动词等）进行讲述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（4）句式多重复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（5）修辞手法：反复、拟人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3.文学想象—初始阶段：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跟随成人讲述或朗诵，形成对作品中具体实物的想象；根据成人的讲述或朗诵，形成对作品中人物的动作、表情的想象，在教师的要求做出相应的动作、表情。在本首诗歌中，白天和夜晚的景色、小鸟、小花、小草的动作和表情、太阳和月亮出现（升起来）的过程，都可以是孩子们想象的对象。</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二、图谱设计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图片底色的不同：白底表示白天、蓝底表示夜晚，从而感受“白天真热闹、夜晚静悄悄”两者视听觉对比形成的动静交替及诗歌所营造的艺术氛围</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三、目标设计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（一）感受诗歌中“静悄悄”与“热闹”的氛围，感知其造成的不同语音效果，并逐步学习运用“静悄悄”与“热闹”这两个词汇。（文学语汇）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（二）乐意模仿说诗歌中的语句：“……醒来了”“……睡着了”（文学语汇）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（三）通过听赏、诵读、动作等方式理解诗歌内容，并根据自己的经验和想象，初步仿编作品（文学想象）</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四、过程设计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（一）情景导入—理解诗歌—诵读诗歌—诗歌创编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（二）第一次试教发现的问题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1.忽视幼儿对“诗歌”这种文学形式的结构感知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调整：在导入环节，用提问1,2唤起幼儿的生活经验，并将图片出示在上下两行，让幼儿感受诗歌的形式结构是一行又一行的。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创编环节时，我撤去了诗歌本身的图谱，方便幼儿粘贴（创编）其他小动物，忽视了“理解先于创造”这个道理，所以很多幼儿看似兴趣很浓，但是对于诗歌前面部分的内容、诗歌结构的把握还不足，在游戏环节幼儿很懵。因此我在思考是否应该加入创编环节，但是在“再造想象”的初始阶段中提到，幼儿可以根据自己的经验和想象，替换作品中的单个要素（比如对象），初步仿编文学作品，所以我在下次的“仿编环节”减少仿编的动物数量，先请个别幼儿上台示范/或者看现场的情况，是否进行仿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诗歌的分段欣赏之间无衔接语，小班幼儿的语言课可对“儿童诗”有简单的阐释，比如说月亮出来了之前，可以增加承上启下的过渡语：小动物和小朋友们玩累了，太阳落山了，这时，月亮出来了，帮助幼儿更好地进入情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4.（第二次试教后调整）仿编的意义是根据幼儿的经验水平进行的（小班上期诗歌经验少），去掉仿编的内容，让孩子完整地诵读诗歌，理解诗歌内容。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5.幼儿真的感受到了“热闹”与“静悄悄”的氛围么？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难点——热闹；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策略1：白天声音大，夜晚声音小，通过声音效果来体现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策略2：分层提问，比如分段欣赏环节：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初步提问：“太阳出来了，谁醒来了？”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深入提问1：白天这么热闹，除了小鸟、小树、小朋友会醒来，谁还会醒来呢？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深入提问2：白天这么热闹，小动物们、小朋友们可以做什么事情呢？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教师小结：小动物、小朋友白天可以干这么多事，白天可真热闹啊！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可以通过唤醒幼儿的生活经验，从幼儿平时白天做的事情切入，（比如：小朋友醒来了，可以做什么？……有的小朋友喜欢……有的小朋友喜欢……大家在一起玩，真热闹啊！热闹就是很多人在一起。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目标1调整为：感受诗歌中“静悄悄”与“热闹”的氛围，感知其造成的不同语音效果，并逐步学习运用“静悄悄”与“热闹”这两个词汇（超出幼儿的现有的“最近发展区”）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策略3：增加动态性，在“太阳升起来了”、“小鸟醒来了”、“小树醒来了”等处，用动画、视频辅助呈现，在完整欣赏环节加入，让幼儿初步体验+吸引注意力</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（三）目标设计2</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1.通过听赏、画面观察、动作体验等方式理解诗歌内容，尝试完整朗诵诗歌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2.乐意模仿说诗歌中的语句：“……醒来了”“……睡着了”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3.初步感受诗歌中富有节奏感的语言美：……醒来了，……醒来了，白天真热闹/……睡着了，……睡着了，夜晚静悄悄</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 xml:space="preserve"> （四）过程设计2</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情景导入—理解诗歌—诵读诗歌—退场</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（五）第二次试教发生的问题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1.完整欣赏的节奏较快，导致后面的练习环节比较仓促，幼儿不是真的理解，</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调整：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完整欣赏环节可以为2—3遍；同时增加提问环节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2.应关注全体幼儿，而不是个别幼儿，将全体幼儿卷入，比如：他说了什么？你听见了么？他说对了，我们一起学一学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3.分段欣赏孩子的掌握情况不是很好，思考：配乐是否干扰？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调整1：配乐欣赏用在第一次听赏环节和最后一次的整体表现环节，中间分段学习的部分不用每次都配乐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调整2：分段欣赏结束后增加“复习巩固环节”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4.教师的提问以及对幼儿回答的回应</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（1）由于小班幼儿的思维特点，注意力集中时间有限，所以教师要时刻关注全体幼儿即，引发幼儿与幼儿之间的互动（幼儿倾听能力的培养）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（2）教师提问调整：小鸟醒来可以做什么动作？小树呢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提问的指向性一定要明确（比如：白天声音可以怎么样？这种就是无效提问；调整为：白天真热闹，我们的声音可以响亮点/当幼儿朗诵诗歌说到“夜晚真热闹”时，教师提问不能是“夜晚怎么样？”，可调整为：“夜晚大家都睡着了，很安静”，再引出“夜晚静悄悄”）</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（六）目标设计3</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1.感受诗歌中“静悄悄”与“热闹”的氛围，体验其带来的不同意境美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2.通过听赏、画面观察、动作体验等方式理解诗歌内容</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（七）第三次试教发生的问题</w:t>
      </w:r>
    </w:p>
    <w:p>
      <w:pPr>
        <w:keepNext w:val="0"/>
        <w:keepLines w:val="0"/>
        <w:pageBreakBefore w:val="0"/>
        <w:widowControl w:val="0"/>
        <w:numPr>
          <w:ilvl w:val="0"/>
          <w:numId w:val="13"/>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完整听赏部分的提问环节只保留一个提问（关注主体+避免重复）</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2.分段结束后的复习巩固环节形式较死板，考虑在第一段的学习结束后，以“捉迷藏”的形式，吸引幼儿注意力</w:t>
      </w:r>
    </w:p>
    <w:p>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感想与收获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小班上期幼儿处于文学作品学习的基础阶段，无论是关于诗歌语汇的学习、内容的理解，还是意境的感受、想象的激发都处于初级水平，意境、想象与情感的启发，都要以内容的理解为基础。因此，本活动在设计时，首先注重幼儿对诗歌内容的理解与表达，通过背景音乐的渲染、形象画面的呈现、身体动作的辅助等形式，从视觉、听觉、运动觉等多通道学习诗歌的内容，尝试完整朗诵诗歌，初步感受诗歌的节奏韵律，为诗歌意境的感受与情感萌发做铺垫，为下一步的仿编打好基础。</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（一）善于培养幼儿倾听的技能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（1）培养有意识地倾听能力（必备条件：倾听内容的吸引力+幼儿积极倾听的态度）</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教学方式也会影响幼儿的倾听效果，比如：提出一个问题、给予一些新的信息，让幼儿有始有终地听讲；朗诵诗歌时的手势、动作、其他语言等。</w:t>
      </w:r>
    </w:p>
    <w:p>
      <w:pPr>
        <w:keepNext w:val="0"/>
        <w:keepLines w:val="0"/>
        <w:pageBreakBefore w:val="0"/>
        <w:widowControl w:val="0"/>
        <w:numPr>
          <w:ilvl w:val="0"/>
          <w:numId w:val="15"/>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培养欣赏性倾听的能力</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（二）自我总结</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1.整个活动过程的设计，是如何体现文学活动的经验？</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2.提问由浅入深（从理论到具体做法）？</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3.三层次提问方面的聚焦不够，还需要再思考和统计！</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widowControl w:val="0"/>
        <w:wordWrap/>
        <w:adjustRightInd/>
        <w:snapToGrid/>
        <w:spacing w:before="0" w:after="0" w:line="360" w:lineRule="auto"/>
        <w:ind w:right="0" w:firstLine="723" w:firstLineChars="200"/>
        <w:jc w:val="center"/>
        <w:textAlignment w:val="auto"/>
        <w:outlineLvl w:val="9"/>
        <w:rPr>
          <w:rFonts w:hint="eastAsia" w:ascii="宋体" w:hAnsi="宋体" w:eastAsia="宋体" w:cs="宋体"/>
          <w:b/>
          <w:bCs/>
          <w:sz w:val="36"/>
          <w:szCs w:val="36"/>
        </w:rPr>
      </w:pPr>
      <w:r>
        <w:rPr>
          <w:rFonts w:hint="eastAsia" w:ascii="宋体" w:hAnsi="宋体" w:eastAsia="宋体" w:cs="宋体"/>
          <w:b/>
          <w:bCs/>
          <w:sz w:val="36"/>
          <w:szCs w:val="36"/>
        </w:rPr>
        <w:t>小班诗歌《春雨》的三思三行</w:t>
      </w:r>
    </w:p>
    <w:p>
      <w:pPr>
        <w:widowControl w:val="0"/>
        <w:wordWrap/>
        <w:adjustRightInd/>
        <w:snapToGrid/>
        <w:spacing w:before="0" w:after="0" w:line="360" w:lineRule="auto"/>
        <w:ind w:right="0" w:firstLine="480" w:firstLineChars="200"/>
        <w:jc w:val="center"/>
        <w:textAlignment w:val="auto"/>
        <w:outlineLvl w:val="9"/>
        <w:rPr>
          <w:rFonts w:hint="eastAsia" w:ascii="宋体" w:hAnsi="宋体" w:eastAsia="宋体" w:cs="宋体"/>
          <w:color w:val="333333"/>
          <w:sz w:val="24"/>
          <w:szCs w:val="24"/>
          <w:shd w:val="clear" w:color="auto" w:fill="FFFFFF"/>
        </w:rPr>
      </w:pPr>
      <w:r>
        <w:rPr>
          <w:rFonts w:hint="eastAsia" w:ascii="宋体" w:hAnsi="宋体" w:eastAsia="宋体" w:cs="宋体"/>
          <w:color w:val="333333"/>
          <w:sz w:val="24"/>
          <w:szCs w:val="24"/>
          <w:shd w:val="clear" w:color="auto" w:fill="FFFFFF"/>
        </w:rPr>
        <w:t>成都市双流区永安幼儿园 陈翠莲</w:t>
      </w:r>
    </w:p>
    <w:p>
      <w:pPr>
        <w:widowControl w:val="0"/>
        <w:wordWrap/>
        <w:adjustRightInd/>
        <w:snapToGrid/>
        <w:spacing w:before="0" w:after="0" w:line="360" w:lineRule="auto"/>
        <w:ind w:right="0" w:firstLine="480" w:firstLineChars="200"/>
        <w:jc w:val="left"/>
        <w:textAlignment w:val="auto"/>
        <w:outlineLvl w:val="9"/>
        <w:rPr>
          <w:rFonts w:hint="eastAsia"/>
          <w:lang w:val="en-US" w:eastAsia="zh-CN"/>
        </w:rPr>
      </w:pPr>
      <w:r>
        <w:rPr>
          <w:rFonts w:hint="eastAsia" w:ascii="宋体" w:hAnsi="宋体" w:eastAsia="宋体" w:cs="宋体"/>
          <w:color w:val="333333"/>
          <w:sz w:val="24"/>
          <w:szCs w:val="24"/>
          <w:shd w:val="clear" w:color="auto" w:fill="FFFFFF"/>
        </w:rPr>
        <w:t>诗歌作为“文学中的文学”，承载着民族独有语言的节奏韵律、思想情感和绵延不息的文化，是儿童感知民族语言和文化的重要窗口。</w:t>
      </w:r>
      <w:r>
        <w:rPr>
          <w:rFonts w:hint="eastAsia" w:ascii="宋体" w:hAnsi="宋体" w:cs="宋体"/>
          <w:color w:val="333333"/>
          <w:sz w:val="24"/>
          <w:szCs w:val="24"/>
          <w:shd w:val="clear" w:color="auto" w:fill="FFFFFF"/>
          <w:lang w:val="en-US" w:eastAsia="zh-CN"/>
        </w:rPr>
        <w:t>诗歌分为儿歌与儿童诗，儿童</w:t>
      </w:r>
      <w:r>
        <w:rPr>
          <w:rFonts w:hint="eastAsia" w:ascii="宋体" w:hAnsi="宋体" w:eastAsia="宋体" w:cs="宋体"/>
          <w:color w:val="333333"/>
          <w:sz w:val="24"/>
          <w:szCs w:val="24"/>
          <w:shd w:val="clear" w:color="auto" w:fill="FFFFFF"/>
          <w:lang w:val="en-US" w:eastAsia="zh-CN"/>
        </w:rPr>
        <w:t>诗又分为</w:t>
      </w:r>
      <w:r>
        <w:rPr>
          <w:rFonts w:hint="eastAsia" w:ascii="宋体" w:hAnsi="宋体" w:eastAsia="宋体" w:cs="宋体"/>
          <w:color w:val="333333"/>
          <w:sz w:val="24"/>
          <w:szCs w:val="24"/>
          <w:shd w:val="clear" w:color="auto" w:fill="FFFFFF"/>
        </w:rPr>
        <w:fldChar w:fldCharType="begin"/>
      </w:r>
      <w:r>
        <w:rPr>
          <w:rFonts w:hint="eastAsia" w:ascii="宋体" w:hAnsi="宋体" w:eastAsia="宋体" w:cs="宋体"/>
          <w:color w:val="333333"/>
          <w:sz w:val="24"/>
          <w:szCs w:val="24"/>
          <w:shd w:val="clear" w:color="auto" w:fill="FFFFFF"/>
        </w:rPr>
        <w:instrText xml:space="preserve"> HYPERLINK "https://baike.so.com/doc/5946082-6159018.html" \t "_blank" </w:instrText>
      </w:r>
      <w:r>
        <w:rPr>
          <w:rFonts w:hint="eastAsia" w:ascii="宋体" w:hAnsi="宋体" w:eastAsia="宋体" w:cs="宋体"/>
          <w:color w:val="333333"/>
          <w:sz w:val="24"/>
          <w:szCs w:val="24"/>
          <w:shd w:val="clear" w:color="auto" w:fill="FFFFFF"/>
        </w:rPr>
        <w:fldChar w:fldCharType="separate"/>
      </w:r>
      <w:r>
        <w:rPr>
          <w:rFonts w:hint="eastAsia" w:ascii="宋体" w:hAnsi="宋体" w:eastAsia="宋体" w:cs="宋体"/>
          <w:color w:val="333333"/>
          <w:sz w:val="24"/>
          <w:szCs w:val="24"/>
          <w:shd w:val="clear" w:color="auto" w:fill="FFFFFF"/>
        </w:rPr>
        <w:t>童话诗</w:t>
      </w:r>
      <w:r>
        <w:rPr>
          <w:rFonts w:hint="eastAsia" w:ascii="宋体" w:hAnsi="宋体" w:eastAsia="宋体" w:cs="宋体"/>
          <w:color w:val="333333"/>
          <w:sz w:val="24"/>
          <w:szCs w:val="24"/>
          <w:shd w:val="clear" w:color="auto" w:fill="FFFFFF"/>
        </w:rPr>
        <w:fldChar w:fldCharType="end"/>
      </w:r>
      <w:r>
        <w:rPr>
          <w:rFonts w:hint="eastAsia" w:ascii="宋体" w:hAnsi="宋体" w:eastAsia="宋体" w:cs="宋体"/>
          <w:color w:val="333333"/>
          <w:sz w:val="24"/>
          <w:szCs w:val="24"/>
          <w:shd w:val="clear" w:color="auto" w:fill="FFFFFF"/>
        </w:rPr>
        <w:t>、寓言诗、</w:t>
      </w:r>
      <w:r>
        <w:rPr>
          <w:rFonts w:hint="eastAsia" w:ascii="宋体" w:hAnsi="宋体" w:eastAsia="宋体" w:cs="宋体"/>
          <w:color w:val="333333"/>
          <w:sz w:val="24"/>
          <w:szCs w:val="24"/>
          <w:shd w:val="clear" w:color="auto" w:fill="FFFFFF"/>
        </w:rPr>
        <w:fldChar w:fldCharType="begin"/>
      </w:r>
      <w:r>
        <w:rPr>
          <w:rFonts w:hint="eastAsia" w:ascii="宋体" w:hAnsi="宋体" w:eastAsia="宋体" w:cs="宋体"/>
          <w:color w:val="333333"/>
          <w:sz w:val="24"/>
          <w:szCs w:val="24"/>
          <w:shd w:val="clear" w:color="auto" w:fill="FFFFFF"/>
        </w:rPr>
        <w:instrText xml:space="preserve">HYPERLINK "https://baike.so.com/doc/5982249-6195214.html" \t "_blank" </w:instrText>
      </w:r>
      <w:r>
        <w:rPr>
          <w:rFonts w:hint="eastAsia" w:ascii="宋体" w:hAnsi="宋体" w:eastAsia="宋体" w:cs="宋体"/>
          <w:color w:val="333333"/>
          <w:sz w:val="24"/>
          <w:szCs w:val="24"/>
          <w:shd w:val="clear" w:color="auto" w:fill="FFFFFF"/>
        </w:rPr>
        <w:fldChar w:fldCharType="separate"/>
      </w:r>
      <w:r>
        <w:rPr>
          <w:rFonts w:hint="eastAsia" w:ascii="宋体" w:hAnsi="宋体" w:eastAsia="宋体" w:cs="宋体"/>
          <w:color w:val="333333"/>
          <w:sz w:val="24"/>
          <w:szCs w:val="24"/>
          <w:shd w:val="clear" w:color="auto" w:fill="FFFFFF"/>
        </w:rPr>
        <w:t>科学诗</w:t>
      </w:r>
      <w:r>
        <w:rPr>
          <w:rFonts w:hint="eastAsia" w:ascii="宋体" w:hAnsi="宋体" w:eastAsia="宋体" w:cs="宋体"/>
          <w:color w:val="333333"/>
          <w:sz w:val="24"/>
          <w:szCs w:val="24"/>
          <w:shd w:val="clear" w:color="auto" w:fill="FFFFFF"/>
        </w:rPr>
        <w:fldChar w:fldCharType="end"/>
      </w:r>
      <w:r>
        <w:rPr>
          <w:rFonts w:hint="eastAsia" w:ascii="宋体" w:hAnsi="宋体" w:eastAsia="宋体" w:cs="宋体"/>
          <w:color w:val="333333"/>
          <w:sz w:val="24"/>
          <w:szCs w:val="24"/>
          <w:shd w:val="clear" w:color="auto" w:fill="FFFFFF"/>
        </w:rPr>
        <w:t>、</w:t>
      </w:r>
      <w:r>
        <w:rPr>
          <w:rFonts w:hint="eastAsia" w:ascii="宋体" w:hAnsi="宋体" w:eastAsia="宋体" w:cs="宋体"/>
          <w:color w:val="333333"/>
          <w:sz w:val="24"/>
          <w:szCs w:val="24"/>
          <w:shd w:val="clear" w:color="auto" w:fill="FFFFFF"/>
        </w:rPr>
        <w:fldChar w:fldCharType="begin"/>
      </w:r>
      <w:r>
        <w:rPr>
          <w:rFonts w:hint="eastAsia" w:ascii="宋体" w:hAnsi="宋体" w:eastAsia="宋体" w:cs="宋体"/>
          <w:color w:val="333333"/>
          <w:sz w:val="24"/>
          <w:szCs w:val="24"/>
          <w:shd w:val="clear" w:color="auto" w:fill="FFFFFF"/>
        </w:rPr>
        <w:instrText xml:space="preserve">HYPERLINK "https://baike.so.com/doc/6206175-6419442.html" \t "_blank" </w:instrText>
      </w:r>
      <w:r>
        <w:rPr>
          <w:rFonts w:hint="eastAsia" w:ascii="宋体" w:hAnsi="宋体" w:eastAsia="宋体" w:cs="宋体"/>
          <w:color w:val="333333"/>
          <w:sz w:val="24"/>
          <w:szCs w:val="24"/>
          <w:shd w:val="clear" w:color="auto" w:fill="FFFFFF"/>
        </w:rPr>
        <w:fldChar w:fldCharType="separate"/>
      </w:r>
      <w:r>
        <w:rPr>
          <w:rFonts w:hint="eastAsia" w:ascii="宋体" w:hAnsi="宋体" w:eastAsia="宋体" w:cs="宋体"/>
          <w:color w:val="333333"/>
          <w:sz w:val="24"/>
          <w:szCs w:val="24"/>
          <w:shd w:val="clear" w:color="auto" w:fill="FFFFFF"/>
        </w:rPr>
        <w:t>故事诗</w:t>
      </w:r>
      <w:r>
        <w:rPr>
          <w:rFonts w:hint="eastAsia" w:ascii="宋体" w:hAnsi="宋体" w:eastAsia="宋体" w:cs="宋体"/>
          <w:color w:val="333333"/>
          <w:sz w:val="24"/>
          <w:szCs w:val="24"/>
          <w:shd w:val="clear" w:color="auto" w:fill="FFFFFF"/>
        </w:rPr>
        <w:fldChar w:fldCharType="end"/>
      </w:r>
      <w:r>
        <w:rPr>
          <w:rFonts w:hint="eastAsia" w:ascii="宋体" w:hAnsi="宋体" w:eastAsia="宋体" w:cs="宋体"/>
          <w:color w:val="333333"/>
          <w:sz w:val="24"/>
          <w:szCs w:val="24"/>
          <w:shd w:val="clear" w:color="auto" w:fill="FFFFFF"/>
        </w:rPr>
        <w:t>、讽刺诗、</w:t>
      </w:r>
      <w:r>
        <w:rPr>
          <w:rFonts w:hint="eastAsia" w:ascii="宋体" w:hAnsi="宋体" w:eastAsia="宋体" w:cs="宋体"/>
          <w:color w:val="333333"/>
          <w:sz w:val="24"/>
          <w:szCs w:val="24"/>
          <w:shd w:val="clear" w:color="auto" w:fill="FFFFFF"/>
        </w:rPr>
        <w:fldChar w:fldCharType="begin"/>
      </w:r>
      <w:r>
        <w:rPr>
          <w:rFonts w:hint="eastAsia" w:ascii="宋体" w:hAnsi="宋体" w:eastAsia="宋体" w:cs="宋体"/>
          <w:color w:val="333333"/>
          <w:sz w:val="24"/>
          <w:szCs w:val="24"/>
          <w:shd w:val="clear" w:color="auto" w:fill="FFFFFF"/>
        </w:rPr>
        <w:instrText xml:space="preserve">HYPERLINK "https://baike.so.com/doc/1571242-1660852.html" \t "_blank" </w:instrText>
      </w:r>
      <w:r>
        <w:rPr>
          <w:rFonts w:hint="eastAsia" w:ascii="宋体" w:hAnsi="宋体" w:eastAsia="宋体" w:cs="宋体"/>
          <w:color w:val="333333"/>
          <w:sz w:val="24"/>
          <w:szCs w:val="24"/>
          <w:shd w:val="clear" w:color="auto" w:fill="FFFFFF"/>
        </w:rPr>
        <w:fldChar w:fldCharType="separate"/>
      </w:r>
      <w:r>
        <w:rPr>
          <w:rFonts w:hint="eastAsia" w:ascii="宋体" w:hAnsi="宋体" w:eastAsia="宋体" w:cs="宋体"/>
          <w:color w:val="333333"/>
          <w:sz w:val="24"/>
          <w:szCs w:val="24"/>
          <w:shd w:val="clear" w:color="auto" w:fill="FFFFFF"/>
        </w:rPr>
        <w:t>题画诗</w:t>
      </w:r>
      <w:r>
        <w:rPr>
          <w:rFonts w:hint="eastAsia" w:ascii="宋体" w:hAnsi="宋体" w:eastAsia="宋体" w:cs="宋体"/>
          <w:color w:val="333333"/>
          <w:sz w:val="24"/>
          <w:szCs w:val="24"/>
          <w:shd w:val="clear" w:color="auto" w:fill="FFFFFF"/>
        </w:rPr>
        <w:fldChar w:fldCharType="end"/>
      </w:r>
      <w:r>
        <w:rPr>
          <w:rFonts w:hint="eastAsia" w:ascii="宋体" w:hAnsi="宋体" w:eastAsia="宋体" w:cs="宋体"/>
          <w:color w:val="333333"/>
          <w:sz w:val="24"/>
          <w:szCs w:val="24"/>
          <w:shd w:val="clear" w:color="auto" w:fill="FFFFFF"/>
          <w:lang w:val="en-US" w:eastAsia="zh-CN"/>
        </w:rPr>
        <w:t>等，</w:t>
      </w:r>
      <w:r>
        <w:rPr>
          <w:rFonts w:hint="eastAsia"/>
          <w:lang w:val="en-US" w:eastAsia="zh-CN"/>
        </w:rPr>
        <w:t>初触诗歌，可谓一头扎进了迷雾中，不甚了了。我将结合今天的课列展示活动《春雨》，从以下三个方面与大家分享讲座内容：</w:t>
      </w:r>
    </w:p>
    <w:p>
      <w:pPr>
        <w:widowControl w:val="0"/>
        <w:wordWrap/>
        <w:adjustRightInd/>
        <w:snapToGrid/>
        <w:spacing w:before="0" w:after="0" w:line="360" w:lineRule="auto"/>
        <w:ind w:right="0" w:firstLine="420" w:firstLineChars="200"/>
        <w:jc w:val="left"/>
        <w:textAlignment w:val="auto"/>
        <w:outlineLvl w:val="9"/>
        <w:rPr>
          <w:rFonts w:hint="eastAsia"/>
          <w:lang w:val="en-US" w:eastAsia="zh-CN"/>
        </w:rPr>
      </w:pPr>
    </w:p>
    <w:p>
      <w:pPr>
        <w:widowControl w:val="0"/>
        <w:wordWrap/>
        <w:adjustRightInd/>
        <w:snapToGrid/>
        <w:spacing w:before="0" w:after="0" w:line="360" w:lineRule="auto"/>
        <w:ind w:right="0" w:firstLine="482" w:firstLineChars="200"/>
        <w:jc w:val="center"/>
        <w:textAlignment w:val="auto"/>
        <w:outlineLvl w:val="9"/>
        <w:rPr>
          <w:rFonts w:hint="eastAsia" w:ascii="宋体" w:hAnsi="宋体" w:eastAsia="宋体" w:cs="宋体"/>
          <w:b/>
          <w:bCs/>
          <w:color w:val="333333"/>
          <w:sz w:val="24"/>
          <w:szCs w:val="24"/>
          <w:shd w:val="clear" w:color="auto" w:fill="FFFFFF"/>
        </w:rPr>
      </w:pPr>
      <w:r>
        <w:rPr>
          <w:rFonts w:hint="eastAsia" w:ascii="宋体" w:hAnsi="宋体" w:eastAsia="宋体" w:cs="宋体"/>
          <w:b/>
          <w:bCs/>
          <w:color w:val="333333"/>
          <w:sz w:val="24"/>
          <w:szCs w:val="24"/>
          <w:shd w:val="clear" w:color="auto" w:fill="FFFFFF"/>
        </w:rPr>
        <w:t>第</w:t>
      </w:r>
      <w:r>
        <w:rPr>
          <w:rFonts w:hint="eastAsia" w:ascii="宋体" w:hAnsi="宋体" w:cs="宋体"/>
          <w:b/>
          <w:bCs/>
          <w:color w:val="333333"/>
          <w:sz w:val="24"/>
          <w:szCs w:val="24"/>
          <w:shd w:val="clear" w:color="auto" w:fill="FFFFFF"/>
          <w:lang w:val="en-US" w:eastAsia="zh-CN"/>
        </w:rPr>
        <w:t>一</w:t>
      </w:r>
      <w:r>
        <w:rPr>
          <w:rFonts w:hint="eastAsia" w:ascii="宋体" w:hAnsi="宋体" w:eastAsia="宋体" w:cs="宋体"/>
          <w:b/>
          <w:bCs/>
          <w:color w:val="333333"/>
          <w:sz w:val="24"/>
          <w:szCs w:val="24"/>
          <w:shd w:val="clear" w:color="auto" w:fill="FFFFFF"/>
        </w:rPr>
        <w:t>部分：</w:t>
      </w:r>
      <w:r>
        <w:rPr>
          <w:rFonts w:hint="eastAsia" w:ascii="宋体" w:hAnsi="宋体" w:cs="宋体"/>
          <w:b/>
          <w:bCs/>
          <w:color w:val="333333"/>
          <w:sz w:val="24"/>
          <w:szCs w:val="24"/>
          <w:shd w:val="clear" w:color="auto" w:fill="FFFFFF"/>
          <w:lang w:val="en-US" w:eastAsia="zh-CN"/>
        </w:rPr>
        <w:t>一</w:t>
      </w:r>
      <w:r>
        <w:rPr>
          <w:rFonts w:hint="eastAsia" w:ascii="宋体" w:hAnsi="宋体" w:eastAsia="宋体" w:cs="宋体"/>
          <w:b/>
          <w:bCs/>
          <w:color w:val="333333"/>
          <w:sz w:val="24"/>
          <w:szCs w:val="24"/>
          <w:shd w:val="clear" w:color="auto" w:fill="FFFFFF"/>
        </w:rPr>
        <w:t>思</w:t>
      </w:r>
      <w:r>
        <w:rPr>
          <w:rFonts w:hint="eastAsia" w:ascii="宋体" w:hAnsi="宋体" w:cs="宋体"/>
          <w:b/>
          <w:bCs/>
          <w:color w:val="333333"/>
          <w:sz w:val="24"/>
          <w:szCs w:val="24"/>
          <w:shd w:val="clear" w:color="auto" w:fill="FFFFFF"/>
          <w:lang w:val="en-US" w:eastAsia="zh-CN"/>
        </w:rPr>
        <w:t>一</w:t>
      </w:r>
      <w:r>
        <w:rPr>
          <w:rFonts w:hint="eastAsia" w:ascii="宋体" w:hAnsi="宋体" w:eastAsia="宋体" w:cs="宋体"/>
          <w:b/>
          <w:bCs/>
          <w:color w:val="333333"/>
          <w:sz w:val="24"/>
          <w:szCs w:val="24"/>
          <w:shd w:val="clear" w:color="auto" w:fill="FFFFFF"/>
        </w:rPr>
        <w:t>行</w:t>
      </w:r>
      <w:r>
        <w:rPr>
          <w:rFonts w:hint="eastAsia" w:ascii="宋体" w:hAnsi="宋体" w:cs="宋体"/>
          <w:b/>
          <w:bCs/>
          <w:color w:val="333333"/>
          <w:sz w:val="24"/>
          <w:szCs w:val="24"/>
          <w:shd w:val="clear" w:color="auto" w:fill="FFFFFF"/>
          <w:lang w:eastAsia="zh-CN"/>
        </w:rPr>
        <w:t>——</w:t>
      </w:r>
      <w:r>
        <w:rPr>
          <w:rFonts w:hint="eastAsia" w:ascii="宋体" w:hAnsi="宋体" w:cs="宋体"/>
          <w:b/>
          <w:bCs/>
          <w:color w:val="333333"/>
          <w:sz w:val="24"/>
          <w:szCs w:val="24"/>
          <w:shd w:val="clear" w:color="auto" w:fill="FFFFFF"/>
          <w:lang w:val="en-US" w:eastAsia="zh-CN"/>
        </w:rPr>
        <w:t>求新知，解迷团</w:t>
      </w:r>
    </w:p>
    <w:p>
      <w:pPr>
        <w:pStyle w:val="33"/>
        <w:widowControl w:val="0"/>
        <w:numPr>
          <w:ilvl w:val="0"/>
          <w:numId w:val="0"/>
        </w:numPr>
        <w:wordWrap/>
        <w:adjustRightInd/>
        <w:snapToGrid/>
        <w:spacing w:before="0" w:after="0" w:line="360" w:lineRule="auto"/>
        <w:ind w:right="0" w:firstLine="480" w:firstLineChars="200"/>
        <w:jc w:val="left"/>
        <w:textAlignment w:val="auto"/>
        <w:outlineLvl w:val="9"/>
        <w:rPr>
          <w:rFonts w:hint="eastAsia" w:ascii="宋体" w:hAnsi="宋体" w:cs="宋体"/>
          <w:color w:val="333333"/>
          <w:sz w:val="24"/>
          <w:szCs w:val="24"/>
          <w:shd w:val="clear" w:color="auto" w:fill="FFFFFF"/>
          <w:lang w:val="en-US" w:eastAsia="zh-CN"/>
        </w:rPr>
      </w:pPr>
      <w:r>
        <w:rPr>
          <w:rFonts w:hint="eastAsia" w:ascii="宋体" w:hAnsi="宋体" w:cs="宋体"/>
          <w:color w:val="333333"/>
          <w:sz w:val="24"/>
          <w:szCs w:val="24"/>
          <w:shd w:val="clear" w:color="auto" w:fill="FFFFFF"/>
          <w:lang w:val="en-US" w:eastAsia="zh-CN"/>
        </w:rPr>
        <w:t xml:space="preserve"> “ 第一部分：一</w:t>
      </w:r>
      <w:r>
        <w:rPr>
          <w:rFonts w:hint="eastAsia" w:ascii="宋体" w:hAnsi="宋体" w:eastAsia="宋体" w:cs="宋体"/>
          <w:color w:val="333333"/>
          <w:sz w:val="24"/>
          <w:szCs w:val="24"/>
          <w:shd w:val="clear" w:color="auto" w:fill="FFFFFF"/>
        </w:rPr>
        <w:t>思</w:t>
      </w:r>
      <w:r>
        <w:rPr>
          <w:rFonts w:hint="eastAsia" w:ascii="宋体" w:hAnsi="宋体" w:cs="宋体"/>
          <w:color w:val="333333"/>
          <w:sz w:val="24"/>
          <w:szCs w:val="24"/>
          <w:shd w:val="clear" w:color="auto" w:fill="FFFFFF"/>
          <w:lang w:val="en-US" w:eastAsia="zh-CN"/>
        </w:rPr>
        <w:t>一</w:t>
      </w:r>
      <w:r>
        <w:rPr>
          <w:rFonts w:hint="eastAsia" w:ascii="宋体" w:hAnsi="宋体" w:eastAsia="宋体" w:cs="宋体"/>
          <w:color w:val="333333"/>
          <w:sz w:val="24"/>
          <w:szCs w:val="24"/>
          <w:shd w:val="clear" w:color="auto" w:fill="FFFFFF"/>
        </w:rPr>
        <w:t>行</w:t>
      </w:r>
      <w:r>
        <w:rPr>
          <w:rFonts w:hint="eastAsia" w:ascii="宋体" w:hAnsi="宋体" w:cs="宋体"/>
          <w:color w:val="333333"/>
          <w:sz w:val="24"/>
          <w:szCs w:val="24"/>
          <w:shd w:val="clear" w:color="auto" w:fill="FFFFFF"/>
          <w:lang w:eastAsia="zh-CN"/>
        </w:rPr>
        <w:t>——</w:t>
      </w:r>
      <w:r>
        <w:rPr>
          <w:rFonts w:hint="eastAsia" w:ascii="宋体" w:hAnsi="宋体" w:cs="宋体"/>
          <w:color w:val="333333"/>
          <w:sz w:val="24"/>
          <w:szCs w:val="24"/>
          <w:shd w:val="clear" w:color="auto" w:fill="FFFFFF"/>
          <w:lang w:val="en-US" w:eastAsia="zh-CN"/>
        </w:rPr>
        <w:t>求新知，解迷团”这也是我今天与大家分享的重点内容；再确定要上《春雨》这首诗歌后，在看过师姐们的教案后，我自觉紧要的是先把教具做出来。在上一次听过师傅以及两位小伙伴的专题讲座后，我一直有三个疑问：</w:t>
      </w:r>
    </w:p>
    <w:p>
      <w:pPr>
        <w:pStyle w:val="33"/>
        <w:widowControl w:val="0"/>
        <w:numPr>
          <w:ilvl w:val="0"/>
          <w:numId w:val="0"/>
        </w:numPr>
        <w:wordWrap/>
        <w:adjustRightInd/>
        <w:snapToGrid/>
        <w:spacing w:before="0" w:after="0" w:line="360" w:lineRule="auto"/>
        <w:ind w:right="0" w:firstLine="480" w:firstLineChars="200"/>
        <w:jc w:val="left"/>
        <w:textAlignment w:val="auto"/>
        <w:outlineLvl w:val="9"/>
        <w:rPr>
          <w:rFonts w:hint="eastAsia" w:ascii="宋体" w:hAnsi="宋体" w:cs="宋体"/>
          <w:color w:val="333333"/>
          <w:sz w:val="24"/>
          <w:szCs w:val="24"/>
          <w:shd w:val="clear" w:color="auto" w:fill="FFFFFF"/>
          <w:lang w:val="en-US" w:eastAsia="zh-CN"/>
        </w:rPr>
      </w:pPr>
      <w:r>
        <w:rPr>
          <w:rFonts w:hint="eastAsia" w:ascii="宋体" w:hAnsi="宋体" w:cs="宋体"/>
          <w:color w:val="333333"/>
          <w:sz w:val="24"/>
          <w:szCs w:val="24"/>
          <w:shd w:val="clear" w:color="auto" w:fill="FFFFFF"/>
          <w:lang w:val="en-US" w:eastAsia="zh-CN"/>
        </w:rPr>
        <w:t>1.什么是节律图谱？</w:t>
      </w:r>
    </w:p>
    <w:p>
      <w:pPr>
        <w:pStyle w:val="33"/>
        <w:widowControl w:val="0"/>
        <w:numPr>
          <w:ilvl w:val="0"/>
          <w:numId w:val="0"/>
        </w:numPr>
        <w:wordWrap/>
        <w:adjustRightInd/>
        <w:snapToGrid/>
        <w:spacing w:before="0" w:after="0" w:line="360" w:lineRule="auto"/>
        <w:ind w:right="0" w:firstLine="480" w:firstLineChars="200"/>
        <w:jc w:val="left"/>
        <w:textAlignment w:val="auto"/>
        <w:outlineLvl w:val="9"/>
        <w:rPr>
          <w:rFonts w:hint="eastAsia" w:ascii="宋体" w:hAnsi="宋体" w:cs="宋体"/>
          <w:color w:val="333333"/>
          <w:sz w:val="24"/>
          <w:szCs w:val="24"/>
          <w:shd w:val="clear" w:color="auto" w:fill="FFFFFF"/>
          <w:lang w:val="en-US" w:eastAsia="zh-CN"/>
        </w:rPr>
      </w:pPr>
      <w:r>
        <w:rPr>
          <w:rFonts w:hint="eastAsia" w:ascii="宋体" w:hAnsi="宋体" w:cs="宋体"/>
          <w:color w:val="333333"/>
          <w:sz w:val="24"/>
          <w:szCs w:val="24"/>
          <w:shd w:val="clear" w:color="auto" w:fill="FFFFFF"/>
          <w:lang w:val="en-US" w:eastAsia="zh-CN"/>
        </w:rPr>
        <w:t>2.节律图谱的作用是什么？</w:t>
      </w:r>
    </w:p>
    <w:p>
      <w:pPr>
        <w:pStyle w:val="33"/>
        <w:widowControl w:val="0"/>
        <w:numPr>
          <w:ilvl w:val="0"/>
          <w:numId w:val="0"/>
        </w:numPr>
        <w:wordWrap/>
        <w:adjustRightInd/>
        <w:snapToGrid/>
        <w:spacing w:before="0" w:after="0" w:line="360" w:lineRule="auto"/>
        <w:ind w:right="0" w:firstLine="480" w:firstLineChars="200"/>
        <w:jc w:val="left"/>
        <w:textAlignment w:val="auto"/>
        <w:outlineLvl w:val="9"/>
        <w:rPr>
          <w:rFonts w:hint="eastAsia" w:ascii="宋体" w:hAnsi="宋体" w:cs="宋体"/>
          <w:color w:val="333333"/>
          <w:sz w:val="24"/>
          <w:szCs w:val="24"/>
          <w:shd w:val="clear" w:color="auto" w:fill="FFFFFF"/>
          <w:lang w:val="en-US" w:eastAsia="zh-CN"/>
        </w:rPr>
      </w:pPr>
      <w:r>
        <w:rPr>
          <w:rFonts w:hint="eastAsia" w:ascii="宋体" w:hAnsi="宋体" w:cs="宋体"/>
          <w:color w:val="333333"/>
          <w:sz w:val="24"/>
          <w:szCs w:val="24"/>
          <w:shd w:val="clear" w:color="auto" w:fill="FFFFFF"/>
          <w:lang w:val="en-US" w:eastAsia="zh-CN"/>
        </w:rPr>
        <w:t>3.《春雨》这首诗歌节律图谱如何使用？</w:t>
      </w:r>
    </w:p>
    <w:p>
      <w:pPr>
        <w:pStyle w:val="33"/>
        <w:widowControl w:val="0"/>
        <w:numPr>
          <w:ilvl w:val="0"/>
          <w:numId w:val="0"/>
        </w:numPr>
        <w:wordWrap/>
        <w:adjustRightInd/>
        <w:snapToGrid/>
        <w:spacing w:before="0" w:after="0" w:line="360" w:lineRule="auto"/>
        <w:ind w:right="0" w:firstLine="480" w:firstLineChars="200"/>
        <w:jc w:val="left"/>
        <w:textAlignment w:val="auto"/>
        <w:outlineLvl w:val="9"/>
        <w:rPr>
          <w:rFonts w:hint="eastAsia" w:ascii="宋体" w:hAnsi="宋体" w:cs="宋体"/>
          <w:color w:val="333333"/>
          <w:sz w:val="24"/>
          <w:szCs w:val="24"/>
          <w:shd w:val="clear" w:color="auto" w:fill="FFFFFF"/>
          <w:lang w:val="en-US" w:eastAsia="zh-CN"/>
        </w:rPr>
      </w:pPr>
      <w:r>
        <w:rPr>
          <w:rFonts w:hint="eastAsia" w:ascii="宋体" w:hAnsi="宋体" w:cs="宋体"/>
          <w:color w:val="333333"/>
          <w:sz w:val="24"/>
          <w:szCs w:val="24"/>
          <w:shd w:val="clear" w:color="auto" w:fill="FFFFFF"/>
          <w:lang w:val="en-US" w:eastAsia="zh-CN"/>
        </w:rPr>
        <w:t>带着这三个疑问，我开始了自己的探寻之路......</w:t>
      </w:r>
    </w:p>
    <w:p>
      <w:pPr>
        <w:pStyle w:val="33"/>
        <w:widowControl w:val="0"/>
        <w:numPr>
          <w:ilvl w:val="0"/>
          <w:numId w:val="0"/>
        </w:numPr>
        <w:wordWrap/>
        <w:adjustRightInd/>
        <w:snapToGrid/>
        <w:spacing w:before="0" w:after="0" w:line="360" w:lineRule="auto"/>
        <w:ind w:right="0" w:firstLine="482" w:firstLineChars="200"/>
        <w:jc w:val="left"/>
        <w:textAlignment w:val="auto"/>
        <w:outlineLvl w:val="9"/>
        <w:rPr>
          <w:rFonts w:hint="default" w:ascii="宋体" w:hAnsi="宋体" w:eastAsia="宋体" w:cs="宋体"/>
          <w:b/>
          <w:bCs/>
          <w:color w:val="333333"/>
          <w:sz w:val="24"/>
          <w:szCs w:val="24"/>
          <w:shd w:val="clear" w:color="auto" w:fill="FFFFFF"/>
          <w:lang w:val="en-US" w:eastAsia="zh-CN"/>
        </w:rPr>
      </w:pPr>
      <w:r>
        <w:rPr>
          <w:rFonts w:hint="eastAsia" w:ascii="宋体" w:hAnsi="宋体" w:cs="宋体"/>
          <w:b/>
          <w:bCs/>
          <w:color w:val="333333"/>
          <w:sz w:val="24"/>
          <w:szCs w:val="24"/>
          <w:shd w:val="clear" w:color="auto" w:fill="FFFFFF"/>
          <w:lang w:val="en-US" w:eastAsia="zh-CN"/>
        </w:rPr>
        <w:t xml:space="preserve"> 一、什么是节律图谱？</w:t>
      </w: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r>
        <w:rPr>
          <w:rFonts w:hint="eastAsia" w:ascii="宋体" w:hAnsi="宋体" w:eastAsia="宋体" w:cs="宋体"/>
          <w:color w:val="333333"/>
          <w:sz w:val="24"/>
          <w:szCs w:val="24"/>
          <w:shd w:val="clear" w:color="auto" w:fill="FFFFFF"/>
        </w:rPr>
        <w:t>（一）节律</w:t>
      </w: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r>
        <w:rPr>
          <w:rFonts w:hint="eastAsia" w:ascii="宋体" w:hAnsi="宋体" w:cs="宋体"/>
          <w:color w:val="333333"/>
          <w:sz w:val="24"/>
          <w:szCs w:val="24"/>
          <w:shd w:val="clear" w:color="auto" w:fill="FFFFFF"/>
          <w:lang w:val="en-US" w:eastAsia="zh-CN"/>
        </w:rPr>
        <w:t>即节奏与韵律，</w:t>
      </w:r>
      <w:r>
        <w:rPr>
          <w:rFonts w:hint="eastAsia" w:ascii="宋体" w:hAnsi="宋体" w:eastAsia="宋体" w:cs="宋体"/>
          <w:color w:val="333333"/>
          <w:sz w:val="24"/>
          <w:szCs w:val="24"/>
          <w:shd w:val="clear" w:color="auto" w:fill="FFFFFF"/>
        </w:rPr>
        <w:t>又叫声律或韵律。“语言的节律是人们为了准确地传达词句的内容，表现说话人的思想感情，以求达到互相了解的必要手段。”该理论是浙大吴洁敏教授承担的国家社科基金研究成果。</w:t>
      </w: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r>
        <w:rPr>
          <w:rFonts w:hint="eastAsia" w:ascii="宋体" w:hAnsi="宋体" w:eastAsia="宋体" w:cs="宋体"/>
          <w:color w:val="333333"/>
          <w:sz w:val="24"/>
          <w:szCs w:val="24"/>
          <w:shd w:val="clear" w:color="auto" w:fill="FFFFFF"/>
        </w:rPr>
        <w:t>（二）诗歌节律图谱</w:t>
      </w: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r>
        <w:rPr>
          <w:rFonts w:hint="eastAsia" w:ascii="宋体" w:hAnsi="宋体" w:eastAsia="宋体" w:cs="宋体"/>
          <w:color w:val="333333"/>
          <w:sz w:val="24"/>
          <w:szCs w:val="24"/>
          <w:shd w:val="clear" w:color="auto" w:fill="FFFFFF"/>
        </w:rPr>
        <w:t>是将诗歌书面语言中的关键词或全文，用小图片的形式替代相应的关键词语，添加节律符号，变语言视觉符号为声码、形码结合的语言音乐、图画统一的多重码信号。</w:t>
      </w: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r>
        <w:rPr>
          <w:rFonts w:hint="eastAsia" w:ascii="宋体" w:hAnsi="宋体" w:eastAsia="宋体" w:cs="宋体"/>
          <w:color w:val="333333"/>
          <w:sz w:val="24"/>
          <w:szCs w:val="24"/>
          <w:shd w:val="clear" w:color="auto" w:fill="FFFFFF"/>
        </w:rPr>
        <w:t>诗歌节律图谱主要有以下几种：</w:t>
      </w: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r>
        <w:rPr>
          <w:rFonts w:hint="eastAsia" w:ascii="宋体" w:hAnsi="宋体" w:eastAsia="宋体" w:cs="宋体"/>
          <w:color w:val="333333"/>
          <w:sz w:val="24"/>
          <w:szCs w:val="24"/>
          <w:shd w:val="clear" w:color="auto" w:fill="FFFFFF"/>
        </w:rPr>
        <w:t>1. 图代文</w:t>
      </w: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r>
        <w:rPr>
          <w:rFonts w:hint="eastAsia" w:ascii="宋体" w:hAnsi="宋体" w:eastAsia="宋体" w:cs="宋体"/>
          <w:color w:val="333333"/>
          <w:sz w:val="24"/>
          <w:szCs w:val="24"/>
          <w:shd w:val="clear" w:color="auto" w:fill="FFFFFF"/>
        </w:rPr>
        <w:t>这种形式主要用于小班，分为两种：一种是内容形象为主体的大图（图一），一种是小图卡组成的结构图（图二）。因为小班幼儿无意注意占优势，有意注意初步形成，喜欢形象鲜明的图案，其记忆带有很大的无意性，因此小班图谱要力求突出中心，简单明了</w:t>
      </w:r>
      <w:r>
        <w:rPr>
          <w:rFonts w:hint="eastAsia" w:ascii="宋体" w:hAnsi="宋体" w:cs="宋体"/>
          <w:color w:val="333333"/>
          <w:sz w:val="24"/>
          <w:szCs w:val="24"/>
          <w:shd w:val="clear" w:color="auto" w:fill="FFFFFF"/>
          <w:lang w:eastAsia="zh-CN"/>
        </w:rPr>
        <w:t>。</w:t>
      </w:r>
      <w:r>
        <w:rPr>
          <w:rFonts w:hint="eastAsia" w:ascii="宋体" w:hAnsi="宋体" w:eastAsia="宋体" w:cs="宋体"/>
          <w:color w:val="333333"/>
          <w:sz w:val="24"/>
          <w:szCs w:val="24"/>
          <w:shd w:val="clear" w:color="auto" w:fill="FFFFFF"/>
        </w:rPr>
        <w:t>小班图谱有少量节律符号出现，只是供幼儿初步感知了解，他们的朗</w:t>
      </w:r>
      <w:r>
        <w:rPr>
          <w:rFonts w:hint="eastAsia" w:ascii="宋体" w:hAnsi="宋体" w:cs="宋体"/>
          <w:color w:val="333333"/>
          <w:sz w:val="24"/>
          <w:szCs w:val="24"/>
          <w:shd w:val="clear" w:color="auto" w:fill="FFFFFF"/>
          <w:lang w:val="en-US" w:eastAsia="zh-CN"/>
        </w:rPr>
        <w:t>读</w:t>
      </w:r>
      <w:r>
        <w:rPr>
          <w:rFonts w:hint="eastAsia" w:ascii="宋体" w:hAnsi="宋体" w:eastAsia="宋体" w:cs="宋体"/>
          <w:color w:val="333333"/>
          <w:sz w:val="24"/>
          <w:szCs w:val="24"/>
          <w:shd w:val="clear" w:color="auto" w:fill="FFFFFF"/>
        </w:rPr>
        <w:t>节奏更多地来自于模仿和动作。</w:t>
      </w: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lang w:eastAsia="zh-CN"/>
        </w:rPr>
      </w:pPr>
      <w:r>
        <w:rPr>
          <w:rFonts w:hint="eastAsia" w:ascii="宋体" w:hAnsi="宋体" w:eastAsia="宋体" w:cs="宋体"/>
          <w:color w:val="333333"/>
          <w:kern w:val="2"/>
          <w:sz w:val="24"/>
          <w:szCs w:val="24"/>
          <w:shd w:val="clear" w:color="auto" w:fill="FFFFFF"/>
          <w:lang w:val="en-US" w:eastAsia="zh-CN" w:bidi="ar-SA"/>
        </w:rPr>
        <w:drawing>
          <wp:anchor distT="0" distB="0" distL="114300" distR="114300" simplePos="0" relativeHeight="251659264" behindDoc="0" locked="0" layoutInCell="1" allowOverlap="1">
            <wp:simplePos x="0" y="0"/>
            <wp:positionH relativeFrom="column">
              <wp:posOffset>1276985</wp:posOffset>
            </wp:positionH>
            <wp:positionV relativeFrom="paragraph">
              <wp:posOffset>251460</wp:posOffset>
            </wp:positionV>
            <wp:extent cx="2428875" cy="1722120"/>
            <wp:effectExtent l="0" t="0" r="9525" b="11430"/>
            <wp:wrapNone/>
            <wp:docPr id="4" name="图片框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框 1"/>
                    <pic:cNvPicPr>
                      <a:picLocks noChangeAspect="1"/>
                    </pic:cNvPicPr>
                  </pic:nvPicPr>
                  <pic:blipFill>
                    <a:blip r:embed="rId31">
                      <a:lum/>
                    </a:blip>
                    <a:srcRect t="4842"/>
                    <a:stretch>
                      <a:fillRect/>
                    </a:stretch>
                  </pic:blipFill>
                  <pic:spPr>
                    <a:xfrm>
                      <a:off x="0" y="0"/>
                      <a:ext cx="2428875" cy="1722120"/>
                    </a:xfrm>
                    <a:prstGeom prst="rect">
                      <a:avLst/>
                    </a:prstGeom>
                    <a:noFill/>
                    <a:ln>
                      <a:noFill/>
                    </a:ln>
                  </pic:spPr>
                </pic:pic>
              </a:graphicData>
            </a:graphic>
          </wp:anchor>
        </w:drawing>
      </w: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p>
    <w:p>
      <w:pPr>
        <w:widowControl w:val="0"/>
        <w:wordWrap/>
        <w:adjustRightInd/>
        <w:snapToGrid/>
        <w:spacing w:before="0" w:after="0" w:line="360" w:lineRule="auto"/>
        <w:ind w:right="0"/>
        <w:jc w:val="left"/>
        <w:textAlignment w:val="auto"/>
        <w:outlineLvl w:val="9"/>
        <w:rPr>
          <w:rFonts w:hint="eastAsia" w:ascii="宋体" w:hAnsi="宋体" w:eastAsia="宋体" w:cs="宋体"/>
          <w:color w:val="333333"/>
          <w:sz w:val="24"/>
          <w:szCs w:val="24"/>
          <w:shd w:val="clear" w:color="auto" w:fill="FFFFFF"/>
        </w:rPr>
      </w:pP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r>
        <w:rPr>
          <w:rFonts w:hint="eastAsia" w:ascii="宋体" w:hAnsi="宋体" w:eastAsia="宋体" w:cs="宋体"/>
          <w:color w:val="333333"/>
          <w:sz w:val="24"/>
          <w:szCs w:val="24"/>
          <w:shd w:val="clear" w:color="auto" w:fill="FFFFFF"/>
        </w:rPr>
        <w:t>2. 图夹文</w:t>
      </w: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r>
        <w:rPr>
          <w:rFonts w:hint="eastAsia" w:ascii="宋体" w:hAnsi="宋体" w:eastAsia="宋体" w:cs="宋体"/>
          <w:color w:val="333333"/>
          <w:kern w:val="2"/>
          <w:sz w:val="24"/>
          <w:szCs w:val="24"/>
          <w:shd w:val="clear" w:color="auto" w:fill="FFFFFF"/>
          <w:lang w:val="en-US" w:eastAsia="zh-CN" w:bidi="ar-SA"/>
        </w:rPr>
        <w:drawing>
          <wp:anchor distT="0" distB="0" distL="114300" distR="114300" simplePos="0" relativeHeight="251660288" behindDoc="0" locked="0" layoutInCell="1" allowOverlap="1">
            <wp:simplePos x="0" y="0"/>
            <wp:positionH relativeFrom="column">
              <wp:posOffset>1228090</wp:posOffset>
            </wp:positionH>
            <wp:positionV relativeFrom="paragraph">
              <wp:posOffset>1331595</wp:posOffset>
            </wp:positionV>
            <wp:extent cx="2514600" cy="3094990"/>
            <wp:effectExtent l="0" t="0" r="0" b="10160"/>
            <wp:wrapNone/>
            <wp:docPr id="8" name="图片框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框 5"/>
                    <pic:cNvPicPr>
                      <a:picLocks noChangeAspect="1"/>
                    </pic:cNvPicPr>
                  </pic:nvPicPr>
                  <pic:blipFill>
                    <a:blip r:embed="rId32">
                      <a:lum/>
                    </a:blip>
                    <a:stretch>
                      <a:fillRect/>
                    </a:stretch>
                  </pic:blipFill>
                  <pic:spPr>
                    <a:xfrm>
                      <a:off x="0" y="0"/>
                      <a:ext cx="2514600" cy="3094990"/>
                    </a:xfrm>
                    <a:prstGeom prst="rect">
                      <a:avLst/>
                    </a:prstGeom>
                    <a:noFill/>
                    <a:ln>
                      <a:noFill/>
                    </a:ln>
                  </pic:spPr>
                </pic:pic>
              </a:graphicData>
            </a:graphic>
          </wp:anchor>
        </w:drawing>
      </w:r>
      <w:r>
        <w:rPr>
          <w:rFonts w:hint="eastAsia" w:ascii="宋体" w:hAnsi="宋体" w:eastAsia="宋体" w:cs="宋体"/>
          <w:color w:val="333333"/>
          <w:sz w:val="24"/>
          <w:szCs w:val="24"/>
          <w:shd w:val="clear" w:color="auto" w:fill="FFFFFF"/>
        </w:rPr>
        <w:t>中班幼儿有意注意开始发展，出现无意注意向有意注意转化的趋势，他们的记忆特点是无意中进行的记忆较多，但能进行一定的有目的的识记，而且在引导下能够手口一致地点读，因此中班的图谱以“图夹文”（如图）为主，整体感受诗歌的内容和结构，通过点读加强有意记忆，节律符号的适量出现起到朗读提示的作用。</w:t>
      </w: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lang w:eastAsia="zh-CN"/>
        </w:rPr>
      </w:pP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lang w:eastAsia="zh-CN"/>
        </w:rPr>
      </w:pP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p>
    <w:p>
      <w:pPr>
        <w:widowControl w:val="0"/>
        <w:wordWrap/>
        <w:adjustRightInd/>
        <w:snapToGrid/>
        <w:spacing w:before="0" w:after="0" w:line="360" w:lineRule="auto"/>
        <w:ind w:right="0"/>
        <w:jc w:val="left"/>
        <w:textAlignment w:val="auto"/>
        <w:outlineLvl w:val="9"/>
        <w:rPr>
          <w:rFonts w:hint="eastAsia" w:ascii="宋体" w:hAnsi="宋体" w:eastAsia="宋体" w:cs="宋体"/>
          <w:color w:val="333333"/>
          <w:sz w:val="24"/>
          <w:szCs w:val="24"/>
          <w:shd w:val="clear" w:color="auto" w:fill="FFFFFF"/>
        </w:rPr>
      </w:pP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r>
        <w:rPr>
          <w:rFonts w:hint="eastAsia" w:ascii="宋体" w:hAnsi="宋体" w:eastAsia="宋体" w:cs="宋体"/>
          <w:color w:val="333333"/>
          <w:sz w:val="24"/>
          <w:szCs w:val="24"/>
          <w:shd w:val="clear" w:color="auto" w:fill="FFFFFF"/>
        </w:rPr>
        <w:t>3. 图配文</w:t>
      </w: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lang w:eastAsia="zh-CN"/>
        </w:rPr>
      </w:pPr>
      <w:r>
        <w:rPr>
          <w:rFonts w:hint="eastAsia" w:ascii="宋体" w:hAnsi="宋体" w:eastAsia="宋体" w:cs="宋体"/>
          <w:color w:val="333333"/>
          <w:sz w:val="24"/>
          <w:szCs w:val="24"/>
          <w:shd w:val="clear" w:color="auto" w:fill="FFFFFF"/>
        </w:rPr>
        <w:t>大班幼儿语言表达能力提高，识字量也明显增加，他们能亦读亦猜地来阅读一些图画书，而且能根据要求结合图文进行有目的地记忆，因此大班的诗歌图谱除了“图夹文”，还有“图配文”（如图）。根据诗歌内容插入情境性图画，为幼儿理解诗歌提供线索。</w:t>
      </w: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r>
        <w:rPr>
          <w:rFonts w:hint="eastAsia" w:ascii="宋体" w:hAnsi="宋体" w:eastAsia="宋体" w:cs="宋体"/>
          <w:color w:val="333333"/>
          <w:kern w:val="2"/>
          <w:sz w:val="24"/>
          <w:szCs w:val="24"/>
          <w:shd w:val="clear" w:color="auto" w:fill="FFFFFF"/>
          <w:lang w:val="en-US" w:eastAsia="zh-CN" w:bidi="ar-SA"/>
        </w:rPr>
        <w:drawing>
          <wp:anchor distT="0" distB="0" distL="114300" distR="114300" simplePos="0" relativeHeight="251661312" behindDoc="0" locked="0" layoutInCell="1" allowOverlap="1">
            <wp:simplePos x="0" y="0"/>
            <wp:positionH relativeFrom="column">
              <wp:posOffset>1092200</wp:posOffset>
            </wp:positionH>
            <wp:positionV relativeFrom="paragraph">
              <wp:posOffset>245745</wp:posOffset>
            </wp:positionV>
            <wp:extent cx="2685415" cy="3180715"/>
            <wp:effectExtent l="0" t="0" r="635" b="635"/>
            <wp:wrapNone/>
            <wp:docPr id="25" name="图片框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框 1025"/>
                    <pic:cNvPicPr>
                      <a:picLocks noChangeAspect="1"/>
                    </pic:cNvPicPr>
                  </pic:nvPicPr>
                  <pic:blipFill>
                    <a:blip r:embed="rId33">
                      <a:lum/>
                    </a:blip>
                    <a:stretch>
                      <a:fillRect/>
                    </a:stretch>
                  </pic:blipFill>
                  <pic:spPr>
                    <a:xfrm>
                      <a:off x="0" y="0"/>
                      <a:ext cx="2685415" cy="3180715"/>
                    </a:xfrm>
                    <a:prstGeom prst="rect">
                      <a:avLst/>
                    </a:prstGeom>
                    <a:noFill/>
                    <a:ln>
                      <a:noFill/>
                    </a:ln>
                  </pic:spPr>
                </pic:pic>
              </a:graphicData>
            </a:graphic>
          </wp:anchor>
        </w:drawing>
      </w: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p>
    <w:p>
      <w:pPr>
        <w:widowControl w:val="0"/>
        <w:wordWrap/>
        <w:adjustRightInd/>
        <w:snapToGrid/>
        <w:spacing w:before="0" w:after="0" w:line="360" w:lineRule="auto"/>
        <w:ind w:right="0"/>
        <w:jc w:val="left"/>
        <w:textAlignment w:val="auto"/>
        <w:outlineLvl w:val="9"/>
        <w:rPr>
          <w:rFonts w:hint="eastAsia" w:ascii="宋体" w:hAnsi="宋体" w:eastAsia="宋体" w:cs="宋体"/>
          <w:color w:val="333333"/>
          <w:sz w:val="24"/>
          <w:szCs w:val="24"/>
          <w:shd w:val="clear" w:color="auto" w:fill="FFFFFF"/>
        </w:rPr>
      </w:pPr>
    </w:p>
    <w:p>
      <w:pPr>
        <w:widowControl w:val="0"/>
        <w:wordWrap/>
        <w:adjustRightInd/>
        <w:snapToGrid/>
        <w:spacing w:before="0" w:after="0" w:line="360" w:lineRule="auto"/>
        <w:ind w:right="0" w:firstLine="482" w:firstLineChars="200"/>
        <w:jc w:val="left"/>
        <w:textAlignment w:val="auto"/>
        <w:outlineLvl w:val="9"/>
        <w:rPr>
          <w:rFonts w:hint="eastAsia" w:ascii="宋体" w:hAnsi="宋体" w:eastAsia="宋体" w:cs="宋体"/>
          <w:b/>
          <w:bCs/>
          <w:color w:val="333333"/>
          <w:sz w:val="24"/>
          <w:szCs w:val="24"/>
          <w:shd w:val="clear" w:color="auto" w:fill="FFFFFF"/>
        </w:rPr>
      </w:pPr>
      <w:r>
        <w:rPr>
          <w:rFonts w:hint="eastAsia" w:ascii="宋体" w:hAnsi="宋体" w:cs="宋体"/>
          <w:b/>
          <w:bCs/>
          <w:color w:val="333333"/>
          <w:sz w:val="24"/>
          <w:szCs w:val="24"/>
          <w:shd w:val="clear" w:color="auto" w:fill="FFFFFF"/>
          <w:lang w:val="en-US" w:eastAsia="zh-CN"/>
        </w:rPr>
        <w:t>二、</w:t>
      </w:r>
      <w:r>
        <w:rPr>
          <w:rFonts w:hint="eastAsia" w:ascii="宋体" w:hAnsi="宋体" w:eastAsia="宋体" w:cs="宋体"/>
          <w:b/>
          <w:bCs/>
          <w:color w:val="333333"/>
          <w:sz w:val="24"/>
          <w:szCs w:val="24"/>
          <w:shd w:val="clear" w:color="auto" w:fill="FFFFFF"/>
        </w:rPr>
        <w:t>诗歌节律图谱的功能</w:t>
      </w:r>
    </w:p>
    <w:p>
      <w:pPr>
        <w:widowControl w:val="0"/>
        <w:wordWrap/>
        <w:adjustRightInd/>
        <w:snapToGrid/>
        <w:spacing w:before="0" w:after="0" w:line="360" w:lineRule="auto"/>
        <w:ind w:right="0" w:firstLine="480" w:firstLineChars="200"/>
        <w:jc w:val="left"/>
        <w:textAlignment w:val="auto"/>
        <w:outlineLvl w:val="9"/>
        <w:rPr>
          <w:rFonts w:hint="eastAsia" w:ascii="宋体" w:hAnsi="宋体" w:cs="宋体"/>
          <w:color w:val="333333"/>
          <w:sz w:val="24"/>
          <w:szCs w:val="24"/>
          <w:shd w:val="clear" w:color="auto" w:fill="FFFFFF"/>
          <w:lang w:val="en-US" w:eastAsia="zh-CN"/>
        </w:rPr>
      </w:pPr>
      <w:r>
        <w:rPr>
          <w:rFonts w:hint="eastAsia" w:ascii="宋体" w:hAnsi="宋体" w:eastAsia="宋体" w:cs="宋体"/>
          <w:color w:val="333333"/>
          <w:sz w:val="24"/>
          <w:szCs w:val="24"/>
          <w:shd w:val="clear" w:color="auto" w:fill="FFFFFF"/>
        </w:rPr>
        <w:t>“诗歌节律图谱”正是把动态的以听觉通道为主的诗歌学习转化为视、听、结合的多通道学习的静态材料，促使幼儿在大脑中产生如下联系：口语与图形的联系——口语与已有经验的联系——口语与文字实际意义的联系</w:t>
      </w:r>
      <w:r>
        <w:rPr>
          <w:rFonts w:hint="eastAsia" w:ascii="宋体" w:hAnsi="宋体" w:eastAsia="宋体" w:cs="宋体"/>
          <w:color w:val="333333"/>
          <w:sz w:val="24"/>
          <w:szCs w:val="24"/>
          <w:shd w:val="clear" w:color="auto" w:fill="FFFFFF"/>
          <w:lang w:eastAsia="zh-CN"/>
        </w:rPr>
        <w:t>。</w:t>
      </w:r>
      <w:r>
        <w:rPr>
          <w:rFonts w:hint="eastAsia" w:ascii="宋体" w:hAnsi="宋体" w:eastAsia="宋体" w:cs="宋体"/>
          <w:color w:val="333333"/>
          <w:sz w:val="24"/>
          <w:szCs w:val="24"/>
          <w:shd w:val="clear" w:color="auto" w:fill="FFFFFF"/>
        </w:rPr>
        <w:t>它的功能在于：</w:t>
      </w:r>
      <w:r>
        <w:rPr>
          <w:rFonts w:hint="eastAsia" w:ascii="宋体" w:hAnsi="宋体" w:eastAsia="宋体" w:cs="宋体"/>
          <w:color w:val="333333"/>
          <w:sz w:val="24"/>
          <w:szCs w:val="24"/>
          <w:shd w:val="clear" w:color="auto" w:fill="FFFFFF"/>
          <w:lang w:val="en-US" w:eastAsia="zh-CN"/>
        </w:rPr>
        <w:t xml:space="preserve">  </w:t>
      </w:r>
      <w:r>
        <w:rPr>
          <w:rFonts w:hint="eastAsia" w:ascii="宋体" w:hAnsi="宋体" w:cs="宋体"/>
          <w:color w:val="333333"/>
          <w:sz w:val="24"/>
          <w:szCs w:val="24"/>
          <w:shd w:val="clear" w:color="auto" w:fill="FFFFFF"/>
          <w:lang w:val="en-US" w:eastAsia="zh-CN"/>
        </w:rPr>
        <w:t xml:space="preserve">    </w:t>
      </w: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r>
        <w:rPr>
          <w:rFonts w:hint="eastAsia" w:ascii="宋体" w:hAnsi="宋体" w:eastAsia="宋体" w:cs="宋体"/>
          <w:color w:val="333333"/>
          <w:sz w:val="24"/>
          <w:szCs w:val="24"/>
          <w:shd w:val="clear" w:color="auto" w:fill="FFFFFF"/>
        </w:rPr>
        <w:t>1.采用图、文、符号相结合的形式向幼儿呈现完整的阅读材料，为幼儿提供书面语言和文字的直观形象，实现口语向书面语（图谱）的转换，通过“以图阅读”方式，激发幼儿学习诗歌和前识字兴趣，促进早期阅读习惯养成。</w:t>
      </w: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r>
        <w:rPr>
          <w:rFonts w:hint="eastAsia" w:ascii="宋体" w:hAnsi="宋体" w:eastAsia="宋体" w:cs="宋体"/>
          <w:color w:val="333333"/>
          <w:sz w:val="24"/>
          <w:szCs w:val="24"/>
          <w:shd w:val="clear" w:color="auto" w:fill="FFFFFF"/>
        </w:rPr>
        <w:t>2. 图、文、符号联系有利于幼儿识字和阅读理解</w:t>
      </w:r>
      <w:r>
        <w:rPr>
          <w:rFonts w:hint="eastAsia" w:ascii="宋体" w:hAnsi="宋体" w:cs="宋体"/>
          <w:color w:val="333333"/>
          <w:sz w:val="24"/>
          <w:szCs w:val="24"/>
          <w:shd w:val="clear" w:color="auto" w:fill="FFFFFF"/>
          <w:lang w:eastAsia="zh-CN"/>
        </w:rPr>
        <w:t>：</w:t>
      </w:r>
      <w:r>
        <w:rPr>
          <w:rFonts w:hint="eastAsia" w:ascii="宋体" w:hAnsi="宋体" w:eastAsia="宋体" w:cs="宋体"/>
          <w:color w:val="333333"/>
          <w:sz w:val="24"/>
          <w:szCs w:val="24"/>
          <w:shd w:val="clear" w:color="auto" w:fill="FFFFFF"/>
        </w:rPr>
        <w:t>通过视、听、诵结合，能增强记忆，帮助幼儿很快地在图片、文字和有表情朗诵之间建立对应的联系，从而更好地了解诗歌内容、情感，借助符号提示进行声情并茂地朗诵，提高语音敏感性和视图转换能力。</w:t>
      </w: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r>
        <w:rPr>
          <w:rFonts w:hint="eastAsia" w:ascii="宋体" w:hAnsi="宋体" w:eastAsia="宋体" w:cs="宋体"/>
          <w:color w:val="333333"/>
          <w:sz w:val="24"/>
          <w:szCs w:val="24"/>
          <w:shd w:val="clear" w:color="auto" w:fill="FFFFFF"/>
        </w:rPr>
        <w:t>3.诗歌节律图谱的运用能激发好奇心，集中注意，有意倾听增强，还有助于幼儿了解诗歌结构，幼儿在看图谱点读过程中，视听说同步，在潜移默化中逐渐形成</w:t>
      </w:r>
      <w:r>
        <w:rPr>
          <w:rFonts w:hint="eastAsia" w:ascii="宋体" w:hAnsi="宋体" w:cs="宋体"/>
          <w:color w:val="333333"/>
          <w:sz w:val="24"/>
          <w:szCs w:val="24"/>
          <w:shd w:val="clear" w:color="auto" w:fill="FFFFFF"/>
          <w:lang w:eastAsia="zh-CN"/>
        </w:rPr>
        <w:t>，</w:t>
      </w:r>
      <w:r>
        <w:rPr>
          <w:rFonts w:hint="eastAsia" w:ascii="宋体" w:hAnsi="宋体" w:eastAsia="宋体" w:cs="宋体"/>
          <w:color w:val="333333"/>
          <w:sz w:val="24"/>
          <w:szCs w:val="24"/>
          <w:shd w:val="clear" w:color="auto" w:fill="FFFFFF"/>
        </w:rPr>
        <w:t>阅读的方法、习惯</w:t>
      </w: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r>
        <w:rPr>
          <w:rFonts w:hint="eastAsia" w:ascii="宋体" w:hAnsi="宋体" w:eastAsia="宋体" w:cs="宋体"/>
          <w:color w:val="333333"/>
          <w:sz w:val="24"/>
          <w:szCs w:val="24"/>
          <w:shd w:val="clear" w:color="auto" w:fill="FFFFFF"/>
        </w:rPr>
        <w:t>4.</w:t>
      </w:r>
      <w:r>
        <w:rPr>
          <w:rFonts w:hint="eastAsia" w:ascii="宋体" w:hAnsi="宋体" w:cs="宋体"/>
          <w:color w:val="333333"/>
          <w:sz w:val="24"/>
          <w:szCs w:val="24"/>
          <w:shd w:val="clear" w:color="auto" w:fill="FFFFFF"/>
          <w:lang w:val="en-US" w:eastAsia="zh-CN"/>
        </w:rPr>
        <w:t>对于教师而言：</w:t>
      </w:r>
      <w:r>
        <w:rPr>
          <w:rFonts w:hint="eastAsia" w:ascii="宋体" w:hAnsi="宋体" w:eastAsia="宋体" w:cs="宋体"/>
          <w:color w:val="333333"/>
          <w:sz w:val="24"/>
          <w:szCs w:val="24"/>
          <w:shd w:val="clear" w:color="auto" w:fill="FFFFFF"/>
        </w:rPr>
        <w:t>“节律图谱”是教师运用于诗歌教学中的一种方法，在示范与指导的过程中促使教师进一步分析诗歌内涵，提高教学有效性，提升自身的语言艺术修养</w:t>
      </w:r>
    </w:p>
    <w:p>
      <w:pPr>
        <w:widowControl w:val="0"/>
        <w:wordWrap/>
        <w:adjustRightInd/>
        <w:snapToGrid/>
        <w:spacing w:before="0" w:after="0" w:line="360" w:lineRule="auto"/>
        <w:ind w:right="0" w:firstLine="482" w:firstLineChars="200"/>
        <w:jc w:val="left"/>
        <w:textAlignment w:val="auto"/>
        <w:outlineLvl w:val="9"/>
        <w:rPr>
          <w:rFonts w:hint="eastAsia" w:ascii="宋体" w:hAnsi="宋体" w:eastAsia="宋体" w:cs="宋体"/>
          <w:b/>
          <w:bCs/>
          <w:color w:val="333333"/>
          <w:sz w:val="24"/>
          <w:szCs w:val="24"/>
          <w:shd w:val="clear" w:color="auto" w:fill="FFFFFF"/>
        </w:rPr>
      </w:pPr>
      <w:r>
        <w:rPr>
          <w:rFonts w:hint="eastAsia" w:ascii="宋体" w:hAnsi="宋体" w:eastAsia="宋体" w:cs="宋体"/>
          <w:b/>
          <w:bCs/>
          <w:color w:val="333333"/>
          <w:sz w:val="24"/>
          <w:szCs w:val="24"/>
          <w:shd w:val="clear" w:color="auto" w:fill="FFFFFF"/>
        </w:rPr>
        <w:t>三、诗歌节律图谱教学指导策略</w:t>
      </w: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r>
        <w:rPr>
          <w:rFonts w:hint="eastAsia" w:ascii="宋体" w:hAnsi="宋体" w:eastAsia="宋体" w:cs="宋体"/>
          <w:color w:val="333333"/>
          <w:sz w:val="24"/>
          <w:szCs w:val="24"/>
          <w:shd w:val="clear" w:color="auto" w:fill="FFFFFF"/>
        </w:rPr>
        <w:t>（一）指导策略一：“诗歌节律图谱”之进行式——边看图谱边学习</w:t>
      </w: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r>
        <w:rPr>
          <w:rFonts w:hint="eastAsia" w:ascii="宋体" w:hAnsi="宋体" w:eastAsia="宋体" w:cs="宋体"/>
          <w:color w:val="333333"/>
          <w:sz w:val="24"/>
          <w:szCs w:val="24"/>
          <w:shd w:val="clear" w:color="auto" w:fill="FFFFFF"/>
        </w:rPr>
        <w:t>边看图谱边学习是使用最广的一种方式，适用于有一定内容含量的儿歌和有一定情节的儿童诗。呈现的时机可以在示范朗诵之后，可以在提问之中，也可以在集体练习之前，没有具体的规定可言</w:t>
      </w:r>
      <w:r>
        <w:rPr>
          <w:rFonts w:hint="eastAsia" w:ascii="宋体" w:hAnsi="宋体" w:cs="宋体"/>
          <w:color w:val="333333"/>
          <w:sz w:val="24"/>
          <w:szCs w:val="24"/>
          <w:shd w:val="clear" w:color="auto" w:fill="FFFFFF"/>
          <w:lang w:eastAsia="zh-CN"/>
        </w:rPr>
        <w:t>。</w:t>
      </w:r>
      <w:r>
        <w:rPr>
          <w:rFonts w:hint="eastAsia" w:ascii="宋体" w:hAnsi="宋体" w:eastAsia="宋体" w:cs="宋体"/>
          <w:color w:val="333333"/>
          <w:sz w:val="24"/>
          <w:szCs w:val="24"/>
          <w:shd w:val="clear" w:color="auto" w:fill="FFFFFF"/>
        </w:rPr>
        <w:t>需要教师根据诗歌教材分析设计和对教学现场的灵活把控。</w:t>
      </w:r>
      <w:r>
        <w:rPr>
          <w:rFonts w:hint="eastAsia" w:ascii="宋体" w:hAnsi="宋体" w:cs="宋体"/>
          <w:color w:val="333333"/>
          <w:sz w:val="24"/>
          <w:szCs w:val="24"/>
          <w:shd w:val="clear" w:color="auto" w:fill="FFFFFF"/>
          <w:lang w:val="en-US" w:eastAsia="zh-CN"/>
        </w:rPr>
        <w:t>其中有</w:t>
      </w:r>
      <w:r>
        <w:rPr>
          <w:rFonts w:hint="eastAsia" w:ascii="宋体" w:hAnsi="宋体" w:eastAsia="宋体" w:cs="宋体"/>
          <w:color w:val="333333"/>
          <w:sz w:val="24"/>
          <w:szCs w:val="24"/>
          <w:shd w:val="clear" w:color="auto" w:fill="FFFFFF"/>
        </w:rPr>
        <w:t>以下方法进行指导：</w:t>
      </w: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r>
        <w:rPr>
          <w:rFonts w:hint="eastAsia" w:ascii="宋体" w:hAnsi="宋体" w:eastAsia="宋体" w:cs="宋体"/>
          <w:color w:val="333333"/>
          <w:sz w:val="24"/>
          <w:szCs w:val="24"/>
          <w:shd w:val="clear" w:color="auto" w:fill="FFFFFF"/>
        </w:rPr>
        <w:t>1. 点读法</w:t>
      </w: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r>
        <w:rPr>
          <w:rFonts w:hint="eastAsia" w:ascii="宋体" w:hAnsi="宋体" w:eastAsia="宋体" w:cs="宋体"/>
          <w:color w:val="333333"/>
          <w:sz w:val="24"/>
          <w:szCs w:val="24"/>
          <w:shd w:val="clear" w:color="auto" w:fill="FFFFFF"/>
        </w:rPr>
        <w:t>点读法就是我们常说的“手指点读”，是图谱使用中最常见的形式，只要教学中用到图谱，这种方法基本都会使用到。教师引导幼儿从题目开始，从上到下、从左到右用手指点读画谱上的画面和文字，可以帮助幼儿的注意力集中和指向到诗歌的主要内容上，而手指点过程隐含着诗歌的节奏和轻重，在朗诵上起到暗示作用，使之更具节律感。</w:t>
      </w: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r>
        <w:rPr>
          <w:rFonts w:hint="eastAsia" w:ascii="宋体" w:hAnsi="宋体" w:eastAsia="宋体" w:cs="宋体"/>
          <w:color w:val="333333"/>
          <w:sz w:val="24"/>
          <w:szCs w:val="24"/>
          <w:shd w:val="clear" w:color="auto" w:fill="FFFFFF"/>
        </w:rPr>
        <w:t>2. 悬读法</w:t>
      </w:r>
    </w:p>
    <w:p>
      <w:pPr>
        <w:widowControl w:val="0"/>
        <w:wordWrap/>
        <w:adjustRightInd/>
        <w:snapToGrid/>
        <w:spacing w:before="0" w:after="0" w:line="360" w:lineRule="auto"/>
        <w:ind w:right="0" w:firstLine="480" w:firstLineChars="200"/>
        <w:jc w:val="left"/>
        <w:textAlignment w:val="auto"/>
        <w:outlineLvl w:val="9"/>
        <w:rPr>
          <w:rFonts w:hint="eastAsia" w:ascii="宋体" w:hAnsi="宋体" w:cs="宋体"/>
          <w:color w:val="333333"/>
          <w:sz w:val="24"/>
          <w:szCs w:val="24"/>
          <w:shd w:val="clear" w:color="auto" w:fill="FFFFFF"/>
          <w:lang w:val="en-US" w:eastAsia="zh-CN"/>
        </w:rPr>
      </w:pPr>
      <w:r>
        <w:rPr>
          <w:rFonts w:hint="eastAsia" w:ascii="宋体" w:hAnsi="宋体" w:eastAsia="宋体" w:cs="宋体"/>
          <w:color w:val="333333"/>
          <w:sz w:val="24"/>
          <w:szCs w:val="24"/>
          <w:shd w:val="clear" w:color="auto" w:fill="FFFFFF"/>
        </w:rPr>
        <w:t>悬读法指的是读谱预测，进行猜测朗读。这种</w:t>
      </w:r>
      <w:r>
        <w:rPr>
          <w:rFonts w:hint="eastAsia" w:ascii="宋体" w:hAnsi="宋体" w:cs="宋体"/>
          <w:color w:val="333333"/>
          <w:sz w:val="24"/>
          <w:szCs w:val="24"/>
          <w:shd w:val="clear" w:color="auto" w:fill="FFFFFF"/>
          <w:lang w:val="en-US" w:eastAsia="zh-CN"/>
        </w:rPr>
        <w:t>方法适用于中大班。幼儿看图谱会出现两种可能：一是”预料之中，印证预测，认知水平得到提高，有意记忆得到巩固，另外一种是“不如所料”使幼儿自觉反思，对自己的想法进行补充与调整。如下图：第一张让幼儿进行参详，并说出猜测的依据和理由，调动幼儿已有的知识经验，第二张则是检验幼儿的猜测，增强幼儿的记忆。</w:t>
      </w:r>
    </w:p>
    <w:p>
      <w:pPr>
        <w:widowControl w:val="0"/>
        <w:wordWrap/>
        <w:adjustRightInd/>
        <w:snapToGrid/>
        <w:spacing w:before="0" w:after="0" w:line="360" w:lineRule="auto"/>
        <w:ind w:right="0" w:firstLine="480" w:firstLineChars="200"/>
        <w:jc w:val="left"/>
        <w:textAlignment w:val="auto"/>
        <w:outlineLvl w:val="9"/>
        <w:rPr>
          <w:rFonts w:hint="eastAsia" w:ascii="宋体" w:hAnsi="宋体" w:cs="宋体"/>
          <w:color w:val="333333"/>
          <w:sz w:val="24"/>
          <w:szCs w:val="24"/>
          <w:shd w:val="clear" w:color="auto" w:fill="FFFFFF"/>
          <w:lang w:val="en-US" w:eastAsia="zh-CN"/>
        </w:rPr>
      </w:pPr>
    </w:p>
    <w:p>
      <w:pPr>
        <w:widowControl w:val="0"/>
        <w:wordWrap/>
        <w:adjustRightInd/>
        <w:snapToGrid/>
        <w:spacing w:before="0" w:after="0" w:line="360" w:lineRule="auto"/>
        <w:ind w:right="0" w:firstLine="480" w:firstLineChars="200"/>
        <w:jc w:val="left"/>
        <w:textAlignment w:val="auto"/>
        <w:outlineLvl w:val="9"/>
        <w:rPr>
          <w:rFonts w:hint="eastAsia" w:ascii="宋体" w:hAnsi="宋体" w:cs="宋体"/>
          <w:color w:val="333333"/>
          <w:sz w:val="24"/>
          <w:szCs w:val="24"/>
          <w:shd w:val="clear" w:color="auto" w:fill="FFFFFF"/>
          <w:lang w:val="en-US" w:eastAsia="zh-CN"/>
        </w:rPr>
      </w:pPr>
      <w:r>
        <w:rPr>
          <w:rFonts w:hint="eastAsia" w:ascii="宋体" w:hAnsi="宋体" w:eastAsia="宋体" w:cs="宋体"/>
          <w:color w:val="333333"/>
          <w:kern w:val="2"/>
          <w:sz w:val="24"/>
          <w:szCs w:val="24"/>
          <w:shd w:val="clear" w:color="auto" w:fill="FFFFFF"/>
          <w:lang w:val="en-US" w:eastAsia="zh-CN" w:bidi="ar-SA"/>
        </w:rPr>
        <w:drawing>
          <wp:anchor distT="0" distB="0" distL="114300" distR="114300" simplePos="0" relativeHeight="251662336" behindDoc="0" locked="0" layoutInCell="1" allowOverlap="1">
            <wp:simplePos x="0" y="0"/>
            <wp:positionH relativeFrom="column">
              <wp:posOffset>1539240</wp:posOffset>
            </wp:positionH>
            <wp:positionV relativeFrom="paragraph">
              <wp:posOffset>125730</wp:posOffset>
            </wp:positionV>
            <wp:extent cx="2771140" cy="1743075"/>
            <wp:effectExtent l="0" t="0" r="10160" b="9525"/>
            <wp:wrapNone/>
            <wp:docPr id="7" name="图片框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框 10"/>
                    <pic:cNvPicPr>
                      <a:picLocks noChangeAspect="1"/>
                    </pic:cNvPicPr>
                  </pic:nvPicPr>
                  <pic:blipFill>
                    <a:blip r:embed="rId34">
                      <a:lum/>
                    </a:blip>
                    <a:stretch>
                      <a:fillRect/>
                    </a:stretch>
                  </pic:blipFill>
                  <pic:spPr>
                    <a:xfrm>
                      <a:off x="0" y="0"/>
                      <a:ext cx="2771140" cy="1743075"/>
                    </a:xfrm>
                    <a:prstGeom prst="rect">
                      <a:avLst/>
                    </a:prstGeom>
                    <a:noFill/>
                    <a:ln>
                      <a:noFill/>
                    </a:ln>
                  </pic:spPr>
                </pic:pic>
              </a:graphicData>
            </a:graphic>
          </wp:anchor>
        </w:drawing>
      </w:r>
    </w:p>
    <w:p>
      <w:pPr>
        <w:widowControl w:val="0"/>
        <w:wordWrap/>
        <w:adjustRightInd/>
        <w:snapToGrid/>
        <w:spacing w:before="0" w:after="0" w:line="360" w:lineRule="auto"/>
        <w:ind w:right="0" w:firstLine="480" w:firstLineChars="200"/>
        <w:jc w:val="left"/>
        <w:textAlignment w:val="auto"/>
        <w:outlineLvl w:val="9"/>
        <w:rPr>
          <w:rFonts w:hint="eastAsia" w:ascii="宋体" w:hAnsi="宋体" w:cs="宋体"/>
          <w:color w:val="333333"/>
          <w:sz w:val="24"/>
          <w:szCs w:val="24"/>
          <w:shd w:val="clear" w:color="auto" w:fill="FFFFFF"/>
          <w:lang w:val="en-US" w:eastAsia="zh-CN"/>
        </w:rPr>
      </w:pPr>
    </w:p>
    <w:p>
      <w:pPr>
        <w:widowControl w:val="0"/>
        <w:wordWrap/>
        <w:adjustRightInd/>
        <w:snapToGrid/>
        <w:spacing w:before="0" w:after="0" w:line="360" w:lineRule="auto"/>
        <w:ind w:right="0" w:firstLine="480" w:firstLineChars="200"/>
        <w:jc w:val="left"/>
        <w:textAlignment w:val="auto"/>
        <w:outlineLvl w:val="9"/>
        <w:rPr>
          <w:rFonts w:hint="eastAsia" w:ascii="宋体" w:hAnsi="宋体" w:cs="宋体"/>
          <w:color w:val="333333"/>
          <w:sz w:val="24"/>
          <w:szCs w:val="24"/>
          <w:shd w:val="clear" w:color="auto" w:fill="FFFFFF"/>
          <w:lang w:val="en-US" w:eastAsia="zh-CN"/>
        </w:rPr>
      </w:pPr>
    </w:p>
    <w:p>
      <w:pPr>
        <w:widowControl w:val="0"/>
        <w:wordWrap/>
        <w:adjustRightInd/>
        <w:snapToGrid/>
        <w:spacing w:before="0" w:after="0" w:line="360" w:lineRule="auto"/>
        <w:ind w:right="0"/>
        <w:jc w:val="left"/>
        <w:textAlignment w:val="auto"/>
        <w:outlineLvl w:val="9"/>
        <w:rPr>
          <w:rFonts w:hint="eastAsia" w:ascii="宋体" w:hAnsi="宋体" w:cs="宋体"/>
          <w:color w:val="333333"/>
          <w:sz w:val="24"/>
          <w:szCs w:val="24"/>
          <w:shd w:val="clear" w:color="auto" w:fill="FFFFFF"/>
          <w:lang w:val="en-US" w:eastAsia="zh-CN"/>
        </w:rPr>
      </w:pPr>
    </w:p>
    <w:p>
      <w:pPr>
        <w:widowControl w:val="0"/>
        <w:wordWrap/>
        <w:adjustRightInd/>
        <w:snapToGrid/>
        <w:spacing w:before="0" w:after="0" w:line="360" w:lineRule="auto"/>
        <w:ind w:right="0"/>
        <w:jc w:val="left"/>
        <w:textAlignment w:val="auto"/>
        <w:outlineLvl w:val="9"/>
        <w:rPr>
          <w:rFonts w:hint="eastAsia" w:ascii="宋体" w:hAnsi="宋体" w:cs="宋体"/>
          <w:color w:val="333333"/>
          <w:sz w:val="24"/>
          <w:szCs w:val="24"/>
          <w:shd w:val="clear" w:color="auto" w:fill="FFFFFF"/>
          <w:lang w:val="en-US" w:eastAsia="zh-CN"/>
        </w:rPr>
      </w:pPr>
    </w:p>
    <w:p>
      <w:pPr>
        <w:widowControl w:val="0"/>
        <w:numPr>
          <w:ilvl w:val="0"/>
          <w:numId w:val="16"/>
        </w:numPr>
        <w:wordWrap/>
        <w:adjustRightInd/>
        <w:snapToGrid/>
        <w:spacing w:before="0" w:after="0" w:line="360" w:lineRule="auto"/>
        <w:ind w:right="0" w:firstLine="480" w:firstLineChars="200"/>
        <w:jc w:val="left"/>
        <w:textAlignment w:val="auto"/>
        <w:outlineLvl w:val="9"/>
        <w:rPr>
          <w:rFonts w:hint="eastAsia" w:ascii="宋体" w:hAnsi="宋体" w:cs="宋体"/>
          <w:color w:val="333333"/>
          <w:sz w:val="24"/>
          <w:szCs w:val="24"/>
          <w:shd w:val="clear" w:color="auto" w:fill="FFFFFF"/>
          <w:lang w:val="en-US" w:eastAsia="zh-CN"/>
        </w:rPr>
      </w:pPr>
      <w:r>
        <w:rPr>
          <w:rFonts w:hint="eastAsia" w:ascii="宋体" w:hAnsi="宋体" w:cs="宋体"/>
          <w:color w:val="333333"/>
          <w:sz w:val="24"/>
          <w:szCs w:val="24"/>
          <w:shd w:val="clear" w:color="auto" w:fill="FFFFFF"/>
          <w:lang w:val="en-US" w:eastAsia="zh-CN"/>
        </w:rPr>
        <w:t>演读法</w:t>
      </w:r>
    </w:p>
    <w:p>
      <w:pPr>
        <w:widowControl w:val="0"/>
        <w:numPr>
          <w:ilvl w:val="0"/>
          <w:numId w:val="0"/>
        </w:numPr>
        <w:wordWrap/>
        <w:adjustRightInd/>
        <w:snapToGrid/>
        <w:spacing w:before="0" w:after="0" w:line="360" w:lineRule="auto"/>
        <w:ind w:right="0" w:firstLine="480" w:firstLineChars="200"/>
        <w:jc w:val="left"/>
        <w:textAlignment w:val="auto"/>
        <w:outlineLvl w:val="9"/>
        <w:rPr>
          <w:rFonts w:hint="eastAsia" w:ascii="宋体" w:hAnsi="宋体" w:cs="宋体"/>
          <w:color w:val="333333"/>
          <w:sz w:val="24"/>
          <w:szCs w:val="24"/>
          <w:shd w:val="clear" w:color="auto" w:fill="FFFFFF"/>
          <w:lang w:val="en-US" w:eastAsia="zh-CN"/>
        </w:rPr>
      </w:pPr>
      <w:r>
        <w:rPr>
          <w:rFonts w:hint="eastAsia" w:ascii="宋体" w:hAnsi="宋体" w:cs="宋体"/>
          <w:color w:val="333333"/>
          <w:sz w:val="24"/>
          <w:szCs w:val="24"/>
          <w:shd w:val="clear" w:color="auto" w:fill="FFFFFF"/>
          <w:lang w:val="en-US" w:eastAsia="zh-CN"/>
        </w:rPr>
        <w:t>幼儿在看图谱进行朗读时，一边根据教师提示朗读一遍根据内容做动作，从而加深对诗歌的记忆与理解，演读法的使用越人歌内容相关联，里面的主要内容适合于表演，增强练习的趣味性。在小班使用的比较多，放在看图谱学习儿歌的后期进行比较适宜。</w:t>
      </w:r>
    </w:p>
    <w:p>
      <w:pPr>
        <w:widowControl w:val="0"/>
        <w:numPr>
          <w:ilvl w:val="0"/>
          <w:numId w:val="16"/>
        </w:numPr>
        <w:wordWrap/>
        <w:adjustRightInd/>
        <w:snapToGrid/>
        <w:spacing w:before="0" w:after="0" w:line="360" w:lineRule="auto"/>
        <w:ind w:right="0" w:firstLine="480" w:firstLineChars="200"/>
        <w:jc w:val="left"/>
        <w:textAlignment w:val="auto"/>
        <w:outlineLvl w:val="9"/>
        <w:rPr>
          <w:rFonts w:hint="eastAsia" w:ascii="宋体" w:hAnsi="宋体" w:cs="宋体"/>
          <w:color w:val="333333"/>
          <w:sz w:val="24"/>
          <w:szCs w:val="24"/>
          <w:shd w:val="clear" w:color="auto" w:fill="FFFFFF"/>
          <w:lang w:val="en-US" w:eastAsia="zh-CN"/>
        </w:rPr>
      </w:pPr>
      <w:r>
        <w:rPr>
          <w:rFonts w:hint="eastAsia" w:ascii="宋体" w:hAnsi="宋体" w:cs="宋体"/>
          <w:color w:val="333333"/>
          <w:sz w:val="24"/>
          <w:szCs w:val="24"/>
          <w:shd w:val="clear" w:color="auto" w:fill="FFFFFF"/>
          <w:lang w:val="en-US" w:eastAsia="zh-CN"/>
        </w:rPr>
        <w:t>提示法</w:t>
      </w: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lang w:val="en-US" w:eastAsia="zh-CN"/>
        </w:rPr>
      </w:pPr>
      <w:r>
        <w:rPr>
          <w:rFonts w:hint="eastAsia" w:ascii="宋体" w:hAnsi="宋体" w:cs="宋体"/>
          <w:color w:val="333333"/>
          <w:sz w:val="24"/>
          <w:szCs w:val="24"/>
          <w:shd w:val="clear" w:color="auto" w:fill="FFFFFF"/>
          <w:lang w:val="en-US" w:eastAsia="zh-CN"/>
        </w:rPr>
        <w:t>是指用图谱把诗歌结构中特有的规律呈现出来，幼儿根据图谱进行自主学习，提高诗歌学习的效率。在这过程中，呈现的是一个片段，而不同于前面图文结合的方式，这种方法多用在篇幅较长、特殊形式的儿歌学习中、比如数字歌、问答歌、连锁调等，适用于大班。</w:t>
      </w: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r>
        <w:rPr>
          <w:rFonts w:hint="eastAsia" w:ascii="宋体" w:hAnsi="宋体" w:eastAsia="宋体" w:cs="宋体"/>
          <w:color w:val="333333"/>
          <w:sz w:val="24"/>
          <w:szCs w:val="24"/>
          <w:shd w:val="clear" w:color="auto" w:fill="FFFFFF"/>
        </w:rPr>
        <w:t>如：儿歌《走金桥》是一首融问答歌与连锁调于一体的儿歌。整首诗歌共有18句，整个记忆容量较大，在短短的一个课时里面运用各种手段与方法帮助幼儿理解记忆，能记住诗歌，有节奏、连贯地朗诵对幼儿而言本身就是一个很大的挑战。学习过程中，小朋友通过倾听和观察，能很快发现“问答句”的特点，通过阅读图片能用三个字来回答。通过图谱（如图）的呈现，帮助幼儿发现、了解这个规律后，他们就可以根据图谱提示进行对照，解决“如何问”的难点，为后面的自主观察、学习奠定基础。这样的学习既体现了幼儿的主体性，也充分发挥了图谱提示作用，有助于幼儿进一步了解诗歌特点，加强记忆。</w:t>
      </w:r>
    </w:p>
    <w:p>
      <w:pPr>
        <w:widowControl w:val="0"/>
        <w:numPr>
          <w:ilvl w:val="0"/>
          <w:numId w:val="0"/>
        </w:numPr>
        <w:wordWrap/>
        <w:adjustRightInd/>
        <w:snapToGrid/>
        <w:spacing w:before="0" w:after="0" w:line="360" w:lineRule="auto"/>
        <w:ind w:right="0" w:firstLine="480" w:firstLineChars="200"/>
        <w:jc w:val="left"/>
        <w:textAlignment w:val="auto"/>
        <w:outlineLvl w:val="9"/>
        <w:rPr>
          <w:rFonts w:hint="eastAsia" w:ascii="宋体" w:hAnsi="宋体" w:cs="宋体"/>
          <w:color w:val="333333"/>
          <w:sz w:val="24"/>
          <w:szCs w:val="24"/>
          <w:shd w:val="clear" w:color="auto" w:fill="FFFFFF"/>
          <w:lang w:val="en-US" w:eastAsia="zh-CN"/>
        </w:rPr>
      </w:pPr>
      <w:r>
        <w:rPr>
          <w:rFonts w:hint="eastAsia" w:ascii="宋体" w:hAnsi="宋体" w:eastAsia="宋体" w:cs="宋体"/>
          <w:color w:val="333333"/>
          <w:kern w:val="2"/>
          <w:sz w:val="24"/>
          <w:szCs w:val="24"/>
          <w:shd w:val="clear" w:color="auto" w:fill="FFFFFF"/>
          <w:lang w:val="en-US" w:eastAsia="zh-CN" w:bidi="ar-SA"/>
        </w:rPr>
        <w:drawing>
          <wp:anchor distT="0" distB="0" distL="114300" distR="114300" simplePos="0" relativeHeight="251663360" behindDoc="0" locked="0" layoutInCell="1" allowOverlap="1">
            <wp:simplePos x="0" y="0"/>
            <wp:positionH relativeFrom="column">
              <wp:posOffset>1282700</wp:posOffset>
            </wp:positionH>
            <wp:positionV relativeFrom="paragraph">
              <wp:posOffset>160655</wp:posOffset>
            </wp:positionV>
            <wp:extent cx="1533525" cy="2133600"/>
            <wp:effectExtent l="0" t="0" r="9525" b="0"/>
            <wp:wrapNone/>
            <wp:docPr id="26" name="图片框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框 12"/>
                    <pic:cNvPicPr>
                      <a:picLocks noChangeAspect="1"/>
                    </pic:cNvPicPr>
                  </pic:nvPicPr>
                  <pic:blipFill>
                    <a:blip r:embed="rId35">
                      <a:lum/>
                    </a:blip>
                    <a:stretch>
                      <a:fillRect/>
                    </a:stretch>
                  </pic:blipFill>
                  <pic:spPr>
                    <a:xfrm>
                      <a:off x="0" y="0"/>
                      <a:ext cx="1533525" cy="2133600"/>
                    </a:xfrm>
                    <a:prstGeom prst="rect">
                      <a:avLst/>
                    </a:prstGeom>
                    <a:noFill/>
                    <a:ln>
                      <a:noFill/>
                    </a:ln>
                  </pic:spPr>
                </pic:pic>
              </a:graphicData>
            </a:graphic>
          </wp:anchor>
        </w:drawing>
      </w:r>
    </w:p>
    <w:p>
      <w:pPr>
        <w:widowControl w:val="0"/>
        <w:numPr>
          <w:ilvl w:val="0"/>
          <w:numId w:val="0"/>
        </w:numPr>
        <w:wordWrap/>
        <w:adjustRightInd/>
        <w:snapToGrid/>
        <w:spacing w:before="0" w:after="0" w:line="360" w:lineRule="auto"/>
        <w:ind w:right="0" w:firstLine="480" w:firstLineChars="200"/>
        <w:jc w:val="left"/>
        <w:textAlignment w:val="auto"/>
        <w:outlineLvl w:val="9"/>
        <w:rPr>
          <w:rFonts w:hint="eastAsia" w:ascii="宋体" w:hAnsi="宋体" w:cs="宋体"/>
          <w:color w:val="333333"/>
          <w:sz w:val="24"/>
          <w:szCs w:val="24"/>
          <w:shd w:val="clear" w:color="auto" w:fill="FFFFFF"/>
          <w:lang w:val="en-US" w:eastAsia="zh-CN"/>
        </w:rPr>
      </w:pPr>
    </w:p>
    <w:p>
      <w:pPr>
        <w:widowControl w:val="0"/>
        <w:numPr>
          <w:ilvl w:val="0"/>
          <w:numId w:val="0"/>
        </w:numPr>
        <w:wordWrap/>
        <w:adjustRightInd/>
        <w:snapToGrid/>
        <w:spacing w:before="0" w:after="0" w:line="360" w:lineRule="auto"/>
        <w:ind w:right="0" w:firstLine="480" w:firstLineChars="200"/>
        <w:jc w:val="left"/>
        <w:textAlignment w:val="auto"/>
        <w:outlineLvl w:val="9"/>
        <w:rPr>
          <w:rFonts w:hint="eastAsia" w:ascii="宋体" w:hAnsi="宋体" w:cs="宋体"/>
          <w:color w:val="333333"/>
          <w:sz w:val="24"/>
          <w:szCs w:val="24"/>
          <w:shd w:val="clear" w:color="auto" w:fill="FFFFFF"/>
          <w:lang w:val="en-US" w:eastAsia="zh-CN"/>
        </w:rPr>
      </w:pPr>
    </w:p>
    <w:p>
      <w:pPr>
        <w:widowControl w:val="0"/>
        <w:numPr>
          <w:ilvl w:val="0"/>
          <w:numId w:val="0"/>
        </w:numPr>
        <w:wordWrap/>
        <w:adjustRightInd/>
        <w:snapToGrid/>
        <w:spacing w:before="0" w:after="0" w:line="360" w:lineRule="auto"/>
        <w:ind w:right="0" w:firstLine="480" w:firstLineChars="200"/>
        <w:jc w:val="left"/>
        <w:textAlignment w:val="auto"/>
        <w:outlineLvl w:val="9"/>
        <w:rPr>
          <w:rFonts w:hint="eastAsia" w:ascii="宋体" w:hAnsi="宋体" w:cs="宋体"/>
          <w:color w:val="333333"/>
          <w:sz w:val="24"/>
          <w:szCs w:val="24"/>
          <w:shd w:val="clear" w:color="auto" w:fill="FFFFFF"/>
          <w:lang w:val="en-US" w:eastAsia="zh-CN"/>
        </w:rPr>
      </w:pPr>
    </w:p>
    <w:p>
      <w:pPr>
        <w:widowControl w:val="0"/>
        <w:numPr>
          <w:ilvl w:val="0"/>
          <w:numId w:val="0"/>
        </w:numPr>
        <w:wordWrap/>
        <w:adjustRightInd/>
        <w:snapToGrid/>
        <w:spacing w:before="0" w:after="0" w:line="360" w:lineRule="auto"/>
        <w:ind w:right="0" w:firstLine="480" w:firstLineChars="200"/>
        <w:jc w:val="left"/>
        <w:textAlignment w:val="auto"/>
        <w:outlineLvl w:val="9"/>
        <w:rPr>
          <w:rFonts w:hint="eastAsia" w:ascii="宋体" w:hAnsi="宋体" w:cs="宋体"/>
          <w:color w:val="333333"/>
          <w:sz w:val="24"/>
          <w:szCs w:val="24"/>
          <w:shd w:val="clear" w:color="auto" w:fill="FFFFFF"/>
          <w:lang w:val="en-US" w:eastAsia="zh-CN"/>
        </w:rPr>
      </w:pPr>
    </w:p>
    <w:p>
      <w:pPr>
        <w:widowControl w:val="0"/>
        <w:numPr>
          <w:ilvl w:val="0"/>
          <w:numId w:val="0"/>
        </w:numPr>
        <w:wordWrap/>
        <w:adjustRightInd/>
        <w:snapToGrid/>
        <w:spacing w:before="0" w:after="0" w:line="360" w:lineRule="auto"/>
        <w:ind w:right="0" w:firstLine="480" w:firstLineChars="200"/>
        <w:jc w:val="left"/>
        <w:textAlignment w:val="auto"/>
        <w:outlineLvl w:val="9"/>
        <w:rPr>
          <w:rFonts w:hint="eastAsia" w:ascii="宋体" w:hAnsi="宋体" w:cs="宋体"/>
          <w:color w:val="333333"/>
          <w:sz w:val="24"/>
          <w:szCs w:val="24"/>
          <w:shd w:val="clear" w:color="auto" w:fill="FFFFFF"/>
          <w:lang w:val="en-US" w:eastAsia="zh-CN"/>
        </w:rPr>
      </w:pPr>
    </w:p>
    <w:p>
      <w:pPr>
        <w:widowControl w:val="0"/>
        <w:numPr>
          <w:ilvl w:val="0"/>
          <w:numId w:val="0"/>
        </w:numPr>
        <w:wordWrap/>
        <w:adjustRightInd/>
        <w:snapToGrid/>
        <w:spacing w:before="0" w:after="0" w:line="360" w:lineRule="auto"/>
        <w:ind w:right="0"/>
        <w:jc w:val="left"/>
        <w:textAlignment w:val="auto"/>
        <w:outlineLvl w:val="9"/>
        <w:rPr>
          <w:rFonts w:hint="eastAsia" w:ascii="宋体" w:hAnsi="宋体" w:cs="宋体"/>
          <w:color w:val="333333"/>
          <w:sz w:val="24"/>
          <w:szCs w:val="24"/>
          <w:shd w:val="clear" w:color="auto" w:fill="FFFFFF"/>
          <w:lang w:val="en-US" w:eastAsia="zh-CN"/>
        </w:rPr>
      </w:pPr>
    </w:p>
    <w:p>
      <w:pPr>
        <w:widowControl w:val="0"/>
        <w:numPr>
          <w:ilvl w:val="0"/>
          <w:numId w:val="17"/>
        </w:numPr>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r>
        <w:rPr>
          <w:rFonts w:hint="eastAsia" w:ascii="宋体" w:hAnsi="宋体" w:eastAsia="宋体" w:cs="宋体"/>
          <w:color w:val="333333"/>
          <w:sz w:val="24"/>
          <w:szCs w:val="24"/>
          <w:shd w:val="clear" w:color="auto" w:fill="FFFFFF"/>
        </w:rPr>
        <w:t>指导策略二：“诗歌节律图谱”之过去式——学习在先，图谱在后</w:t>
      </w:r>
    </w:p>
    <w:p>
      <w:pPr>
        <w:widowControl w:val="0"/>
        <w:numPr>
          <w:ilvl w:val="0"/>
          <w:numId w:val="0"/>
        </w:numPr>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r>
        <w:rPr>
          <w:rFonts w:hint="eastAsia" w:ascii="宋体" w:hAnsi="宋体" w:eastAsia="宋体" w:cs="宋体"/>
          <w:color w:val="333333"/>
          <w:sz w:val="24"/>
          <w:szCs w:val="24"/>
          <w:shd w:val="clear" w:color="auto" w:fill="FFFFFF"/>
        </w:rPr>
        <w:t>所谓“过去式”是指在诗歌新教的过程中，先不出示图谱，而是充分地感受理解诗歌之后，再在课余用图谱进行跟进复习，进一步激发朗诵的兴趣。这种策略多适用于游戏性儿歌与意境优美、想象丰富的散文诗，或是情感主线明显、意象朦胧的抒情诗等，主要有以下几种方式：</w:t>
      </w: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r>
        <w:rPr>
          <w:rFonts w:hint="eastAsia" w:ascii="宋体" w:hAnsi="宋体" w:eastAsia="宋体" w:cs="宋体"/>
          <w:color w:val="333333"/>
          <w:sz w:val="24"/>
          <w:szCs w:val="24"/>
          <w:shd w:val="clear" w:color="auto" w:fill="FFFFFF"/>
        </w:rPr>
        <w:t>1. 先学习后图谱</w:t>
      </w: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r>
        <w:rPr>
          <w:rFonts w:hint="eastAsia" w:ascii="宋体" w:hAnsi="宋体" w:eastAsia="宋体" w:cs="宋体"/>
          <w:color w:val="333333"/>
          <w:sz w:val="24"/>
          <w:szCs w:val="24"/>
          <w:shd w:val="clear" w:color="auto" w:fill="FFFFFF"/>
        </w:rPr>
        <w:t>开展诗歌教学，首要的是分析教材，从诗歌本身特点出发，运用丰富多样的手段，帮助幼儿学习理解。有的诗歌内容动感很强，学习过程中只要辅以图片、动作等，不用图谱也能达成良好的学习效果。这种情况下，图谱就不必课堂上呈现，在后期的复习跟进中出示，加强练习，进一步帮助幼儿巩固，通过符号的自由摆放，感受朗读的多样性即可。这种学习形式多适用于有较长篇幅，需要集体教学来完成的游戏儿歌、绕口令，或是语言动感强烈、意向优美的儿童诗等。</w:t>
      </w: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r>
        <w:rPr>
          <w:rFonts w:hint="eastAsia" w:ascii="宋体" w:hAnsi="宋体" w:eastAsia="宋体" w:cs="宋体"/>
          <w:color w:val="333333"/>
          <w:sz w:val="24"/>
          <w:szCs w:val="24"/>
          <w:shd w:val="clear" w:color="auto" w:fill="FFFFFF"/>
        </w:rPr>
        <w:t>2. 先游戏后图谱</w:t>
      </w: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r>
        <w:rPr>
          <w:rFonts w:hint="eastAsia" w:ascii="宋体" w:hAnsi="宋体" w:eastAsia="宋体" w:cs="宋体"/>
          <w:color w:val="333333"/>
          <w:sz w:val="24"/>
          <w:szCs w:val="24"/>
          <w:shd w:val="clear" w:color="auto" w:fill="FFFFFF"/>
        </w:rPr>
        <w:t>先游戏后图谱，可以让幼儿在理解儿歌浅显内容的基础上，在边朗读边动作的过程中，完整地再现诗歌，进一步激活朗读情感，产生学习的愉悦情感。后期的图谱朗读跟进，是一个帮助幼儿持续“内化巩固”的过程，</w:t>
      </w:r>
      <w:r>
        <w:rPr>
          <w:rFonts w:hint="eastAsia" w:ascii="宋体" w:hAnsi="宋体" w:cs="宋体"/>
          <w:color w:val="333333"/>
          <w:sz w:val="24"/>
          <w:szCs w:val="24"/>
          <w:shd w:val="clear" w:color="auto" w:fill="FFFFFF"/>
          <w:lang w:val="en-US" w:eastAsia="zh-CN"/>
        </w:rPr>
        <w:t>图</w:t>
      </w:r>
      <w:r>
        <w:rPr>
          <w:rFonts w:hint="eastAsia" w:ascii="宋体" w:hAnsi="宋体" w:eastAsia="宋体" w:cs="宋体"/>
          <w:color w:val="333333"/>
          <w:sz w:val="24"/>
          <w:szCs w:val="24"/>
          <w:shd w:val="clear" w:color="auto" w:fill="FFFFFF"/>
        </w:rPr>
        <w:t>谱能引发幼儿关于内容动作的回忆，通过点读进一步巩固朗读的节奏，了解整体结构，体验朗诵的美妙感觉。内容浅显的游戏类儿歌、手指谣等适合先游戏后图谱，在托、小班相对使用较多。例如：传统儿歌《小</w:t>
      </w:r>
      <w:r>
        <w:rPr>
          <w:rFonts w:hint="eastAsia" w:ascii="宋体" w:hAnsi="宋体" w:cs="宋体"/>
          <w:color w:val="333333"/>
          <w:sz w:val="24"/>
          <w:szCs w:val="24"/>
          <w:shd w:val="clear" w:color="auto" w:fill="FFFFFF"/>
          <w:lang w:val="en-US" w:eastAsia="zh-CN"/>
        </w:rPr>
        <w:t>老鼠，</w:t>
      </w:r>
      <w:r>
        <w:rPr>
          <w:rFonts w:hint="eastAsia" w:ascii="宋体" w:hAnsi="宋体" w:eastAsia="宋体" w:cs="宋体"/>
          <w:color w:val="333333"/>
          <w:sz w:val="24"/>
          <w:szCs w:val="24"/>
          <w:shd w:val="clear" w:color="auto" w:fill="FFFFFF"/>
        </w:rPr>
        <w:t>上灯台》</w:t>
      </w: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r>
        <w:rPr>
          <w:rFonts w:hint="eastAsia" w:ascii="宋体" w:hAnsi="宋体" w:eastAsia="宋体" w:cs="宋体"/>
          <w:color w:val="333333"/>
          <w:sz w:val="24"/>
          <w:szCs w:val="24"/>
          <w:shd w:val="clear" w:color="auto" w:fill="FFFFFF"/>
        </w:rPr>
        <w:t>3. 先欣赏后图谱</w:t>
      </w: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r>
        <w:rPr>
          <w:rFonts w:hint="eastAsia" w:ascii="宋体" w:hAnsi="宋体" w:eastAsia="宋体" w:cs="宋体"/>
          <w:color w:val="333333"/>
          <w:sz w:val="24"/>
          <w:szCs w:val="24"/>
          <w:shd w:val="clear" w:color="auto" w:fill="FFFFFF"/>
        </w:rPr>
        <w:t>相对一般诗歌而言，诗歌欣赏作品往往段落更长，内容更丰富，情节更生动，意境更优美，因此，大多数的诗歌欣赏是需要通过多元化的手段，如动作、教具、音乐、开放性的提问等多方位结合，进行多通道地感知欣赏。因此，欣赏的过程中较少会用到图谱，而图谱作为欣赏活动后的跟进，起到的是“以图阅读”的功能，促进早期阅读习惯的形成。幼儿的记忆力往往是惊人的，即便是很长篇幅的诗歌，只要稍加提示，他们看着图谱常常可以连贯地朗诵出来，带给你许多教学之外的惊喜。</w:t>
      </w: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r>
        <w:rPr>
          <w:rFonts w:hint="eastAsia" w:ascii="宋体" w:hAnsi="宋体" w:eastAsia="宋体" w:cs="宋体"/>
          <w:color w:val="333333"/>
          <w:sz w:val="24"/>
          <w:szCs w:val="24"/>
          <w:shd w:val="clear" w:color="auto" w:fill="FFFFFF"/>
        </w:rPr>
        <w:t>（三）指导策略三：“诗歌节律图谱”之将来式——图谱在前，指导在后</w:t>
      </w: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r>
        <w:rPr>
          <w:rFonts w:hint="eastAsia" w:ascii="宋体" w:hAnsi="宋体" w:eastAsia="宋体" w:cs="宋体"/>
          <w:color w:val="333333"/>
          <w:sz w:val="24"/>
          <w:szCs w:val="24"/>
          <w:shd w:val="clear" w:color="auto" w:fill="FFFFFF"/>
        </w:rPr>
        <w:t>所谓“将来式”是指在幼儿形成一定读图能力的基础上，先呈现画谱供幼儿自学在前，教师引导在后，从而习得诗歌，提高自主阅读的能力。在教学中如果经常使用图谱学习诗歌，在这个过程中能不断积累幼儿读图读文的技能，获得有效的策略来调节自己的内部过程，发展幼儿自我学习的反省和分析性思维。但要注意</w:t>
      </w:r>
      <w:r>
        <w:rPr>
          <w:rFonts w:hint="eastAsia" w:ascii="宋体" w:hAnsi="宋体" w:cs="宋体"/>
          <w:color w:val="333333"/>
          <w:sz w:val="24"/>
          <w:szCs w:val="24"/>
          <w:shd w:val="clear" w:color="auto" w:fill="FFFFFF"/>
          <w:lang w:val="en-US" w:eastAsia="zh-CN"/>
        </w:rPr>
        <w:t>的是</w:t>
      </w:r>
      <w:r>
        <w:rPr>
          <w:rFonts w:hint="eastAsia" w:ascii="宋体" w:hAnsi="宋体" w:eastAsia="宋体" w:cs="宋体"/>
          <w:color w:val="333333"/>
          <w:sz w:val="24"/>
          <w:szCs w:val="24"/>
          <w:shd w:val="clear" w:color="auto" w:fill="FFFFFF"/>
        </w:rPr>
        <w:t>：诗歌选择要注意突出形象性和趣味性，有许多词汇是能用图片进行转换的，让幼儿在读图猜字的过程中串联起思考的线索</w:t>
      </w:r>
      <w:r>
        <w:rPr>
          <w:rFonts w:hint="eastAsia" w:ascii="宋体" w:hAnsi="宋体" w:cs="宋体"/>
          <w:color w:val="333333"/>
          <w:sz w:val="24"/>
          <w:szCs w:val="24"/>
          <w:shd w:val="clear" w:color="auto" w:fill="FFFFFF"/>
          <w:lang w:eastAsia="zh-CN"/>
        </w:rPr>
        <w:t>，</w:t>
      </w:r>
      <w:r>
        <w:rPr>
          <w:rFonts w:hint="eastAsia" w:ascii="宋体" w:hAnsi="宋体" w:eastAsia="宋体" w:cs="宋体"/>
          <w:color w:val="333333"/>
          <w:sz w:val="24"/>
          <w:szCs w:val="24"/>
          <w:shd w:val="clear" w:color="auto" w:fill="FFFFFF"/>
        </w:rPr>
        <w:t>例如：《小熊过桥》</w:t>
      </w:r>
      <w:r>
        <w:rPr>
          <w:rFonts w:hint="eastAsia" w:ascii="宋体" w:hAnsi="宋体" w:cs="宋体"/>
          <w:color w:val="333333"/>
          <w:sz w:val="24"/>
          <w:szCs w:val="24"/>
          <w:shd w:val="clear" w:color="auto" w:fill="FFFFFF"/>
          <w:lang w:eastAsia="zh-CN"/>
        </w:rPr>
        <w:t>。</w:t>
      </w:r>
      <w:r>
        <w:rPr>
          <w:rFonts w:hint="eastAsia" w:ascii="宋体" w:hAnsi="宋体" w:cs="宋体"/>
          <w:color w:val="333333"/>
          <w:sz w:val="24"/>
          <w:szCs w:val="24"/>
          <w:shd w:val="clear" w:color="auto" w:fill="FFFFFF"/>
          <w:lang w:val="en-US" w:eastAsia="zh-CN"/>
        </w:rPr>
        <w:t>先请幼儿自主看，</w:t>
      </w:r>
      <w:r>
        <w:rPr>
          <w:rFonts w:hint="eastAsia" w:ascii="宋体" w:hAnsi="宋体" w:eastAsia="宋体" w:cs="宋体"/>
          <w:color w:val="333333"/>
          <w:sz w:val="24"/>
          <w:szCs w:val="24"/>
          <w:shd w:val="clear" w:color="auto" w:fill="FFFFFF"/>
        </w:rPr>
        <w:t>教师对个别问题稍加引导，就很顺利地解决了诗歌第一遍学习问题。之后，通过几个开放性的问题，“小熊过桥以后心情是怎样的？朗读时候表情可以怎样？”等进一步帮助幼儿理解朗读的情感，达到自学诗歌的目</w:t>
      </w:r>
      <w:r>
        <w:rPr>
          <w:rFonts w:hint="eastAsia" w:ascii="宋体" w:hAnsi="宋体" w:cs="宋体"/>
          <w:color w:val="333333"/>
          <w:sz w:val="24"/>
          <w:szCs w:val="24"/>
          <w:shd w:val="clear" w:color="auto" w:fill="FFFFFF"/>
          <w:lang w:val="en-US" w:eastAsia="zh-CN"/>
        </w:rPr>
        <w:t>的，</w:t>
      </w:r>
      <w:r>
        <w:rPr>
          <w:rFonts w:hint="eastAsia" w:ascii="宋体" w:hAnsi="宋体" w:eastAsia="宋体" w:cs="宋体"/>
          <w:color w:val="333333"/>
          <w:sz w:val="24"/>
          <w:szCs w:val="24"/>
          <w:shd w:val="clear" w:color="auto" w:fill="FFFFFF"/>
        </w:rPr>
        <w:t>突出幼儿的主体性。</w:t>
      </w: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lang w:eastAsia="zh-CN"/>
        </w:rPr>
      </w:pP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r>
        <w:rPr>
          <w:rFonts w:hint="eastAsia" w:ascii="宋体" w:hAnsi="宋体" w:eastAsia="宋体" w:cs="宋体"/>
          <w:color w:val="333333"/>
          <w:kern w:val="2"/>
          <w:sz w:val="24"/>
          <w:szCs w:val="24"/>
          <w:shd w:val="clear" w:color="auto" w:fill="FFFFFF"/>
          <w:lang w:val="en-US" w:eastAsia="zh-CN" w:bidi="ar-SA"/>
        </w:rPr>
        <w:drawing>
          <wp:anchor distT="0" distB="0" distL="114300" distR="114300" simplePos="0" relativeHeight="251664384" behindDoc="0" locked="0" layoutInCell="1" allowOverlap="1">
            <wp:simplePos x="0" y="0"/>
            <wp:positionH relativeFrom="column">
              <wp:posOffset>1252220</wp:posOffset>
            </wp:positionH>
            <wp:positionV relativeFrom="paragraph">
              <wp:posOffset>236220</wp:posOffset>
            </wp:positionV>
            <wp:extent cx="2476500" cy="2266950"/>
            <wp:effectExtent l="0" t="0" r="0" b="0"/>
            <wp:wrapNone/>
            <wp:docPr id="6" name="图片框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框 1026"/>
                    <pic:cNvPicPr>
                      <a:picLocks noChangeAspect="1"/>
                    </pic:cNvPicPr>
                  </pic:nvPicPr>
                  <pic:blipFill>
                    <a:blip r:embed="rId36">
                      <a:lum/>
                    </a:blip>
                    <a:stretch>
                      <a:fillRect/>
                    </a:stretch>
                  </pic:blipFill>
                  <pic:spPr>
                    <a:xfrm>
                      <a:off x="0" y="0"/>
                      <a:ext cx="2476500" cy="2266950"/>
                    </a:xfrm>
                    <a:prstGeom prst="rect">
                      <a:avLst/>
                    </a:prstGeom>
                    <a:noFill/>
                    <a:ln>
                      <a:noFill/>
                    </a:ln>
                  </pic:spPr>
                </pic:pic>
              </a:graphicData>
            </a:graphic>
          </wp:anchor>
        </w:drawing>
      </w: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r>
        <w:rPr>
          <w:rFonts w:hint="eastAsia" w:ascii="宋体" w:hAnsi="宋体" w:eastAsia="宋体" w:cs="宋体"/>
          <w:color w:val="333333"/>
          <w:sz w:val="24"/>
          <w:szCs w:val="24"/>
          <w:shd w:val="clear" w:color="auto" w:fill="FFFFFF"/>
        </w:rPr>
        <w:t>（四）指导策略四：“诗歌节律图谱之发散式”——图谱的创意衍生</w:t>
      </w: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r>
        <w:rPr>
          <w:rFonts w:hint="eastAsia" w:ascii="宋体" w:hAnsi="宋体" w:eastAsia="宋体" w:cs="宋体"/>
          <w:color w:val="333333"/>
          <w:sz w:val="24"/>
          <w:szCs w:val="24"/>
          <w:shd w:val="clear" w:color="auto" w:fill="FFFFFF"/>
        </w:rPr>
        <w:t>所谓“发散式”指的是进一步发挥图谱在日常学习中的作用，通过一些与图谱、读写等相关的创意衍生活动，促进幼儿阅读习惯的养成。这些活动的开展适用于意义性较强的图谱，强调与日常生活及幼儿经验进行充分的整合，提供给幼儿一些具体的操作方法，促进习惯潜移默化地养成。</w:t>
      </w: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r>
        <w:rPr>
          <w:rFonts w:hint="eastAsia" w:ascii="宋体" w:hAnsi="宋体" w:eastAsia="宋体" w:cs="宋体"/>
          <w:color w:val="333333"/>
          <w:sz w:val="24"/>
          <w:szCs w:val="24"/>
          <w:shd w:val="clear" w:color="auto" w:fill="FFFFFF"/>
        </w:rPr>
        <w:t>1. 朗读创意</w:t>
      </w: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r>
        <w:rPr>
          <w:rFonts w:hint="eastAsia" w:ascii="宋体" w:hAnsi="宋体" w:eastAsia="宋体" w:cs="宋体"/>
          <w:color w:val="333333"/>
          <w:sz w:val="24"/>
          <w:szCs w:val="24"/>
          <w:shd w:val="clear" w:color="auto" w:fill="FFFFFF"/>
        </w:rPr>
        <w:t>一首优美的诗歌就是一首动听的语言音乐，在日常练习中我们还可以运用图谱进行节奏的添加，或者其他朗读形式的变化，增加朗读的趣味性。在朗读创意上可以通过节奏自由摆读、增加朗读变化等形式开展。比如，诗歌《落叶》音乐性很强，我们可以在了小朋友朗读的兴趣。</w:t>
      </w: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r>
        <w:rPr>
          <w:rFonts w:hint="eastAsia" w:ascii="宋体" w:hAnsi="宋体" w:eastAsia="宋体" w:cs="宋体"/>
          <w:color w:val="333333"/>
          <w:sz w:val="24"/>
          <w:szCs w:val="24"/>
          <w:shd w:val="clear" w:color="auto" w:fill="FFFFFF"/>
        </w:rPr>
        <w:t>2. 组词创意</w:t>
      </w: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r>
        <w:rPr>
          <w:rFonts w:hint="eastAsia" w:ascii="宋体" w:hAnsi="宋体" w:eastAsia="宋体" w:cs="宋体"/>
          <w:color w:val="333333"/>
          <w:sz w:val="24"/>
          <w:szCs w:val="24"/>
          <w:shd w:val="clear" w:color="auto" w:fill="FFFFFF"/>
        </w:rPr>
        <w:t>在学习诗歌，点读图谱的过程中，往往会出现有一定规律可循的词语和文字，通过图文的对应，幼儿可以优化记忆效果，还能引发一些相关的猜测。到中大班后期，幼儿对汉字开始关注，经常会主动地去认读，我们可以抓住这种兴趣，将图谱认读经验结合衍生，开展一些“看图找字”“一字开花”“部首联词”等游戏，可以放在区角中让幼儿独立操作，也可以在生活组织过程中用“开火车”或小组竞赛方式进行，培养幼儿前识字兴趣。</w:t>
      </w: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r>
        <w:rPr>
          <w:rFonts w:hint="eastAsia" w:ascii="宋体" w:hAnsi="宋体" w:eastAsia="宋体" w:cs="宋体"/>
          <w:color w:val="333333"/>
          <w:sz w:val="24"/>
          <w:szCs w:val="24"/>
          <w:shd w:val="clear" w:color="auto" w:fill="FFFFFF"/>
        </w:rPr>
        <w:t>3. 诗画创意</w:t>
      </w:r>
    </w:p>
    <w:p>
      <w:pPr>
        <w:widowControl w:val="0"/>
        <w:wordWrap/>
        <w:adjustRightInd/>
        <w:snapToGrid/>
        <w:spacing w:before="0" w:after="0" w:line="360" w:lineRule="auto"/>
        <w:ind w:right="0" w:firstLine="480" w:firstLineChars="200"/>
        <w:jc w:val="left"/>
        <w:textAlignment w:val="auto"/>
        <w:outlineLvl w:val="9"/>
        <w:rPr>
          <w:rFonts w:hint="eastAsia" w:ascii="宋体" w:hAnsi="宋体" w:eastAsia="宋体" w:cs="宋体"/>
          <w:color w:val="333333"/>
          <w:sz w:val="24"/>
          <w:szCs w:val="24"/>
          <w:shd w:val="clear" w:color="auto" w:fill="FFFFFF"/>
        </w:rPr>
      </w:pPr>
      <w:r>
        <w:rPr>
          <w:rFonts w:hint="eastAsia" w:ascii="宋体" w:hAnsi="宋体" w:eastAsia="宋体" w:cs="宋体"/>
          <w:color w:val="333333"/>
          <w:sz w:val="24"/>
          <w:szCs w:val="24"/>
          <w:shd w:val="clear" w:color="auto" w:fill="FFFFFF"/>
        </w:rPr>
        <w:t>经过图谱教学熏陶的幼儿进入大班对读写会产生浓厚的兴趣，教师作为幼儿早期读写活动的引导者、示范者、支持者，可以利用图谱的创编，结合书写，进行一些诗画创意活动。比如，我们学习了诗歌《新年》，鼓励幼儿用诗画结合的形式进行创作，给新年爷爷写信，说说自己的心愿，体验“画字”的乐趣等都不失为一种有益的尝试。</w:t>
      </w:r>
    </w:p>
    <w:p>
      <w:pPr>
        <w:widowControl w:val="0"/>
        <w:wordWrap/>
        <w:adjustRightInd/>
        <w:snapToGrid/>
        <w:spacing w:before="0" w:after="0" w:line="360" w:lineRule="auto"/>
        <w:ind w:right="0" w:firstLine="480" w:firstLineChars="200"/>
        <w:jc w:val="left"/>
        <w:textAlignment w:val="auto"/>
        <w:outlineLvl w:val="9"/>
        <w:rPr>
          <w:rFonts w:hint="eastAsia" w:ascii="宋体" w:hAnsi="宋体" w:cs="宋体"/>
          <w:color w:val="333333"/>
          <w:sz w:val="24"/>
          <w:szCs w:val="24"/>
          <w:shd w:val="clear" w:color="auto" w:fill="FFFFFF"/>
          <w:lang w:val="en-US" w:eastAsia="zh-CN"/>
        </w:rPr>
      </w:pPr>
      <w:r>
        <w:rPr>
          <w:rFonts w:hint="eastAsia" w:ascii="宋体" w:hAnsi="宋体" w:cs="宋体"/>
          <w:color w:val="333333"/>
          <w:sz w:val="24"/>
          <w:szCs w:val="24"/>
          <w:shd w:val="clear" w:color="auto" w:fill="FFFFFF"/>
          <w:lang w:val="en-US" w:eastAsia="zh-CN"/>
        </w:rPr>
        <w:t>在了解了图谱后，对于诗歌《春雨》的图谱运用有了新的认识：原来我使用了图代文、</w:t>
      </w:r>
      <w:r>
        <w:rPr>
          <w:rFonts w:hint="eastAsia" w:ascii="宋体" w:hAnsi="宋体" w:eastAsia="宋体" w:cs="宋体"/>
          <w:color w:val="333333"/>
          <w:sz w:val="24"/>
          <w:szCs w:val="24"/>
          <w:shd w:val="clear" w:color="auto" w:fill="FFFFFF"/>
        </w:rPr>
        <w:t>点读法</w:t>
      </w:r>
      <w:r>
        <w:rPr>
          <w:rFonts w:hint="eastAsia" w:ascii="宋体" w:hAnsi="宋体" w:cs="宋体"/>
          <w:color w:val="333333"/>
          <w:sz w:val="24"/>
          <w:szCs w:val="24"/>
          <w:shd w:val="clear" w:color="auto" w:fill="FFFFFF"/>
          <w:lang w:eastAsia="zh-CN"/>
        </w:rPr>
        <w:t>、</w:t>
      </w:r>
      <w:r>
        <w:rPr>
          <w:rFonts w:hint="eastAsia" w:ascii="宋体" w:hAnsi="宋体" w:eastAsia="宋体" w:cs="宋体"/>
          <w:color w:val="333333"/>
          <w:sz w:val="24"/>
          <w:szCs w:val="24"/>
          <w:shd w:val="clear" w:color="auto" w:fill="FFFFFF"/>
        </w:rPr>
        <w:t>演读法</w:t>
      </w:r>
      <w:r>
        <w:rPr>
          <w:rFonts w:hint="eastAsia" w:ascii="宋体" w:hAnsi="宋体" w:cs="宋体"/>
          <w:color w:val="333333"/>
          <w:sz w:val="24"/>
          <w:szCs w:val="24"/>
          <w:shd w:val="clear" w:color="auto" w:fill="FFFFFF"/>
          <w:lang w:eastAsia="zh-CN"/>
        </w:rPr>
        <w:t>、</w:t>
      </w:r>
      <w:r>
        <w:rPr>
          <w:rFonts w:hint="eastAsia" w:ascii="宋体" w:hAnsi="宋体" w:eastAsia="宋体" w:cs="宋体"/>
          <w:color w:val="333333"/>
          <w:sz w:val="24"/>
          <w:szCs w:val="24"/>
          <w:shd w:val="clear" w:color="auto" w:fill="FFFFFF"/>
        </w:rPr>
        <w:t>先欣赏后图谱</w:t>
      </w:r>
      <w:r>
        <w:rPr>
          <w:rFonts w:hint="eastAsia" w:ascii="宋体" w:hAnsi="宋体" w:cs="宋体"/>
          <w:color w:val="333333"/>
          <w:sz w:val="24"/>
          <w:szCs w:val="24"/>
          <w:shd w:val="clear" w:color="auto" w:fill="FFFFFF"/>
          <w:lang w:val="en-US" w:eastAsia="zh-CN"/>
        </w:rPr>
        <w:t>等策略。</w:t>
      </w:r>
    </w:p>
    <w:p>
      <w:pPr>
        <w:widowControl w:val="0"/>
        <w:wordWrap/>
        <w:adjustRightInd/>
        <w:snapToGrid/>
        <w:spacing w:before="0" w:after="0" w:line="360" w:lineRule="auto"/>
        <w:ind w:right="0" w:firstLine="480" w:firstLineChars="200"/>
        <w:jc w:val="left"/>
        <w:textAlignment w:val="auto"/>
        <w:outlineLvl w:val="9"/>
        <w:rPr>
          <w:rFonts w:hint="default" w:ascii="宋体" w:hAnsi="宋体" w:cs="宋体"/>
          <w:color w:val="333333"/>
          <w:sz w:val="24"/>
          <w:szCs w:val="24"/>
          <w:shd w:val="clear" w:color="auto" w:fill="FFFFFF"/>
          <w:lang w:val="en-US" w:eastAsia="zh-CN"/>
        </w:rPr>
      </w:pPr>
    </w:p>
    <w:p>
      <w:pPr>
        <w:widowControl w:val="0"/>
        <w:wordWrap/>
        <w:adjustRightInd/>
        <w:snapToGrid/>
        <w:spacing w:before="0" w:after="0" w:line="360" w:lineRule="auto"/>
        <w:ind w:right="0" w:firstLine="482" w:firstLineChars="200"/>
        <w:jc w:val="center"/>
        <w:textAlignment w:val="auto"/>
        <w:outlineLvl w:val="9"/>
        <w:rPr>
          <w:rFonts w:hint="eastAsia" w:ascii="宋体" w:hAnsi="宋体" w:cs="宋体"/>
          <w:b/>
          <w:bCs/>
          <w:color w:val="333333"/>
          <w:sz w:val="24"/>
          <w:szCs w:val="24"/>
          <w:shd w:val="clear" w:color="auto" w:fill="FFFFFF"/>
          <w:lang w:val="en-US" w:eastAsia="zh-CN"/>
        </w:rPr>
      </w:pPr>
      <w:r>
        <w:rPr>
          <w:rFonts w:hint="eastAsia" w:ascii="宋体" w:hAnsi="宋体" w:eastAsia="宋体" w:cs="宋体"/>
          <w:b/>
          <w:bCs/>
          <w:color w:val="333333"/>
          <w:sz w:val="24"/>
          <w:szCs w:val="24"/>
          <w:shd w:val="clear" w:color="auto" w:fill="FFFFFF"/>
        </w:rPr>
        <w:t>第</w:t>
      </w:r>
      <w:r>
        <w:rPr>
          <w:rFonts w:hint="eastAsia" w:ascii="宋体" w:hAnsi="宋体" w:cs="宋体"/>
          <w:b/>
          <w:bCs/>
          <w:color w:val="333333"/>
          <w:sz w:val="24"/>
          <w:szCs w:val="24"/>
          <w:shd w:val="clear" w:color="auto" w:fill="FFFFFF"/>
          <w:lang w:val="en-US" w:eastAsia="zh-CN"/>
        </w:rPr>
        <w:t>二</w:t>
      </w:r>
      <w:r>
        <w:rPr>
          <w:rFonts w:hint="eastAsia" w:ascii="宋体" w:hAnsi="宋体" w:eastAsia="宋体" w:cs="宋体"/>
          <w:b/>
          <w:bCs/>
          <w:color w:val="333333"/>
          <w:sz w:val="24"/>
          <w:szCs w:val="24"/>
          <w:shd w:val="clear" w:color="auto" w:fill="FFFFFF"/>
        </w:rPr>
        <w:t>部分：</w:t>
      </w:r>
      <w:r>
        <w:rPr>
          <w:rFonts w:hint="eastAsia" w:ascii="宋体" w:hAnsi="宋体" w:cs="宋体"/>
          <w:b/>
          <w:bCs/>
          <w:color w:val="333333"/>
          <w:sz w:val="24"/>
          <w:szCs w:val="24"/>
          <w:shd w:val="clear" w:color="auto" w:fill="FFFFFF"/>
          <w:lang w:val="en-US" w:eastAsia="zh-CN"/>
        </w:rPr>
        <w:t>二</w:t>
      </w:r>
      <w:r>
        <w:rPr>
          <w:rFonts w:hint="eastAsia" w:ascii="宋体" w:hAnsi="宋体" w:eastAsia="宋体" w:cs="宋体"/>
          <w:b/>
          <w:bCs/>
          <w:color w:val="333333"/>
          <w:sz w:val="24"/>
          <w:szCs w:val="24"/>
          <w:shd w:val="clear" w:color="auto" w:fill="FFFFFF"/>
        </w:rPr>
        <w:t>思</w:t>
      </w:r>
      <w:r>
        <w:rPr>
          <w:rFonts w:hint="eastAsia" w:ascii="宋体" w:hAnsi="宋体" w:cs="宋体"/>
          <w:b/>
          <w:bCs/>
          <w:color w:val="333333"/>
          <w:sz w:val="24"/>
          <w:szCs w:val="24"/>
          <w:shd w:val="clear" w:color="auto" w:fill="FFFFFF"/>
          <w:lang w:val="en-US" w:eastAsia="zh-CN"/>
        </w:rPr>
        <w:t>二</w:t>
      </w:r>
      <w:r>
        <w:rPr>
          <w:rFonts w:hint="eastAsia" w:ascii="宋体" w:hAnsi="宋体" w:eastAsia="宋体" w:cs="宋体"/>
          <w:b/>
          <w:bCs/>
          <w:color w:val="333333"/>
          <w:sz w:val="24"/>
          <w:szCs w:val="24"/>
          <w:shd w:val="clear" w:color="auto" w:fill="FFFFFF"/>
        </w:rPr>
        <w:t>行</w:t>
      </w:r>
      <w:r>
        <w:rPr>
          <w:rFonts w:hint="eastAsia" w:ascii="宋体" w:hAnsi="宋体" w:cs="宋体"/>
          <w:b/>
          <w:bCs/>
          <w:color w:val="333333"/>
          <w:sz w:val="24"/>
          <w:szCs w:val="24"/>
          <w:shd w:val="clear" w:color="auto" w:fill="FFFFFF"/>
          <w:lang w:eastAsia="zh-CN"/>
        </w:rPr>
        <w:t>——</w:t>
      </w:r>
      <w:r>
        <w:rPr>
          <w:rFonts w:hint="eastAsia" w:ascii="宋体" w:hAnsi="宋体" w:cs="宋体"/>
          <w:b/>
          <w:bCs/>
          <w:color w:val="333333"/>
          <w:sz w:val="24"/>
          <w:szCs w:val="24"/>
          <w:shd w:val="clear" w:color="auto" w:fill="FFFFFF"/>
          <w:lang w:val="en-US" w:eastAsia="zh-CN"/>
        </w:rPr>
        <w:t>悟新理，重解析</w:t>
      </w:r>
    </w:p>
    <w:p>
      <w:pPr>
        <w:widowControl w:val="0"/>
        <w:wordWrap/>
        <w:adjustRightInd/>
        <w:snapToGrid/>
        <w:spacing w:before="0" w:after="0" w:line="360" w:lineRule="auto"/>
        <w:ind w:right="0" w:firstLine="480" w:firstLineChars="200"/>
        <w:jc w:val="left"/>
        <w:textAlignment w:val="auto"/>
        <w:outlineLvl w:val="9"/>
        <w:rPr>
          <w:rFonts w:hint="eastAsia" w:ascii="宋体" w:hAnsi="宋体" w:cs="宋体"/>
          <w:color w:val="333333"/>
          <w:sz w:val="24"/>
          <w:szCs w:val="24"/>
          <w:shd w:val="clear" w:color="auto" w:fill="FFFFFF"/>
          <w:lang w:val="en-US" w:eastAsia="zh-CN"/>
        </w:rPr>
      </w:pPr>
      <w:r>
        <w:rPr>
          <w:rFonts w:hint="eastAsia" w:ascii="宋体" w:hAnsi="宋体" w:cs="宋体"/>
          <w:color w:val="333333"/>
          <w:sz w:val="24"/>
          <w:szCs w:val="24"/>
          <w:shd w:val="clear" w:color="auto" w:fill="FFFFFF"/>
          <w:lang w:val="en-US" w:eastAsia="zh-CN"/>
        </w:rPr>
        <w:t>在了解了图谱新的知识点之后，终于开始审视这首诗歌《春雨》，我有以下的思考：</w:t>
      </w:r>
    </w:p>
    <w:p>
      <w:pPr>
        <w:pStyle w:val="33"/>
        <w:widowControl w:val="0"/>
        <w:numPr>
          <w:ilvl w:val="0"/>
          <w:numId w:val="18"/>
        </w:numPr>
        <w:wordWrap/>
        <w:adjustRightInd/>
        <w:snapToGrid/>
        <w:spacing w:before="0" w:after="0" w:line="360" w:lineRule="auto"/>
        <w:ind w:right="0" w:firstLine="482" w:firstLineChars="200"/>
        <w:jc w:val="left"/>
        <w:textAlignment w:val="auto"/>
        <w:outlineLvl w:val="9"/>
        <w:rPr>
          <w:rFonts w:hint="eastAsia" w:ascii="宋体" w:hAnsi="宋体" w:eastAsia="宋体" w:cs="宋体"/>
          <w:b/>
          <w:bCs/>
          <w:color w:val="333333"/>
          <w:sz w:val="24"/>
          <w:szCs w:val="24"/>
          <w:shd w:val="clear" w:color="auto" w:fill="FFFFFF"/>
        </w:rPr>
      </w:pPr>
      <w:r>
        <w:rPr>
          <w:rFonts w:hint="eastAsia" w:ascii="宋体" w:hAnsi="宋体" w:eastAsia="宋体" w:cs="宋体"/>
          <w:b/>
          <w:bCs/>
          <w:color w:val="333333"/>
          <w:sz w:val="24"/>
          <w:szCs w:val="24"/>
          <w:shd w:val="clear" w:color="auto" w:fill="FFFFFF"/>
        </w:rPr>
        <w:t>解析作品，奠定基调</w:t>
      </w:r>
    </w:p>
    <w:p>
      <w:pPr>
        <w:pStyle w:val="33"/>
        <w:widowControl w:val="0"/>
        <w:numPr>
          <w:ilvl w:val="0"/>
          <w:numId w:val="0"/>
        </w:numPr>
        <w:wordWrap/>
        <w:adjustRightInd/>
        <w:snapToGrid/>
        <w:spacing w:before="0" w:after="0" w:line="360" w:lineRule="auto"/>
        <w:ind w:right="0" w:firstLine="480" w:firstLineChars="200"/>
        <w:jc w:val="left"/>
        <w:textAlignment w:val="auto"/>
        <w:outlineLvl w:val="9"/>
        <w:rPr>
          <w:rFonts w:hint="eastAsia" w:ascii="宋体" w:hAnsi="宋体" w:cs="宋体"/>
          <w:color w:val="333333"/>
          <w:sz w:val="24"/>
          <w:szCs w:val="24"/>
          <w:shd w:val="clear" w:color="auto" w:fill="FFFFFF"/>
          <w:lang w:val="en-US" w:eastAsia="zh-CN"/>
        </w:rPr>
      </w:pPr>
      <w:r>
        <w:rPr>
          <w:rFonts w:hint="eastAsia" w:ascii="宋体" w:hAnsi="宋体" w:cs="宋体"/>
          <w:color w:val="333333"/>
          <w:sz w:val="24"/>
          <w:szCs w:val="24"/>
          <w:shd w:val="clear" w:color="auto" w:fill="FFFFFF"/>
          <w:lang w:val="en-US" w:eastAsia="zh-CN"/>
        </w:rPr>
        <w:t xml:space="preserve"> 《春雨》讲述的是种子、梨树、麦苗、小朋友在春雨来临时候最喜欢做的事情，我的理解还是他们最想要做的事情，有一种渴望与期盼的感觉；春雨不似秋雨、冬雨那样，自带一种忧愁与伤感；因为这是万物复苏的季节，许多事物都期盼着它的到来，因此这首诗歌的整体基调应该是：渴望、欢快的。因此在成人朗诵的时候，我们的节律因该是上行的，以及一种欣喜渴望的情感表达。</w:t>
      </w:r>
    </w:p>
    <w:p>
      <w:pPr>
        <w:pStyle w:val="33"/>
        <w:widowControl w:val="0"/>
        <w:numPr>
          <w:ilvl w:val="0"/>
          <w:numId w:val="0"/>
        </w:numPr>
        <w:wordWrap/>
        <w:adjustRightInd/>
        <w:snapToGrid/>
        <w:spacing w:before="0" w:after="0" w:line="360" w:lineRule="auto"/>
        <w:ind w:right="0" w:firstLine="482" w:firstLineChars="200"/>
        <w:jc w:val="left"/>
        <w:textAlignment w:val="auto"/>
        <w:outlineLvl w:val="9"/>
        <w:rPr>
          <w:rFonts w:hint="eastAsia" w:ascii="宋体" w:hAnsi="宋体" w:eastAsia="宋体" w:cs="宋体"/>
          <w:b/>
          <w:bCs/>
          <w:color w:val="333333"/>
          <w:sz w:val="24"/>
          <w:szCs w:val="24"/>
          <w:shd w:val="clear" w:color="auto" w:fill="FFFFFF"/>
        </w:rPr>
      </w:pPr>
      <w:r>
        <w:rPr>
          <w:rFonts w:hint="eastAsia" w:ascii="宋体" w:hAnsi="宋体" w:cs="宋体"/>
          <w:b/>
          <w:bCs/>
          <w:color w:val="333333"/>
          <w:sz w:val="24"/>
          <w:szCs w:val="24"/>
          <w:shd w:val="clear" w:color="auto" w:fill="FFFFFF"/>
          <w:lang w:val="en-US" w:eastAsia="zh-CN"/>
        </w:rPr>
        <w:t>二、</w:t>
      </w:r>
      <w:r>
        <w:rPr>
          <w:rFonts w:hint="eastAsia" w:ascii="宋体" w:hAnsi="宋体" w:eastAsia="宋体" w:cs="宋体"/>
          <w:b/>
          <w:bCs/>
          <w:color w:val="333333"/>
          <w:sz w:val="24"/>
          <w:szCs w:val="24"/>
          <w:shd w:val="clear" w:color="auto" w:fill="FFFFFF"/>
        </w:rPr>
        <w:t>解析作品，重选音乐</w:t>
      </w:r>
    </w:p>
    <w:p>
      <w:pPr>
        <w:pStyle w:val="33"/>
        <w:widowControl w:val="0"/>
        <w:numPr>
          <w:ilvl w:val="0"/>
          <w:numId w:val="0"/>
        </w:numPr>
        <w:wordWrap/>
        <w:adjustRightInd/>
        <w:snapToGrid/>
        <w:spacing w:before="0" w:after="0" w:line="360" w:lineRule="auto"/>
        <w:ind w:right="0" w:firstLine="480" w:firstLineChars="200"/>
        <w:jc w:val="left"/>
        <w:textAlignment w:val="auto"/>
        <w:outlineLvl w:val="9"/>
        <w:rPr>
          <w:rFonts w:hint="eastAsia" w:ascii="宋体" w:hAnsi="宋体" w:cs="宋体"/>
          <w:color w:val="333333"/>
          <w:sz w:val="24"/>
          <w:szCs w:val="24"/>
          <w:shd w:val="clear" w:color="auto" w:fill="FFFFFF"/>
          <w:lang w:val="en-US" w:eastAsia="zh-CN"/>
        </w:rPr>
      </w:pPr>
      <w:r>
        <w:rPr>
          <w:rFonts w:hint="eastAsia" w:ascii="宋体" w:hAnsi="宋体" w:cs="宋体"/>
          <w:color w:val="333333"/>
          <w:sz w:val="24"/>
          <w:szCs w:val="24"/>
          <w:shd w:val="clear" w:color="auto" w:fill="FFFFFF"/>
          <w:lang w:val="en-US" w:eastAsia="zh-CN"/>
        </w:rPr>
        <w:t>另外，在音乐的选择上，我也进行了调整，整首诗，整个画面感依然有一种甜美的，但多了一些灵动，因此在音乐的选择上不只是温柔、优美、舒缓的钢琴曲，节奏需要明快一些，因此我选择了《love  is》这首钢琴曲。</w:t>
      </w:r>
    </w:p>
    <w:p>
      <w:pPr>
        <w:pStyle w:val="33"/>
        <w:widowControl w:val="0"/>
        <w:numPr>
          <w:ilvl w:val="0"/>
          <w:numId w:val="0"/>
        </w:numPr>
        <w:wordWrap/>
        <w:adjustRightInd/>
        <w:snapToGrid/>
        <w:spacing w:before="0" w:after="0" w:line="360" w:lineRule="auto"/>
        <w:ind w:right="0" w:firstLine="480" w:firstLineChars="200"/>
        <w:jc w:val="left"/>
        <w:textAlignment w:val="auto"/>
        <w:outlineLvl w:val="9"/>
        <w:rPr>
          <w:rFonts w:hint="eastAsia" w:ascii="宋体" w:hAnsi="宋体" w:cs="宋体"/>
          <w:color w:val="333333"/>
          <w:sz w:val="24"/>
          <w:szCs w:val="24"/>
          <w:shd w:val="clear" w:color="auto" w:fill="FFFFFF"/>
          <w:lang w:val="en-US" w:eastAsia="zh-CN"/>
        </w:rPr>
      </w:pPr>
    </w:p>
    <w:p>
      <w:pPr>
        <w:widowControl w:val="0"/>
        <w:wordWrap/>
        <w:adjustRightInd/>
        <w:snapToGrid/>
        <w:spacing w:before="0" w:after="0" w:line="360" w:lineRule="auto"/>
        <w:ind w:right="0" w:firstLine="482" w:firstLineChars="200"/>
        <w:jc w:val="center"/>
        <w:textAlignment w:val="auto"/>
        <w:outlineLvl w:val="9"/>
        <w:rPr>
          <w:rFonts w:hint="eastAsia" w:ascii="宋体" w:hAnsi="宋体" w:cs="宋体"/>
          <w:b/>
          <w:bCs/>
          <w:color w:val="333333"/>
          <w:sz w:val="24"/>
          <w:szCs w:val="24"/>
          <w:shd w:val="clear" w:color="auto" w:fill="FFFFFF"/>
          <w:lang w:val="en-US" w:eastAsia="zh-CN"/>
        </w:rPr>
      </w:pPr>
      <w:r>
        <w:rPr>
          <w:rFonts w:hint="eastAsia" w:ascii="宋体" w:hAnsi="宋体" w:eastAsia="宋体" w:cs="宋体"/>
          <w:b/>
          <w:bCs/>
          <w:color w:val="333333"/>
          <w:sz w:val="24"/>
          <w:szCs w:val="24"/>
          <w:shd w:val="clear" w:color="auto" w:fill="FFFFFF"/>
        </w:rPr>
        <w:t>第三部分：三思三行</w:t>
      </w:r>
      <w:r>
        <w:rPr>
          <w:rFonts w:hint="eastAsia" w:ascii="宋体" w:hAnsi="宋体" w:cs="宋体"/>
          <w:b/>
          <w:bCs/>
          <w:color w:val="333333"/>
          <w:sz w:val="24"/>
          <w:szCs w:val="24"/>
          <w:shd w:val="clear" w:color="auto" w:fill="FFFFFF"/>
          <w:lang w:eastAsia="zh-CN"/>
        </w:rPr>
        <w:t>——</w:t>
      </w:r>
      <w:r>
        <w:rPr>
          <w:rFonts w:hint="eastAsia" w:ascii="宋体" w:hAnsi="宋体" w:cs="宋体"/>
          <w:b/>
          <w:bCs/>
          <w:color w:val="333333"/>
          <w:sz w:val="24"/>
          <w:szCs w:val="24"/>
          <w:shd w:val="clear" w:color="auto" w:fill="FFFFFF"/>
          <w:lang w:val="en-US" w:eastAsia="zh-CN"/>
        </w:rPr>
        <w:t>敢尝试，践新知</w:t>
      </w:r>
    </w:p>
    <w:p>
      <w:pPr>
        <w:widowControl w:val="0"/>
        <w:numPr>
          <w:ilvl w:val="0"/>
          <w:numId w:val="19"/>
        </w:numPr>
        <w:wordWrap/>
        <w:adjustRightInd/>
        <w:snapToGrid/>
        <w:spacing w:before="0" w:after="0" w:line="360" w:lineRule="auto"/>
        <w:ind w:right="0" w:firstLine="482" w:firstLineChars="200"/>
        <w:jc w:val="both"/>
        <w:textAlignment w:val="auto"/>
        <w:outlineLvl w:val="9"/>
        <w:rPr>
          <w:rFonts w:hint="eastAsia" w:ascii="宋体" w:hAnsi="宋体" w:cs="宋体"/>
          <w:b/>
          <w:bCs/>
          <w:color w:val="333333"/>
          <w:sz w:val="24"/>
          <w:szCs w:val="24"/>
          <w:shd w:val="clear" w:color="auto" w:fill="FFFFFF"/>
          <w:lang w:val="en-US" w:eastAsia="zh-CN"/>
        </w:rPr>
      </w:pPr>
      <w:r>
        <w:rPr>
          <w:rFonts w:hint="eastAsia" w:ascii="宋体" w:hAnsi="宋体" w:cs="宋体"/>
          <w:b/>
          <w:bCs/>
          <w:color w:val="333333"/>
          <w:sz w:val="24"/>
          <w:szCs w:val="24"/>
          <w:shd w:val="clear" w:color="auto" w:fill="FFFFFF"/>
          <w:lang w:val="en-US" w:eastAsia="zh-CN"/>
        </w:rPr>
        <w:t>初次实践，有点懵</w:t>
      </w:r>
    </w:p>
    <w:p>
      <w:pPr>
        <w:widowControl w:val="0"/>
        <w:numPr>
          <w:ilvl w:val="0"/>
          <w:numId w:val="0"/>
        </w:numPr>
        <w:wordWrap/>
        <w:adjustRightInd/>
        <w:snapToGrid/>
        <w:spacing w:before="0" w:after="0" w:line="360" w:lineRule="auto"/>
        <w:ind w:right="0" w:firstLine="480" w:firstLineChars="200"/>
        <w:jc w:val="both"/>
        <w:textAlignment w:val="auto"/>
        <w:outlineLvl w:val="9"/>
        <w:rPr>
          <w:rFonts w:hint="eastAsia" w:ascii="宋体" w:hAnsi="宋体" w:cs="宋体"/>
          <w:color w:val="333333"/>
          <w:sz w:val="24"/>
          <w:szCs w:val="24"/>
          <w:shd w:val="clear" w:color="auto" w:fill="FFFFFF"/>
          <w:lang w:val="en-US" w:eastAsia="zh-CN"/>
        </w:rPr>
      </w:pPr>
      <w:r>
        <w:rPr>
          <w:rFonts w:hint="eastAsia" w:ascii="宋体" w:hAnsi="宋体" w:cs="宋体"/>
          <w:color w:val="333333"/>
          <w:sz w:val="24"/>
          <w:szCs w:val="24"/>
          <w:shd w:val="clear" w:color="auto" w:fill="FFFFFF"/>
          <w:lang w:val="en-US" w:eastAsia="zh-CN"/>
        </w:rPr>
        <w:t>1.“不知道”？——导入花了近4分钟</w:t>
      </w:r>
    </w:p>
    <w:p>
      <w:pPr>
        <w:pStyle w:val="33"/>
        <w:widowControl w:val="0"/>
        <w:numPr>
          <w:ilvl w:val="0"/>
          <w:numId w:val="0"/>
        </w:numPr>
        <w:wordWrap/>
        <w:adjustRightInd/>
        <w:snapToGrid/>
        <w:spacing w:before="0" w:after="0" w:line="360" w:lineRule="auto"/>
        <w:ind w:right="0" w:firstLine="480" w:firstLineChars="200"/>
        <w:jc w:val="left"/>
        <w:textAlignment w:val="auto"/>
        <w:outlineLvl w:val="9"/>
        <w:rPr>
          <w:rFonts w:hint="eastAsia" w:ascii="宋体" w:hAnsi="宋体" w:cs="宋体"/>
          <w:color w:val="333333"/>
          <w:sz w:val="24"/>
          <w:szCs w:val="24"/>
          <w:shd w:val="clear" w:color="auto" w:fill="FFFFFF"/>
          <w:lang w:val="en-US" w:eastAsia="zh-CN"/>
        </w:rPr>
      </w:pPr>
      <w:r>
        <w:rPr>
          <w:rFonts w:hint="eastAsia" w:ascii="宋体" w:hAnsi="宋体" w:cs="宋体"/>
          <w:color w:val="333333"/>
          <w:sz w:val="24"/>
          <w:szCs w:val="24"/>
          <w:shd w:val="clear" w:color="auto" w:fill="FFFFFF"/>
          <w:lang w:val="en-US" w:eastAsia="zh-CN"/>
        </w:rPr>
        <w:t>孩子们缺乏前期经验，没有诗歌的初步感知经验，诗歌文学的学习较少；对于诗歌中的事物经验缺乏一定的认知经验。</w:t>
      </w:r>
    </w:p>
    <w:p>
      <w:pPr>
        <w:pStyle w:val="33"/>
        <w:widowControl w:val="0"/>
        <w:numPr>
          <w:ilvl w:val="0"/>
          <w:numId w:val="20"/>
        </w:numPr>
        <w:wordWrap/>
        <w:adjustRightInd/>
        <w:snapToGrid/>
        <w:spacing w:before="0" w:after="0" w:line="360" w:lineRule="auto"/>
        <w:ind w:right="0" w:firstLine="480" w:firstLineChars="200"/>
        <w:jc w:val="left"/>
        <w:textAlignment w:val="auto"/>
        <w:outlineLvl w:val="9"/>
        <w:rPr>
          <w:rFonts w:hint="default" w:ascii="宋体" w:hAnsi="宋体" w:eastAsia="宋体" w:cs="宋体"/>
          <w:color w:val="333333"/>
          <w:sz w:val="24"/>
          <w:szCs w:val="24"/>
          <w:shd w:val="clear" w:color="auto" w:fill="FFFFFF"/>
          <w:lang w:val="en-US" w:eastAsia="zh-CN"/>
        </w:rPr>
      </w:pPr>
      <w:r>
        <w:rPr>
          <w:rFonts w:hint="eastAsia" w:ascii="宋体" w:hAnsi="宋体" w:cs="宋体"/>
          <w:color w:val="333333"/>
          <w:sz w:val="24"/>
          <w:szCs w:val="24"/>
          <w:shd w:val="clear" w:color="auto" w:fill="FFFFFF"/>
          <w:lang w:val="en-US" w:eastAsia="zh-CN"/>
        </w:rPr>
        <w:t>音乐的选择——有干扰：依然无经验，音乐的导入接近失败。</w:t>
      </w:r>
    </w:p>
    <w:p>
      <w:pPr>
        <w:pStyle w:val="33"/>
        <w:widowControl w:val="0"/>
        <w:numPr>
          <w:ilvl w:val="0"/>
          <w:numId w:val="20"/>
        </w:numPr>
        <w:wordWrap/>
        <w:adjustRightInd/>
        <w:snapToGrid/>
        <w:spacing w:before="0" w:after="0" w:line="360" w:lineRule="auto"/>
        <w:ind w:left="0" w:leftChars="0" w:right="0" w:firstLine="480" w:firstLineChars="200"/>
        <w:jc w:val="left"/>
        <w:textAlignment w:val="auto"/>
        <w:outlineLvl w:val="9"/>
        <w:rPr>
          <w:rFonts w:hint="default" w:ascii="宋体" w:hAnsi="宋体" w:eastAsia="宋体" w:cs="宋体"/>
          <w:color w:val="333333"/>
          <w:sz w:val="24"/>
          <w:szCs w:val="24"/>
          <w:shd w:val="clear" w:color="auto" w:fill="FFFFFF"/>
          <w:lang w:val="en-US" w:eastAsia="zh-CN"/>
        </w:rPr>
      </w:pPr>
      <w:r>
        <w:rPr>
          <w:rFonts w:hint="eastAsia" w:ascii="宋体" w:hAnsi="宋体" w:cs="宋体"/>
          <w:color w:val="333333"/>
          <w:sz w:val="24"/>
          <w:szCs w:val="24"/>
          <w:shd w:val="clear" w:color="auto" w:fill="FFFFFF"/>
          <w:lang w:val="en-US" w:eastAsia="zh-CN"/>
        </w:rPr>
        <w:t>理解诗歌内容有点“费劲”</w:t>
      </w:r>
    </w:p>
    <w:p>
      <w:pPr>
        <w:pStyle w:val="33"/>
        <w:widowControl w:val="0"/>
        <w:numPr>
          <w:ilvl w:val="0"/>
          <w:numId w:val="0"/>
        </w:numPr>
        <w:wordWrap/>
        <w:adjustRightInd/>
        <w:snapToGrid/>
        <w:spacing w:before="0" w:after="0" w:line="360" w:lineRule="auto"/>
        <w:ind w:right="0" w:firstLine="480" w:firstLineChars="200"/>
        <w:jc w:val="left"/>
        <w:textAlignment w:val="auto"/>
        <w:outlineLvl w:val="9"/>
        <w:rPr>
          <w:rFonts w:hint="default" w:ascii="宋体" w:hAnsi="宋体" w:eastAsia="宋体" w:cs="宋体"/>
          <w:color w:val="333333"/>
          <w:sz w:val="24"/>
          <w:szCs w:val="24"/>
          <w:shd w:val="clear" w:color="auto" w:fill="FFFFFF"/>
          <w:lang w:val="en-US" w:eastAsia="zh-CN"/>
        </w:rPr>
      </w:pPr>
      <w:r>
        <w:rPr>
          <w:rFonts w:hint="eastAsia" w:ascii="宋体" w:hAnsi="宋体" w:cs="宋体"/>
          <w:color w:val="333333"/>
          <w:sz w:val="24"/>
          <w:szCs w:val="24"/>
          <w:shd w:val="clear" w:color="auto" w:fill="FFFFFF"/>
          <w:lang w:val="en-US" w:eastAsia="zh-CN"/>
        </w:rPr>
        <w:t>怎么诗歌听赏两遍后，幼儿依然“萌、懵”？我该如何调整？其实在第一遍听赏后，就能够大致辨别幼儿的经验水平，在接下来的诗歌内容理解中进行调整。</w:t>
      </w:r>
    </w:p>
    <w:p>
      <w:pPr>
        <w:pStyle w:val="33"/>
        <w:widowControl w:val="0"/>
        <w:numPr>
          <w:ilvl w:val="0"/>
          <w:numId w:val="0"/>
        </w:numPr>
        <w:wordWrap/>
        <w:adjustRightInd/>
        <w:snapToGrid/>
        <w:spacing w:before="0" w:after="0" w:line="360" w:lineRule="auto"/>
        <w:ind w:right="0" w:firstLine="480" w:firstLineChars="200"/>
        <w:jc w:val="left"/>
        <w:textAlignment w:val="auto"/>
        <w:outlineLvl w:val="9"/>
        <w:rPr>
          <w:rFonts w:hint="eastAsia" w:ascii="宋体" w:hAnsi="宋体" w:cs="宋体"/>
          <w:color w:val="333333"/>
          <w:sz w:val="24"/>
          <w:szCs w:val="24"/>
          <w:shd w:val="clear" w:color="auto" w:fill="FFFFFF"/>
          <w:lang w:val="en-US" w:eastAsia="zh-CN"/>
        </w:rPr>
      </w:pPr>
      <w:r>
        <w:rPr>
          <w:rFonts w:hint="eastAsia" w:ascii="宋体" w:hAnsi="宋体" w:cs="宋体"/>
          <w:color w:val="333333"/>
          <w:sz w:val="24"/>
          <w:szCs w:val="24"/>
          <w:shd w:val="clear" w:color="auto" w:fill="FFFFFF"/>
          <w:lang w:val="en-US" w:eastAsia="zh-CN"/>
        </w:rPr>
        <w:t>针对以上的“懵”的状态，我进行了些许调整：</w:t>
      </w:r>
    </w:p>
    <w:p>
      <w:pPr>
        <w:pStyle w:val="33"/>
        <w:widowControl w:val="0"/>
        <w:numPr>
          <w:ilvl w:val="0"/>
          <w:numId w:val="21"/>
        </w:numPr>
        <w:wordWrap/>
        <w:adjustRightInd/>
        <w:snapToGrid/>
        <w:spacing w:before="0" w:after="0" w:line="360" w:lineRule="auto"/>
        <w:ind w:right="0" w:firstLine="480" w:firstLineChars="200"/>
        <w:jc w:val="left"/>
        <w:textAlignment w:val="auto"/>
        <w:outlineLvl w:val="9"/>
        <w:rPr>
          <w:rFonts w:hint="default" w:ascii="宋体" w:hAnsi="宋体" w:cs="宋体"/>
          <w:color w:val="333333"/>
          <w:sz w:val="24"/>
          <w:szCs w:val="24"/>
          <w:shd w:val="clear" w:color="auto" w:fill="FFFFFF"/>
          <w:lang w:val="en-US" w:eastAsia="zh-CN"/>
        </w:rPr>
      </w:pPr>
      <w:r>
        <w:rPr>
          <w:rFonts w:hint="eastAsia" w:ascii="宋体" w:hAnsi="宋体" w:cs="宋体"/>
          <w:color w:val="333333"/>
          <w:sz w:val="24"/>
          <w:szCs w:val="24"/>
          <w:shd w:val="clear" w:color="auto" w:fill="FFFFFF"/>
          <w:lang w:val="en-US" w:eastAsia="zh-CN"/>
        </w:rPr>
        <w:t>先到班级铺垫经验；调整雨声——更清晰，更存粹的雨声。</w:t>
      </w:r>
    </w:p>
    <w:p>
      <w:pPr>
        <w:pStyle w:val="33"/>
        <w:widowControl w:val="0"/>
        <w:numPr>
          <w:ilvl w:val="0"/>
          <w:numId w:val="21"/>
        </w:numPr>
        <w:wordWrap/>
        <w:adjustRightInd/>
        <w:snapToGrid/>
        <w:spacing w:before="0" w:after="0" w:line="360" w:lineRule="auto"/>
        <w:ind w:right="0" w:firstLine="480" w:firstLineChars="200"/>
        <w:jc w:val="left"/>
        <w:textAlignment w:val="auto"/>
        <w:outlineLvl w:val="9"/>
        <w:rPr>
          <w:rFonts w:hint="default" w:ascii="宋体" w:hAnsi="宋体" w:cs="宋体"/>
          <w:color w:val="333333"/>
          <w:sz w:val="24"/>
          <w:szCs w:val="24"/>
          <w:shd w:val="clear" w:color="auto" w:fill="FFFFFF"/>
          <w:lang w:val="en-US" w:eastAsia="zh-CN"/>
        </w:rPr>
      </w:pPr>
      <w:r>
        <w:rPr>
          <w:rFonts w:hint="eastAsia" w:ascii="宋体" w:hAnsi="宋体" w:cs="宋体"/>
          <w:color w:val="333333"/>
          <w:sz w:val="24"/>
          <w:szCs w:val="24"/>
          <w:shd w:val="clear" w:color="auto" w:fill="FFFFFF"/>
          <w:lang w:val="en-US" w:eastAsia="zh-CN"/>
        </w:rPr>
        <w:t>根据幼儿的情况，灵活调整策略，改整体欣赏为分段欣赏，帮助幼儿理解诗歌内容。</w:t>
      </w:r>
    </w:p>
    <w:p>
      <w:pPr>
        <w:pStyle w:val="33"/>
        <w:widowControl w:val="0"/>
        <w:numPr>
          <w:ilvl w:val="0"/>
          <w:numId w:val="19"/>
        </w:numPr>
        <w:wordWrap/>
        <w:adjustRightInd/>
        <w:snapToGrid/>
        <w:spacing w:before="0" w:after="0" w:line="360" w:lineRule="auto"/>
        <w:ind w:left="0" w:leftChars="0" w:right="0" w:firstLine="482" w:firstLineChars="200"/>
        <w:jc w:val="left"/>
        <w:textAlignment w:val="auto"/>
        <w:outlineLvl w:val="9"/>
        <w:rPr>
          <w:rFonts w:hint="eastAsia" w:ascii="宋体" w:hAnsi="宋体" w:eastAsia="宋体" w:cs="宋体"/>
          <w:b/>
          <w:bCs/>
          <w:color w:val="333333"/>
          <w:sz w:val="24"/>
          <w:szCs w:val="24"/>
          <w:shd w:val="clear" w:color="auto" w:fill="FFFFFF"/>
        </w:rPr>
      </w:pPr>
      <w:r>
        <w:rPr>
          <w:rFonts w:hint="eastAsia" w:ascii="宋体" w:hAnsi="宋体" w:eastAsia="宋体" w:cs="宋体"/>
          <w:b/>
          <w:bCs/>
          <w:color w:val="333333"/>
          <w:sz w:val="24"/>
          <w:szCs w:val="24"/>
          <w:shd w:val="clear" w:color="auto" w:fill="FFFFFF"/>
        </w:rPr>
        <w:t>调整学具，增趣提香</w:t>
      </w:r>
    </w:p>
    <w:p>
      <w:pPr>
        <w:pStyle w:val="33"/>
        <w:widowControl w:val="0"/>
        <w:numPr>
          <w:ilvl w:val="0"/>
          <w:numId w:val="0"/>
        </w:numPr>
        <w:wordWrap/>
        <w:adjustRightInd/>
        <w:snapToGrid/>
        <w:spacing w:before="0" w:after="0" w:line="360" w:lineRule="auto"/>
        <w:ind w:right="0" w:firstLine="480" w:firstLineChars="200"/>
        <w:jc w:val="left"/>
        <w:textAlignment w:val="auto"/>
        <w:outlineLvl w:val="9"/>
        <w:rPr>
          <w:rFonts w:hint="eastAsia" w:ascii="宋体" w:hAnsi="宋体" w:cs="宋体"/>
          <w:color w:val="333333"/>
          <w:sz w:val="24"/>
          <w:szCs w:val="24"/>
          <w:shd w:val="clear" w:color="auto" w:fill="FFFFFF"/>
          <w:lang w:val="en-US" w:eastAsia="zh-CN"/>
        </w:rPr>
      </w:pPr>
      <w:r>
        <w:rPr>
          <w:rFonts w:hint="eastAsia" w:ascii="宋体" w:hAnsi="宋体" w:cs="宋体"/>
          <w:color w:val="333333"/>
          <w:sz w:val="24"/>
          <w:szCs w:val="24"/>
          <w:shd w:val="clear" w:color="auto" w:fill="FFFFFF"/>
          <w:lang w:val="en-US" w:eastAsia="zh-CN"/>
        </w:rPr>
        <w:t>小班幼儿正处于具体形象思维的阶段，在运用演读法中，我制作了每一类诗歌中出现的事物，制作成小标记。一是提醒幼儿自己朗诵的词句；二是增加代入感，提高朗诵的趣味性。</w:t>
      </w:r>
    </w:p>
    <w:p>
      <w:pPr>
        <w:pStyle w:val="33"/>
        <w:widowControl w:val="0"/>
        <w:numPr>
          <w:ilvl w:val="0"/>
          <w:numId w:val="0"/>
        </w:numPr>
        <w:wordWrap/>
        <w:adjustRightInd/>
        <w:snapToGrid/>
        <w:spacing w:before="0" w:after="0" w:line="360" w:lineRule="auto"/>
        <w:ind w:right="0" w:firstLine="480" w:firstLineChars="200"/>
        <w:jc w:val="left"/>
        <w:textAlignment w:val="auto"/>
        <w:outlineLvl w:val="9"/>
        <w:rPr>
          <w:rFonts w:hint="eastAsia" w:ascii="宋体" w:hAnsi="宋体" w:cs="宋体"/>
          <w:color w:val="333333"/>
          <w:sz w:val="24"/>
          <w:szCs w:val="24"/>
          <w:shd w:val="clear" w:color="auto" w:fill="FFFFFF"/>
          <w:lang w:val="en-US" w:eastAsia="zh-CN"/>
        </w:rPr>
      </w:pPr>
      <w:r>
        <w:rPr>
          <w:rFonts w:hint="eastAsia" w:ascii="宋体" w:hAnsi="宋体" w:cs="宋体"/>
          <w:color w:val="333333"/>
          <w:sz w:val="24"/>
          <w:szCs w:val="24"/>
          <w:shd w:val="clear" w:color="auto" w:fill="FFFFFF"/>
          <w:lang w:val="en-US" w:eastAsia="zh-CN"/>
        </w:rPr>
        <w:t>以上也是自己初遇诗歌后的一些小尝试，也不知到是否正确与贴切，不足之处，恳请师傅与大家批评指正；同时我也有一些思考与疑惑，比如：如何进行前期经验的铺垫？有哪些具体的实施策略？</w:t>
      </w:r>
    </w:p>
    <w:p>
      <w:pPr>
        <w:pStyle w:val="33"/>
        <w:widowControl w:val="0"/>
        <w:numPr>
          <w:ilvl w:val="0"/>
          <w:numId w:val="0"/>
        </w:numPr>
        <w:wordWrap/>
        <w:adjustRightInd/>
        <w:snapToGrid/>
        <w:spacing w:before="0" w:after="0" w:line="360" w:lineRule="auto"/>
        <w:ind w:right="0" w:firstLine="480" w:firstLineChars="200"/>
        <w:jc w:val="left"/>
        <w:textAlignment w:val="auto"/>
        <w:outlineLvl w:val="9"/>
        <w:rPr>
          <w:rFonts w:hint="eastAsia" w:ascii="宋体" w:hAnsi="宋体" w:eastAsia="宋体" w:cs="宋体"/>
          <w:sz w:val="24"/>
          <w:szCs w:val="24"/>
          <w:lang w:val="en-US" w:eastAsia="zh-CN"/>
        </w:rPr>
      </w:pPr>
      <w:r>
        <w:rPr>
          <w:rFonts w:hint="eastAsia" w:ascii="宋体" w:hAnsi="宋体" w:cs="宋体"/>
          <w:color w:val="333333"/>
          <w:sz w:val="24"/>
          <w:szCs w:val="24"/>
          <w:shd w:val="clear" w:color="auto" w:fill="FFFFFF"/>
          <w:lang w:val="en-US" w:eastAsia="zh-CN"/>
        </w:rPr>
        <w:t>以上是今天分享的全部内容，谢谢大家的聆听。</w:t>
      </w: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pStyle w:val="12"/>
        <w:keepNext w:val="0"/>
        <w:keepLines w:val="0"/>
        <w:pageBreakBefore w:val="0"/>
        <w:widowControl/>
        <w:tabs>
          <w:tab w:val="right" w:leader="dot" w:pos="8296"/>
        </w:tabs>
        <w:kinsoku/>
        <w:wordWrap/>
        <w:overflowPunct/>
        <w:topLinePunct w:val="0"/>
        <w:autoSpaceDE/>
        <w:autoSpaceDN/>
        <w:bidi w:val="0"/>
        <w:adjustRightInd/>
        <w:snapToGrid/>
        <w:spacing w:line="360" w:lineRule="auto"/>
        <w:textAlignment w:val="auto"/>
        <w:rPr>
          <w:rFonts w:hint="eastAsia" w:eastAsia="黑体" w:asciiTheme="majorHAnsi" w:hAnsiTheme="majorHAnsi" w:cstheme="majorBidi"/>
          <w:sz w:val="32"/>
          <w:szCs w:val="32"/>
          <w:lang w:val="en-US" w:eastAsia="zh-CN"/>
        </w:rPr>
      </w:pPr>
      <w:r>
        <w:rPr>
          <w:rFonts w:hint="eastAsia" w:eastAsia="黑体" w:asciiTheme="majorHAnsi" w:hAnsiTheme="majorHAnsi" w:cstheme="majorBidi"/>
          <w:sz w:val="32"/>
          <w:szCs w:val="32"/>
          <w:lang w:val="en-US" w:eastAsia="zh-CN"/>
        </w:rPr>
        <w:t>行而.得之</w:t>
      </w:r>
    </w:p>
    <w:p>
      <w:pPr>
        <w:spacing w:line="480" w:lineRule="exact"/>
        <w:jc w:val="center"/>
        <w:rPr>
          <w:b/>
          <w:sz w:val="32"/>
          <w:szCs w:val="24"/>
        </w:rPr>
      </w:pPr>
      <w:r>
        <w:rPr>
          <w:rFonts w:hint="eastAsia"/>
          <w:b/>
          <w:sz w:val="32"/>
          <w:szCs w:val="24"/>
        </w:rPr>
        <w:t>中班诗歌</w:t>
      </w:r>
      <w:r>
        <w:rPr>
          <w:rFonts w:hint="eastAsia"/>
          <w:b/>
          <w:sz w:val="32"/>
          <w:szCs w:val="24"/>
          <w:lang w:eastAsia="zh-CN"/>
        </w:rPr>
        <w:t>《</w:t>
      </w:r>
      <w:r>
        <w:rPr>
          <w:rFonts w:hint="eastAsia"/>
          <w:b/>
          <w:sz w:val="32"/>
          <w:szCs w:val="24"/>
        </w:rPr>
        <w:t>月亮</w:t>
      </w:r>
      <w:r>
        <w:rPr>
          <w:rFonts w:hint="eastAsia"/>
          <w:b/>
          <w:sz w:val="32"/>
          <w:szCs w:val="24"/>
          <w:lang w:eastAsia="zh-CN"/>
        </w:rPr>
        <w:t>》</w:t>
      </w:r>
    </w:p>
    <w:p>
      <w:pPr>
        <w:spacing w:line="480" w:lineRule="exact"/>
        <w:jc w:val="center"/>
        <w:rPr>
          <w:rFonts w:hint="eastAsia"/>
          <w:sz w:val="24"/>
          <w:szCs w:val="24"/>
          <w:lang w:val="en-US" w:eastAsia="zh-CN"/>
        </w:rPr>
      </w:pPr>
      <w:r>
        <w:rPr>
          <w:rFonts w:hint="eastAsia"/>
          <w:sz w:val="24"/>
          <w:szCs w:val="24"/>
        </w:rPr>
        <w:t>成都市双流区</w:t>
      </w:r>
      <w:r>
        <w:rPr>
          <w:rFonts w:hint="eastAsia"/>
          <w:sz w:val="24"/>
          <w:szCs w:val="24"/>
          <w:lang w:val="en-US" w:eastAsia="zh-CN"/>
        </w:rPr>
        <w:t>黄水</w:t>
      </w:r>
      <w:r>
        <w:rPr>
          <w:rFonts w:hint="eastAsia"/>
          <w:sz w:val="24"/>
          <w:szCs w:val="24"/>
        </w:rPr>
        <w:t xml:space="preserve">幼儿园    </w:t>
      </w:r>
      <w:r>
        <w:rPr>
          <w:rFonts w:hint="eastAsia"/>
          <w:sz w:val="24"/>
          <w:szCs w:val="24"/>
          <w:lang w:val="en-US" w:eastAsia="zh-CN"/>
        </w:rPr>
        <w:t>敖丹</w:t>
      </w:r>
    </w:p>
    <w:p>
      <w:pPr>
        <w:spacing w:line="480" w:lineRule="exact"/>
        <w:jc w:val="center"/>
        <w:rPr>
          <w:rFonts w:hint="eastAsia"/>
          <w:sz w:val="24"/>
          <w:szCs w:val="24"/>
          <w:lang w:val="en-US" w:eastAsia="zh-CN"/>
        </w:rPr>
      </w:pPr>
    </w:p>
    <w:p>
      <w:pPr>
        <w:numPr>
          <w:ilvl w:val="0"/>
          <w:numId w:val="22"/>
        </w:numPr>
        <w:spacing w:line="480" w:lineRule="exact"/>
        <w:jc w:val="center"/>
        <w:rPr>
          <w:rFonts w:hint="eastAsia"/>
          <w:b/>
          <w:bCs/>
          <w:sz w:val="24"/>
          <w:szCs w:val="24"/>
          <w:lang w:val="en-US" w:eastAsia="zh-CN"/>
        </w:rPr>
      </w:pPr>
      <w:r>
        <w:rPr>
          <w:rFonts w:hint="eastAsia"/>
          <w:b/>
          <w:bCs/>
          <w:sz w:val="24"/>
          <w:szCs w:val="24"/>
          <w:lang w:val="en-US" w:eastAsia="zh-CN"/>
        </w:rPr>
        <w:t>作品分析</w:t>
      </w:r>
    </w:p>
    <w:p>
      <w:pPr>
        <w:numPr>
          <w:ilvl w:val="0"/>
          <w:numId w:val="0"/>
        </w:numPr>
        <w:spacing w:line="360" w:lineRule="auto"/>
        <w:ind w:firstLine="482" w:firstLineChars="200"/>
        <w:jc w:val="both"/>
        <w:rPr>
          <w:rFonts w:hint="eastAsia"/>
          <w:b/>
          <w:bCs/>
          <w:sz w:val="24"/>
          <w:szCs w:val="24"/>
          <w:lang w:val="en-US" w:eastAsia="zh-CN"/>
        </w:rPr>
      </w:pPr>
      <w:r>
        <w:rPr>
          <w:rFonts w:hint="eastAsia"/>
          <w:b/>
          <w:bCs/>
          <w:sz w:val="24"/>
          <w:szCs w:val="24"/>
          <w:lang w:val="en-US" w:eastAsia="zh-CN"/>
        </w:rPr>
        <w:t>一、分析诗歌《月亮》的价值</w:t>
      </w:r>
    </w:p>
    <w:p>
      <w:pPr>
        <w:numPr>
          <w:ilvl w:val="0"/>
          <w:numId w:val="0"/>
        </w:numPr>
        <w:spacing w:line="360" w:lineRule="auto"/>
        <w:ind w:firstLine="480" w:firstLineChars="200"/>
        <w:jc w:val="both"/>
        <w:rPr>
          <w:rFonts w:hint="eastAsia"/>
          <w:b w:val="0"/>
          <w:bCs w:val="0"/>
          <w:sz w:val="24"/>
          <w:szCs w:val="24"/>
          <w:lang w:val="en-US" w:eastAsia="zh-CN"/>
        </w:rPr>
      </w:pPr>
      <w:r>
        <w:rPr>
          <w:rFonts w:hint="eastAsia"/>
          <w:b w:val="0"/>
          <w:bCs w:val="0"/>
          <w:sz w:val="24"/>
          <w:szCs w:val="24"/>
          <w:lang w:val="en-US" w:eastAsia="zh-CN"/>
        </w:rPr>
        <w:t>（一）诗歌的含义</w:t>
      </w:r>
    </w:p>
    <w:p>
      <w:pPr>
        <w:numPr>
          <w:ilvl w:val="0"/>
          <w:numId w:val="0"/>
        </w:numPr>
        <w:spacing w:line="360" w:lineRule="auto"/>
        <w:ind w:leftChars="0" w:firstLine="480" w:firstLineChars="200"/>
        <w:jc w:val="both"/>
        <w:rPr>
          <w:rFonts w:hint="eastAsia"/>
          <w:b w:val="0"/>
          <w:bCs w:val="0"/>
          <w:sz w:val="24"/>
          <w:szCs w:val="24"/>
          <w:lang w:val="en-US" w:eastAsia="zh-CN"/>
        </w:rPr>
      </w:pPr>
      <w:r>
        <w:rPr>
          <w:rFonts w:hint="eastAsia"/>
          <w:b w:val="0"/>
          <w:bCs w:val="0"/>
          <w:sz w:val="24"/>
          <w:szCs w:val="24"/>
          <w:lang w:val="en-US" w:eastAsia="zh-CN"/>
        </w:rPr>
        <w:t>1.本身的含义</w:t>
      </w:r>
    </w:p>
    <w:p>
      <w:pPr>
        <w:numPr>
          <w:ilvl w:val="0"/>
          <w:numId w:val="0"/>
        </w:numPr>
        <w:spacing w:line="360" w:lineRule="auto"/>
        <w:ind w:firstLine="480" w:firstLineChars="200"/>
        <w:jc w:val="both"/>
        <w:rPr>
          <w:rFonts w:hint="default"/>
          <w:b w:val="0"/>
          <w:bCs w:val="0"/>
          <w:sz w:val="24"/>
          <w:szCs w:val="24"/>
          <w:lang w:val="en-US" w:eastAsia="zh-CN"/>
        </w:rPr>
      </w:pPr>
      <w:r>
        <w:rPr>
          <w:rFonts w:hint="default"/>
          <w:b w:val="0"/>
          <w:bCs w:val="0"/>
          <w:sz w:val="24"/>
          <w:szCs w:val="24"/>
          <w:lang w:val="en-US" w:eastAsia="zh-CN"/>
        </w:rPr>
        <w:t>《月亮》是一首优美动听、充满童趣的散文诗，它以幼儿的眼睛来描绘月夜，以幼儿的心灵去体味月亮的欢乐，充满了美丽的想像。</w:t>
      </w:r>
      <w:r>
        <w:rPr>
          <w:rFonts w:hint="eastAsia"/>
          <w:b w:val="0"/>
          <w:bCs w:val="0"/>
          <w:sz w:val="24"/>
          <w:szCs w:val="24"/>
          <w:lang w:val="en-US" w:eastAsia="zh-CN"/>
        </w:rPr>
        <w:t>诗歌</w:t>
      </w:r>
      <w:r>
        <w:rPr>
          <w:rFonts w:hint="default"/>
          <w:b w:val="0"/>
          <w:bCs w:val="0"/>
          <w:sz w:val="24"/>
          <w:szCs w:val="24"/>
          <w:lang w:val="en-US" w:eastAsia="zh-CN"/>
        </w:rPr>
        <w:t>简洁明了、形象生动的语言将月亮与小鸟、青蛙、宝宝之间的关系淋漓尽致地刻画出来，不但增添了散文的韵律美，而且将彼此间的亲密关系描绘得有声有色，使作品画面感增强，想像丰富，韵律和谐，富有童趣</w:t>
      </w:r>
      <w:r>
        <w:rPr>
          <w:rFonts w:hint="eastAsia"/>
          <w:b w:val="0"/>
          <w:bCs w:val="0"/>
          <w:sz w:val="24"/>
          <w:szCs w:val="24"/>
          <w:lang w:val="en-US" w:eastAsia="zh-CN"/>
        </w:rPr>
        <w:t>，</w:t>
      </w:r>
      <w:r>
        <w:rPr>
          <w:rFonts w:hint="default"/>
          <w:b w:val="0"/>
          <w:bCs w:val="0"/>
          <w:sz w:val="24"/>
          <w:szCs w:val="24"/>
          <w:lang w:val="en-US" w:eastAsia="zh-CN"/>
        </w:rPr>
        <w:t>整首诗歌洋溢着快乐开朗的感情</w:t>
      </w:r>
      <w:r>
        <w:rPr>
          <w:rFonts w:hint="eastAsia"/>
          <w:b w:val="0"/>
          <w:bCs w:val="0"/>
          <w:sz w:val="24"/>
          <w:szCs w:val="24"/>
          <w:lang w:val="en-US" w:eastAsia="zh-CN"/>
        </w:rPr>
        <w:t>。</w:t>
      </w:r>
    </w:p>
    <w:p>
      <w:pPr>
        <w:numPr>
          <w:ilvl w:val="0"/>
          <w:numId w:val="0"/>
        </w:numPr>
        <w:spacing w:line="360" w:lineRule="auto"/>
        <w:ind w:leftChars="0" w:firstLine="480" w:firstLineChars="200"/>
        <w:jc w:val="both"/>
        <w:rPr>
          <w:rFonts w:hint="eastAsia"/>
          <w:b w:val="0"/>
          <w:bCs w:val="0"/>
          <w:sz w:val="24"/>
          <w:szCs w:val="24"/>
          <w:lang w:val="en-US" w:eastAsia="zh-CN"/>
        </w:rPr>
      </w:pPr>
      <w:r>
        <w:rPr>
          <w:rFonts w:hint="eastAsia"/>
          <w:b w:val="0"/>
          <w:bCs w:val="0"/>
          <w:sz w:val="24"/>
          <w:szCs w:val="24"/>
          <w:lang w:val="en-US" w:eastAsia="zh-CN"/>
        </w:rPr>
        <w:t>2.衍生的含义</w:t>
      </w:r>
    </w:p>
    <w:p>
      <w:pPr>
        <w:numPr>
          <w:ilvl w:val="0"/>
          <w:numId w:val="0"/>
        </w:numPr>
        <w:spacing w:line="360" w:lineRule="auto"/>
        <w:ind w:firstLine="480" w:firstLineChars="200"/>
        <w:jc w:val="both"/>
        <w:rPr>
          <w:rFonts w:hint="eastAsia"/>
          <w:b w:val="0"/>
          <w:bCs w:val="0"/>
          <w:sz w:val="24"/>
          <w:szCs w:val="24"/>
          <w:lang w:val="en-US" w:eastAsia="zh-CN"/>
        </w:rPr>
      </w:pPr>
      <w:r>
        <w:rPr>
          <w:rFonts w:hint="eastAsia"/>
          <w:b w:val="0"/>
          <w:bCs w:val="0"/>
          <w:sz w:val="24"/>
          <w:szCs w:val="24"/>
          <w:lang w:val="en-US" w:eastAsia="zh-CN"/>
        </w:rPr>
        <w:t>《月亮》是一首自然诗，其中也蕴含了一些科学现象，作者将比较抽象的物理现象——倒影，通过简短、优美、幼儿易理解的语言，让幼儿从喜爱的小动物和自己的生活</w:t>
      </w:r>
      <w:r>
        <w:rPr>
          <w:rFonts w:hint="default"/>
          <w:b w:val="0"/>
          <w:bCs w:val="0"/>
          <w:sz w:val="24"/>
          <w:szCs w:val="24"/>
          <w:lang w:val="en-US" w:eastAsia="zh-CN"/>
        </w:rPr>
        <w:t>视角来观察</w:t>
      </w:r>
      <w:r>
        <w:rPr>
          <w:rFonts w:hint="eastAsia"/>
          <w:b w:val="0"/>
          <w:bCs w:val="0"/>
          <w:sz w:val="24"/>
          <w:szCs w:val="24"/>
          <w:lang w:val="en-US" w:eastAsia="zh-CN"/>
        </w:rPr>
        <w:t>，将遥不可及的月亮展现在生活的各个地方，感受月夜带来的的静谧、美好，</w:t>
      </w:r>
      <w:r>
        <w:rPr>
          <w:rFonts w:hint="default"/>
          <w:b w:val="0"/>
          <w:bCs w:val="0"/>
          <w:sz w:val="24"/>
          <w:szCs w:val="24"/>
          <w:lang w:val="en-US" w:eastAsia="zh-CN"/>
        </w:rPr>
        <w:t>是一篇有较高的文学欣赏价值的作品</w:t>
      </w:r>
    </w:p>
    <w:p>
      <w:pPr>
        <w:numPr>
          <w:ilvl w:val="0"/>
          <w:numId w:val="0"/>
        </w:numPr>
        <w:spacing w:line="360" w:lineRule="auto"/>
        <w:ind w:firstLine="480" w:firstLineChars="200"/>
        <w:jc w:val="both"/>
        <w:rPr>
          <w:rFonts w:hint="default"/>
          <w:b w:val="0"/>
          <w:bCs w:val="0"/>
          <w:sz w:val="24"/>
          <w:szCs w:val="24"/>
          <w:lang w:val="en-US" w:eastAsia="zh-CN"/>
        </w:rPr>
      </w:pPr>
      <w:r>
        <w:rPr>
          <w:rFonts w:hint="eastAsia"/>
          <w:b w:val="0"/>
          <w:bCs w:val="0"/>
          <w:sz w:val="24"/>
          <w:szCs w:val="24"/>
          <w:lang w:val="en-US" w:eastAsia="zh-CN"/>
        </w:rPr>
        <w:t>（二）诗歌的韵律感</w:t>
      </w:r>
    </w:p>
    <w:p>
      <w:pPr>
        <w:numPr>
          <w:ilvl w:val="0"/>
          <w:numId w:val="0"/>
        </w:numPr>
        <w:spacing w:line="360" w:lineRule="auto"/>
        <w:ind w:firstLine="480" w:firstLineChars="200"/>
        <w:jc w:val="both"/>
        <w:rPr>
          <w:rFonts w:hint="eastAsia"/>
          <w:b w:val="0"/>
          <w:bCs w:val="0"/>
          <w:sz w:val="24"/>
          <w:szCs w:val="24"/>
          <w:lang w:val="en-US" w:eastAsia="zh-CN"/>
        </w:rPr>
      </w:pPr>
      <w:r>
        <w:rPr>
          <w:rFonts w:hint="eastAsia"/>
          <w:b w:val="0"/>
          <w:bCs w:val="0"/>
          <w:sz w:val="24"/>
          <w:szCs w:val="24"/>
          <w:lang w:val="en-US" w:eastAsia="zh-CN"/>
        </w:rPr>
        <w:t>1.节奏感及韵律感</w:t>
      </w:r>
    </w:p>
    <w:p>
      <w:pPr>
        <w:numPr>
          <w:ilvl w:val="0"/>
          <w:numId w:val="0"/>
        </w:numPr>
        <w:spacing w:line="360" w:lineRule="auto"/>
        <w:ind w:leftChars="0" w:firstLine="480" w:firstLineChars="200"/>
        <w:jc w:val="both"/>
        <w:rPr>
          <w:rFonts w:hint="eastAsia"/>
          <w:b w:val="0"/>
          <w:bCs w:val="0"/>
          <w:sz w:val="24"/>
          <w:szCs w:val="24"/>
          <w:lang w:val="en-US" w:eastAsia="zh-CN"/>
        </w:rPr>
      </w:pPr>
      <w:r>
        <w:rPr>
          <w:rFonts w:hint="eastAsia"/>
          <w:b w:val="0"/>
          <w:bCs w:val="0"/>
          <w:sz w:val="24"/>
          <w:szCs w:val="24"/>
          <w:lang w:val="en-US" w:eastAsia="zh-CN"/>
        </w:rPr>
        <w:t>在文中，“X一个月亮”“月亮和我好”每段段末重复，复迭咏叹，强化了作品悠扬的韵律感。诵读《月亮》这首诗歌，作品用“ ang”“ao”押韵，如：，每句结尾字“亮”“好”等字，使得诗歌达到了押韵的效果，同时富有节奏感和韵律感。</w:t>
      </w:r>
    </w:p>
    <w:p>
      <w:pPr>
        <w:numPr>
          <w:ilvl w:val="0"/>
          <w:numId w:val="0"/>
        </w:numPr>
        <w:spacing w:line="360" w:lineRule="auto"/>
        <w:ind w:leftChars="0" w:firstLine="480" w:firstLineChars="200"/>
        <w:jc w:val="both"/>
        <w:rPr>
          <w:rFonts w:hint="eastAsia"/>
          <w:b w:val="0"/>
          <w:bCs w:val="0"/>
          <w:sz w:val="24"/>
          <w:szCs w:val="24"/>
          <w:lang w:val="en-US" w:eastAsia="zh-CN"/>
        </w:rPr>
      </w:pPr>
      <w:r>
        <w:rPr>
          <w:rFonts w:hint="eastAsia"/>
          <w:b w:val="0"/>
          <w:bCs w:val="0"/>
          <w:sz w:val="24"/>
          <w:szCs w:val="24"/>
          <w:lang w:val="en-US" w:eastAsia="zh-CN"/>
        </w:rPr>
        <w:t>2.词汇</w:t>
      </w:r>
    </w:p>
    <w:p>
      <w:pPr>
        <w:numPr>
          <w:ilvl w:val="0"/>
          <w:numId w:val="0"/>
        </w:numPr>
        <w:spacing w:line="360" w:lineRule="auto"/>
        <w:ind w:leftChars="0" w:firstLine="480" w:firstLineChars="200"/>
        <w:jc w:val="both"/>
        <w:rPr>
          <w:rFonts w:hint="eastAsia"/>
          <w:b w:val="0"/>
          <w:bCs w:val="0"/>
          <w:sz w:val="24"/>
          <w:szCs w:val="24"/>
          <w:lang w:val="en-US" w:eastAsia="zh-CN"/>
        </w:rPr>
      </w:pPr>
      <w:r>
        <w:rPr>
          <w:rFonts w:hint="eastAsia"/>
          <w:b w:val="0"/>
          <w:bCs w:val="0"/>
          <w:sz w:val="24"/>
          <w:szCs w:val="24"/>
          <w:lang w:val="en-US" w:eastAsia="zh-CN"/>
        </w:rPr>
        <w:t>在词汇的选择和运用上也简洁、多样，如其中蕴含的一棵、一弯、一个等数量词，挂、漂、盛等动词以及重复句式“月亮和我好”，使诗歌结构齐整，句式统一，适合中班幼儿欣赏和理解。</w:t>
      </w:r>
    </w:p>
    <w:p>
      <w:pPr>
        <w:numPr>
          <w:ilvl w:val="0"/>
          <w:numId w:val="0"/>
        </w:numPr>
        <w:spacing w:line="360" w:lineRule="auto"/>
        <w:ind w:leftChars="0" w:firstLine="480" w:firstLineChars="200"/>
        <w:jc w:val="both"/>
        <w:rPr>
          <w:rFonts w:hint="eastAsia"/>
          <w:b w:val="0"/>
          <w:bCs w:val="0"/>
          <w:sz w:val="24"/>
          <w:szCs w:val="24"/>
          <w:lang w:val="en-US" w:eastAsia="zh-CN"/>
        </w:rPr>
      </w:pPr>
      <w:r>
        <w:rPr>
          <w:rFonts w:hint="eastAsia"/>
          <w:b w:val="0"/>
          <w:bCs w:val="0"/>
          <w:sz w:val="24"/>
          <w:szCs w:val="24"/>
          <w:lang w:val="en-US" w:eastAsia="zh-CN"/>
        </w:rPr>
        <w:t>3.诗歌的修辞手法</w:t>
      </w:r>
    </w:p>
    <w:p>
      <w:pPr>
        <w:numPr>
          <w:ilvl w:val="0"/>
          <w:numId w:val="0"/>
        </w:numPr>
        <w:spacing w:line="360" w:lineRule="auto"/>
        <w:ind w:leftChars="0" w:firstLine="480" w:firstLineChars="200"/>
        <w:jc w:val="both"/>
        <w:rPr>
          <w:rFonts w:hint="default"/>
          <w:b w:val="0"/>
          <w:bCs w:val="0"/>
          <w:sz w:val="24"/>
          <w:szCs w:val="24"/>
          <w:lang w:val="en-US" w:eastAsia="zh-CN"/>
        </w:rPr>
      </w:pPr>
      <w:r>
        <w:rPr>
          <w:rFonts w:hint="eastAsia"/>
          <w:b w:val="0"/>
          <w:bCs w:val="0"/>
          <w:sz w:val="24"/>
          <w:szCs w:val="24"/>
          <w:lang w:val="en-US" w:eastAsia="zh-CN"/>
        </w:rPr>
        <w:t>散文诗不但意境美，而且拟人等表现手法的运用较为生动、形象、有趣，充满了动感。如诗歌中将动物拟人化符合幼儿理解事物的年龄特点，将小鸟、青蛙、宝宝的心里话表现出来，贴近幼儿生活中交朋友的此类的身边事，给人一种温暖、甜蜜的感觉，便于孩子们更好地理解月亮和各位置、诗歌中各主人公的关系。</w:t>
      </w:r>
    </w:p>
    <w:p>
      <w:pPr>
        <w:numPr>
          <w:ilvl w:val="0"/>
          <w:numId w:val="0"/>
        </w:numPr>
        <w:spacing w:line="360" w:lineRule="auto"/>
        <w:ind w:firstLine="480" w:firstLineChars="200"/>
        <w:jc w:val="both"/>
        <w:rPr>
          <w:rFonts w:hint="default"/>
          <w:b w:val="0"/>
          <w:bCs w:val="0"/>
          <w:sz w:val="24"/>
          <w:szCs w:val="24"/>
          <w:lang w:val="en-US" w:eastAsia="zh-CN"/>
        </w:rPr>
      </w:pPr>
      <w:r>
        <w:rPr>
          <w:rFonts w:hint="eastAsia"/>
          <w:b w:val="0"/>
          <w:bCs w:val="0"/>
          <w:sz w:val="24"/>
          <w:szCs w:val="24"/>
          <w:lang w:val="en-US" w:eastAsia="zh-CN"/>
        </w:rPr>
        <w:t>（三）领悟诗歌《月亮》的情感基调</w:t>
      </w:r>
    </w:p>
    <w:p>
      <w:pPr>
        <w:numPr>
          <w:ilvl w:val="0"/>
          <w:numId w:val="0"/>
        </w:numPr>
        <w:spacing w:line="360" w:lineRule="auto"/>
        <w:ind w:leftChars="0" w:firstLine="480" w:firstLineChars="200"/>
        <w:jc w:val="both"/>
        <w:rPr>
          <w:rFonts w:hint="eastAsia"/>
          <w:b w:val="0"/>
          <w:bCs w:val="0"/>
          <w:sz w:val="24"/>
          <w:szCs w:val="24"/>
          <w:lang w:val="en-US" w:eastAsia="zh-CN"/>
        </w:rPr>
      </w:pPr>
      <w:r>
        <w:rPr>
          <w:rFonts w:hint="eastAsia"/>
          <w:b w:val="0"/>
          <w:bCs w:val="0"/>
          <w:sz w:val="24"/>
          <w:szCs w:val="24"/>
          <w:lang w:val="en-US" w:eastAsia="zh-CN"/>
        </w:rPr>
        <w:t>1.作品本身表达的语言美、意境美的美学基调。</w:t>
      </w:r>
    </w:p>
    <w:p>
      <w:pPr>
        <w:numPr>
          <w:ilvl w:val="0"/>
          <w:numId w:val="0"/>
        </w:numPr>
        <w:spacing w:line="360" w:lineRule="auto"/>
        <w:ind w:leftChars="0"/>
        <w:jc w:val="both"/>
        <w:rPr>
          <w:rFonts w:hint="default"/>
          <w:b w:val="0"/>
          <w:bCs w:val="0"/>
          <w:sz w:val="24"/>
          <w:szCs w:val="24"/>
          <w:lang w:val="en-US" w:eastAsia="zh-CN"/>
        </w:rPr>
      </w:pPr>
      <w:r>
        <w:rPr>
          <w:rFonts w:hint="eastAsia"/>
          <w:b w:val="0"/>
          <w:bCs w:val="0"/>
          <w:sz w:val="24"/>
          <w:szCs w:val="24"/>
          <w:lang w:val="en-US" w:eastAsia="zh-CN"/>
        </w:rPr>
        <w:t xml:space="preserve">    散文诗《月亮》中许多生动优美的形象展现在孩子们的眼前，让他们在轻松愉快、生动逼真的情景中感受和体会作品的意境美。无论是动词“挂”“漂”“盛”还是地点名词“树梢”“池塘”这些都是诗歌中及幼儿生活中较美的词语，通过这些词句让月亮和身边的事物互动起来，渲染出一种静谧、怡然自得、美好的月夜画面。</w:t>
      </w:r>
    </w:p>
    <w:p>
      <w:pPr>
        <w:numPr>
          <w:ilvl w:val="0"/>
          <w:numId w:val="0"/>
        </w:numPr>
        <w:spacing w:line="360" w:lineRule="auto"/>
        <w:ind w:leftChars="0" w:firstLine="480" w:firstLineChars="200"/>
        <w:jc w:val="both"/>
        <w:rPr>
          <w:rFonts w:hint="eastAsia"/>
          <w:b w:val="0"/>
          <w:bCs w:val="0"/>
          <w:sz w:val="24"/>
          <w:szCs w:val="24"/>
          <w:lang w:val="en-US" w:eastAsia="zh-CN"/>
        </w:rPr>
      </w:pPr>
      <w:r>
        <w:rPr>
          <w:rFonts w:hint="eastAsia"/>
          <w:b w:val="0"/>
          <w:bCs w:val="0"/>
          <w:sz w:val="24"/>
          <w:szCs w:val="24"/>
          <w:lang w:val="en-US" w:eastAsia="zh-CN"/>
        </w:rPr>
        <w:t>2.作品表现了幼儿纯洁、童趣、美好的内心世界。</w:t>
      </w:r>
    </w:p>
    <w:p>
      <w:pPr>
        <w:numPr>
          <w:ilvl w:val="0"/>
          <w:numId w:val="0"/>
        </w:numPr>
        <w:spacing w:line="360" w:lineRule="auto"/>
        <w:ind w:leftChars="0" w:firstLine="480" w:firstLineChars="200"/>
        <w:jc w:val="both"/>
        <w:rPr>
          <w:rFonts w:hint="eastAsia"/>
          <w:b w:val="0"/>
          <w:bCs w:val="0"/>
          <w:sz w:val="24"/>
          <w:szCs w:val="24"/>
          <w:lang w:val="en-US" w:eastAsia="zh-CN"/>
        </w:rPr>
      </w:pPr>
      <w:r>
        <w:rPr>
          <w:rFonts w:hint="eastAsia"/>
          <w:b w:val="0"/>
          <w:bCs w:val="0"/>
          <w:sz w:val="24"/>
          <w:szCs w:val="24"/>
          <w:lang w:val="en-US" w:eastAsia="zh-CN"/>
        </w:rPr>
        <w:t>《月亮》这种艺术表达形式的存在非常符合儿童的认识特点和情感情绪特点。因此，他们无不喜爱与他们认识水平相适应的艺术品，如倾听优美的作品，注视鲜艳的色彩和图像。他们会把周围的事物看成是有生命的，并会把自己的感情移向客体，该阶段幼儿的想象情感特征在此会充分展现，同时也使语言表达更为生动形象，从而获得自由表现的愉快体验，以鲜明、生动的诗歌形象抒发了美好和愉悦的感情。</w:t>
      </w:r>
    </w:p>
    <w:p>
      <w:pPr>
        <w:numPr>
          <w:ilvl w:val="0"/>
          <w:numId w:val="0"/>
        </w:numPr>
        <w:spacing w:line="360" w:lineRule="auto"/>
        <w:jc w:val="both"/>
        <w:rPr>
          <w:rFonts w:hint="default"/>
          <w:b/>
          <w:bCs/>
          <w:sz w:val="24"/>
          <w:szCs w:val="24"/>
          <w:lang w:val="en-US" w:eastAsia="zh-CN"/>
        </w:rPr>
      </w:pPr>
    </w:p>
    <w:p>
      <w:pPr>
        <w:numPr>
          <w:ilvl w:val="0"/>
          <w:numId w:val="0"/>
        </w:numPr>
        <w:spacing w:line="360" w:lineRule="auto"/>
        <w:jc w:val="both"/>
        <w:rPr>
          <w:rFonts w:hint="default"/>
          <w:b/>
          <w:bCs/>
          <w:sz w:val="24"/>
          <w:szCs w:val="24"/>
          <w:lang w:val="en-US" w:eastAsia="zh-CN"/>
        </w:rPr>
      </w:pPr>
    </w:p>
    <w:p>
      <w:pPr>
        <w:numPr>
          <w:ilvl w:val="0"/>
          <w:numId w:val="0"/>
        </w:numPr>
        <w:spacing w:line="360" w:lineRule="auto"/>
        <w:jc w:val="both"/>
        <w:rPr>
          <w:rFonts w:hint="default"/>
          <w:b/>
          <w:bCs/>
          <w:sz w:val="24"/>
          <w:szCs w:val="24"/>
          <w:lang w:val="en-US" w:eastAsia="zh-CN"/>
        </w:rPr>
      </w:pPr>
    </w:p>
    <w:p>
      <w:pPr>
        <w:numPr>
          <w:ilvl w:val="0"/>
          <w:numId w:val="0"/>
        </w:numPr>
        <w:spacing w:line="360" w:lineRule="auto"/>
        <w:jc w:val="both"/>
        <w:rPr>
          <w:rFonts w:hint="default"/>
          <w:b/>
          <w:bCs/>
          <w:sz w:val="24"/>
          <w:szCs w:val="24"/>
          <w:lang w:val="en-US" w:eastAsia="zh-CN"/>
        </w:rPr>
      </w:pPr>
    </w:p>
    <w:p>
      <w:pPr>
        <w:numPr>
          <w:ilvl w:val="0"/>
          <w:numId w:val="0"/>
        </w:numPr>
        <w:spacing w:line="480" w:lineRule="exact"/>
        <w:jc w:val="both"/>
        <w:rPr>
          <w:rFonts w:hint="default"/>
          <w:b/>
          <w:bCs/>
          <w:sz w:val="24"/>
          <w:szCs w:val="24"/>
          <w:lang w:val="en-US" w:eastAsia="zh-CN"/>
        </w:rPr>
      </w:pPr>
    </w:p>
    <w:p>
      <w:pPr>
        <w:numPr>
          <w:ilvl w:val="0"/>
          <w:numId w:val="0"/>
        </w:numPr>
        <w:spacing w:line="480" w:lineRule="exact"/>
        <w:jc w:val="both"/>
        <w:rPr>
          <w:rFonts w:hint="default"/>
          <w:b/>
          <w:bCs/>
          <w:sz w:val="24"/>
          <w:szCs w:val="24"/>
          <w:lang w:val="en-US" w:eastAsia="zh-CN"/>
        </w:rPr>
      </w:pPr>
    </w:p>
    <w:p>
      <w:pPr>
        <w:numPr>
          <w:ilvl w:val="0"/>
          <w:numId w:val="0"/>
        </w:numPr>
        <w:spacing w:line="480" w:lineRule="exact"/>
        <w:jc w:val="both"/>
        <w:rPr>
          <w:rFonts w:hint="default"/>
          <w:b/>
          <w:bCs/>
          <w:sz w:val="24"/>
          <w:szCs w:val="24"/>
          <w:lang w:val="en-US" w:eastAsia="zh-CN"/>
        </w:rPr>
      </w:pPr>
    </w:p>
    <w:p>
      <w:pPr>
        <w:numPr>
          <w:ilvl w:val="0"/>
          <w:numId w:val="0"/>
        </w:numPr>
        <w:spacing w:line="480" w:lineRule="exact"/>
        <w:jc w:val="both"/>
        <w:rPr>
          <w:rFonts w:hint="default"/>
          <w:b/>
          <w:bCs/>
          <w:sz w:val="24"/>
          <w:szCs w:val="24"/>
          <w:lang w:val="en-US" w:eastAsia="zh-CN"/>
        </w:rPr>
      </w:pPr>
    </w:p>
    <w:p>
      <w:pPr>
        <w:numPr>
          <w:ilvl w:val="0"/>
          <w:numId w:val="0"/>
        </w:numPr>
        <w:spacing w:line="480" w:lineRule="exact"/>
        <w:jc w:val="both"/>
        <w:rPr>
          <w:rFonts w:hint="default"/>
          <w:b/>
          <w:bCs/>
          <w:sz w:val="24"/>
          <w:szCs w:val="24"/>
          <w:lang w:val="en-US" w:eastAsia="zh-CN"/>
        </w:rPr>
      </w:pPr>
    </w:p>
    <w:p>
      <w:pPr>
        <w:numPr>
          <w:ilvl w:val="0"/>
          <w:numId w:val="0"/>
        </w:numPr>
        <w:spacing w:line="480" w:lineRule="exact"/>
        <w:jc w:val="both"/>
        <w:rPr>
          <w:rFonts w:hint="default"/>
          <w:b/>
          <w:bCs/>
          <w:sz w:val="24"/>
          <w:szCs w:val="24"/>
          <w:lang w:val="en-US" w:eastAsia="zh-CN"/>
        </w:rPr>
      </w:pPr>
    </w:p>
    <w:p>
      <w:pPr>
        <w:numPr>
          <w:ilvl w:val="0"/>
          <w:numId w:val="0"/>
        </w:numPr>
        <w:spacing w:line="480" w:lineRule="exact"/>
        <w:jc w:val="both"/>
        <w:rPr>
          <w:rFonts w:hint="default"/>
          <w:b/>
          <w:bCs/>
          <w:sz w:val="24"/>
          <w:szCs w:val="24"/>
          <w:lang w:val="en-US" w:eastAsia="zh-CN"/>
        </w:rPr>
      </w:pPr>
    </w:p>
    <w:p>
      <w:pPr>
        <w:numPr>
          <w:ilvl w:val="0"/>
          <w:numId w:val="22"/>
        </w:numPr>
        <w:spacing w:line="480" w:lineRule="exact"/>
        <w:jc w:val="center"/>
        <w:rPr>
          <w:rFonts w:hint="default"/>
          <w:b/>
          <w:bCs/>
          <w:sz w:val="24"/>
          <w:szCs w:val="24"/>
          <w:lang w:val="en-US" w:eastAsia="zh-CN"/>
        </w:rPr>
      </w:pPr>
      <w:r>
        <w:rPr>
          <w:rFonts w:hint="eastAsia"/>
          <w:b/>
          <w:bCs/>
          <w:sz w:val="24"/>
          <w:szCs w:val="24"/>
          <w:lang w:val="en-US" w:eastAsia="zh-CN"/>
        </w:rPr>
        <w:t>活动设计</w:t>
      </w:r>
    </w:p>
    <w:p>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b/>
          <w:sz w:val="24"/>
          <w:szCs w:val="24"/>
        </w:rPr>
      </w:pPr>
      <w:r>
        <w:rPr>
          <w:rFonts w:hint="eastAsia"/>
          <w:b/>
          <w:sz w:val="24"/>
          <w:szCs w:val="24"/>
        </w:rPr>
        <w:t>一、活动目标：</w:t>
      </w:r>
    </w:p>
    <w:p>
      <w:pPr>
        <w:keepNext w:val="0"/>
        <w:keepLines w:val="0"/>
        <w:pageBreakBefore w:val="0"/>
        <w:widowControl w:val="0"/>
        <w:numPr>
          <w:ilvl w:val="0"/>
          <w:numId w:val="23"/>
        </w:numPr>
        <w:kinsoku/>
        <w:wordWrap/>
        <w:overflowPunct/>
        <w:topLinePunct w:val="0"/>
        <w:autoSpaceDE/>
        <w:autoSpaceDN/>
        <w:bidi w:val="0"/>
        <w:adjustRightInd/>
        <w:snapToGrid/>
        <w:spacing w:line="480" w:lineRule="exact"/>
        <w:ind w:left="0" w:leftChars="0" w:firstLine="480" w:firstLineChars="200"/>
        <w:textAlignment w:val="auto"/>
        <w:rPr>
          <w:sz w:val="24"/>
          <w:szCs w:val="24"/>
        </w:rPr>
      </w:pPr>
      <w:r>
        <w:rPr>
          <w:sz w:val="24"/>
          <w:szCs w:val="24"/>
        </w:rPr>
        <w:t>欣赏诗歌，</w:t>
      </w:r>
      <w:r>
        <w:rPr>
          <w:rFonts w:hint="eastAsia"/>
          <w:sz w:val="24"/>
          <w:szCs w:val="24"/>
        </w:rPr>
        <w:t>感受</w:t>
      </w:r>
      <w:r>
        <w:rPr>
          <w:sz w:val="24"/>
          <w:szCs w:val="24"/>
        </w:rPr>
        <w:t>诗歌中呈现的意境及其所表达的情感。</w:t>
      </w:r>
    </w:p>
    <w:p>
      <w:pPr>
        <w:keepNext w:val="0"/>
        <w:keepLines w:val="0"/>
        <w:pageBreakBefore w:val="0"/>
        <w:widowControl w:val="0"/>
        <w:numPr>
          <w:ilvl w:val="0"/>
          <w:numId w:val="23"/>
        </w:numPr>
        <w:kinsoku/>
        <w:wordWrap/>
        <w:overflowPunct/>
        <w:topLinePunct w:val="0"/>
        <w:autoSpaceDE/>
        <w:autoSpaceDN/>
        <w:bidi w:val="0"/>
        <w:adjustRightInd/>
        <w:snapToGrid/>
        <w:spacing w:line="480" w:lineRule="exact"/>
        <w:ind w:left="0" w:leftChars="0" w:firstLine="480" w:firstLineChars="200"/>
        <w:textAlignment w:val="auto"/>
        <w:rPr>
          <w:sz w:val="24"/>
          <w:szCs w:val="24"/>
        </w:rPr>
      </w:pPr>
      <w:r>
        <w:rPr>
          <w:sz w:val="24"/>
          <w:szCs w:val="24"/>
        </w:rPr>
        <w:t>理解诗歌中月亮和树梢、池塘的关系，</w:t>
      </w:r>
      <w:r>
        <w:rPr>
          <w:rFonts w:hint="eastAsia"/>
          <w:sz w:val="24"/>
          <w:szCs w:val="24"/>
        </w:rPr>
        <w:t>运用动作</w:t>
      </w:r>
      <w:r>
        <w:rPr>
          <w:rFonts w:hint="eastAsia"/>
          <w:sz w:val="24"/>
          <w:szCs w:val="24"/>
          <w:lang w:eastAsia="zh-CN"/>
        </w:rPr>
        <w:t>和图片</w:t>
      </w:r>
      <w:r>
        <w:rPr>
          <w:rFonts w:hint="eastAsia"/>
          <w:sz w:val="24"/>
          <w:szCs w:val="24"/>
        </w:rPr>
        <w:t>帮助理解词语“挂、漂、盛”</w:t>
      </w:r>
      <w:r>
        <w:rPr>
          <w:rFonts w:hint="eastAsia"/>
          <w:sz w:val="24"/>
          <w:szCs w:val="24"/>
          <w:lang w:val="en-US" w:eastAsia="zh-CN"/>
        </w:rPr>
        <w:t>及诗歌内容</w:t>
      </w:r>
      <w:r>
        <w:rPr>
          <w:rFonts w:hint="eastAsia"/>
          <w:sz w:val="24"/>
          <w:szCs w:val="24"/>
        </w:rPr>
        <w:t>。</w:t>
      </w:r>
    </w:p>
    <w:p>
      <w:pPr>
        <w:keepNext w:val="0"/>
        <w:keepLines w:val="0"/>
        <w:pageBreakBefore w:val="0"/>
        <w:widowControl w:val="0"/>
        <w:numPr>
          <w:ilvl w:val="0"/>
          <w:numId w:val="23"/>
        </w:numPr>
        <w:kinsoku/>
        <w:wordWrap/>
        <w:overflowPunct/>
        <w:topLinePunct w:val="0"/>
        <w:autoSpaceDE/>
        <w:autoSpaceDN/>
        <w:bidi w:val="0"/>
        <w:adjustRightInd/>
        <w:snapToGrid/>
        <w:spacing w:line="480" w:lineRule="exact"/>
        <w:ind w:left="0" w:leftChars="0" w:firstLine="480" w:firstLineChars="200"/>
        <w:textAlignment w:val="auto"/>
        <w:rPr>
          <w:sz w:val="24"/>
          <w:szCs w:val="24"/>
        </w:rPr>
      </w:pPr>
      <w:r>
        <w:rPr>
          <w:rFonts w:hint="eastAsia"/>
          <w:sz w:val="24"/>
          <w:szCs w:val="24"/>
        </w:rPr>
        <w:t>借助节律图谱及多种诵读方式，加深对诗歌的理解及记忆，体验合作诵读诗歌的乐趣</w:t>
      </w:r>
      <w:r>
        <w:rPr>
          <w:sz w:val="24"/>
          <w:szCs w:val="24"/>
        </w:rPr>
        <w:t>。</w:t>
      </w:r>
    </w:p>
    <w:p>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b/>
          <w:sz w:val="24"/>
          <w:szCs w:val="24"/>
        </w:rPr>
      </w:pPr>
      <w:r>
        <w:rPr>
          <w:rFonts w:hint="eastAsia"/>
          <w:b/>
          <w:sz w:val="24"/>
          <w:szCs w:val="24"/>
        </w:rPr>
        <w:t>二、</w:t>
      </w:r>
      <w:r>
        <w:rPr>
          <w:b/>
          <w:sz w:val="24"/>
          <w:szCs w:val="24"/>
        </w:rPr>
        <w:t>活动准备：</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sz w:val="24"/>
          <w:szCs w:val="24"/>
        </w:rPr>
      </w:pPr>
      <w:r>
        <w:rPr>
          <w:rFonts w:hint="eastAsia"/>
          <w:sz w:val="24"/>
          <w:szCs w:val="24"/>
        </w:rPr>
        <w:t>物质准备：诗歌</w:t>
      </w:r>
      <w:r>
        <w:rPr>
          <w:rFonts w:hint="eastAsia"/>
          <w:sz w:val="24"/>
          <w:szCs w:val="24"/>
          <w:lang w:val="en-US" w:eastAsia="zh-CN"/>
        </w:rPr>
        <w:t>图谱</w:t>
      </w:r>
      <w:r>
        <w:rPr>
          <w:rFonts w:hint="eastAsia"/>
          <w:sz w:val="24"/>
          <w:szCs w:val="24"/>
        </w:rPr>
        <w:t>，</w:t>
      </w:r>
      <w:r>
        <w:rPr>
          <w:sz w:val="24"/>
          <w:szCs w:val="24"/>
        </w:rPr>
        <w:t>背景音乐</w:t>
      </w:r>
      <w:r>
        <w:rPr>
          <w:rFonts w:hint="eastAsia"/>
          <w:sz w:val="24"/>
          <w:szCs w:val="24"/>
        </w:rPr>
        <w:t>，</w:t>
      </w:r>
      <w:r>
        <w:rPr>
          <w:rFonts w:hint="eastAsia"/>
          <w:sz w:val="24"/>
          <w:szCs w:val="24"/>
          <w:lang w:val="en-US" w:eastAsia="zh-CN"/>
        </w:rPr>
        <w:t>月亮图</w:t>
      </w:r>
      <w:r>
        <w:rPr>
          <w:sz w:val="24"/>
          <w:szCs w:val="24"/>
        </w:rPr>
        <w:t>。</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sz w:val="24"/>
          <w:szCs w:val="24"/>
        </w:rPr>
      </w:pPr>
      <w:r>
        <w:rPr>
          <w:rFonts w:hint="eastAsia"/>
          <w:sz w:val="24"/>
          <w:szCs w:val="24"/>
        </w:rPr>
        <w:t>经验准备：幼儿有过</w:t>
      </w:r>
      <w:r>
        <w:rPr>
          <w:sz w:val="24"/>
          <w:szCs w:val="24"/>
        </w:rPr>
        <w:t>观看月亮</w:t>
      </w:r>
      <w:r>
        <w:rPr>
          <w:rFonts w:hint="eastAsia"/>
          <w:sz w:val="24"/>
          <w:szCs w:val="24"/>
        </w:rPr>
        <w:t>的经历</w:t>
      </w:r>
      <w:r>
        <w:rPr>
          <w:rFonts w:hint="eastAsia"/>
          <w:sz w:val="24"/>
          <w:szCs w:val="24"/>
          <w:lang w:eastAsia="zh-CN"/>
        </w:rPr>
        <w:t>，感受过月亮的美</w:t>
      </w:r>
      <w:r>
        <w:rPr>
          <w:sz w:val="24"/>
          <w:szCs w:val="24"/>
        </w:rPr>
        <w:t>。</w:t>
      </w:r>
    </w:p>
    <w:p>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b/>
          <w:sz w:val="24"/>
          <w:szCs w:val="24"/>
        </w:rPr>
      </w:pPr>
      <w:r>
        <w:rPr>
          <w:rFonts w:hint="eastAsia"/>
          <w:b/>
          <w:sz w:val="24"/>
          <w:szCs w:val="24"/>
        </w:rPr>
        <w:t>三、</w:t>
      </w:r>
      <w:r>
        <w:rPr>
          <w:b/>
          <w:sz w:val="24"/>
          <w:szCs w:val="24"/>
        </w:rPr>
        <w:t>活动过程：</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eastAsiaTheme="minorEastAsia"/>
          <w:sz w:val="24"/>
          <w:szCs w:val="24"/>
          <w:lang w:eastAsia="zh-CN"/>
        </w:rPr>
      </w:pPr>
      <w:r>
        <w:rPr>
          <w:rFonts w:hint="eastAsia"/>
          <w:sz w:val="24"/>
          <w:szCs w:val="24"/>
        </w:rPr>
        <w:t>（一）</w:t>
      </w:r>
      <w:r>
        <w:rPr>
          <w:sz w:val="24"/>
          <w:szCs w:val="24"/>
        </w:rPr>
        <w:t>出示月亮图片，</w:t>
      </w:r>
      <w:r>
        <w:rPr>
          <w:rFonts w:hint="eastAsia"/>
          <w:sz w:val="24"/>
          <w:szCs w:val="24"/>
        </w:rPr>
        <w:t>谈话导入</w:t>
      </w:r>
      <w:r>
        <w:rPr>
          <w:sz w:val="24"/>
          <w:szCs w:val="24"/>
        </w:rPr>
        <w:t>。</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eastAsiaTheme="minorEastAsia"/>
          <w:sz w:val="24"/>
          <w:szCs w:val="24"/>
          <w:lang w:eastAsia="zh-CN"/>
        </w:rPr>
      </w:pPr>
      <w:r>
        <w:rPr>
          <w:rFonts w:hint="default"/>
          <w:sz w:val="24"/>
          <w:szCs w:val="24"/>
        </w:rPr>
        <w:t>师：你们看到过月亮吗？你们看到的月亮是什么样子的？</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eastAsiaTheme="minorEastAsia"/>
          <w:sz w:val="24"/>
          <w:szCs w:val="24"/>
          <w:lang w:eastAsia="zh-CN"/>
        </w:rPr>
      </w:pPr>
      <w:r>
        <w:rPr>
          <w:rFonts w:hint="default"/>
          <w:sz w:val="24"/>
          <w:szCs w:val="24"/>
        </w:rPr>
        <w:t>幼儿：月亮在天上；晚上才有月亮；有时候清早还能看到月亮等</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eastAsiaTheme="minorEastAsia"/>
          <w:sz w:val="24"/>
          <w:szCs w:val="24"/>
          <w:lang w:eastAsia="zh-CN"/>
        </w:rPr>
      </w:pPr>
      <w:r>
        <w:rPr>
          <w:rFonts w:hint="default"/>
          <w:sz w:val="24"/>
          <w:szCs w:val="24"/>
        </w:rPr>
        <w:t>幼儿：圆圆的、亮亮的；有时是弯弯的像香蕉。</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eastAsiaTheme="minorEastAsia"/>
          <w:sz w:val="24"/>
          <w:szCs w:val="24"/>
          <w:lang w:eastAsia="zh-CN"/>
        </w:rPr>
      </w:pPr>
      <w:r>
        <w:rPr>
          <w:rFonts w:hint="default"/>
          <w:sz w:val="24"/>
          <w:szCs w:val="24"/>
        </w:rPr>
        <w:t>教师小结：小朋友说的非常好，今天老师给小朋友带来了一首关于月亮的诗歌，我们一起欣赏</w:t>
      </w:r>
      <w:r>
        <w:rPr>
          <w:rFonts w:hint="eastAsia"/>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sz w:val="24"/>
          <w:szCs w:val="24"/>
        </w:rPr>
      </w:pPr>
      <w:r>
        <w:rPr>
          <w:rFonts w:hint="eastAsia"/>
          <w:sz w:val="24"/>
          <w:szCs w:val="24"/>
        </w:rPr>
        <w:t>（二）</w:t>
      </w:r>
      <w:r>
        <w:rPr>
          <w:sz w:val="24"/>
          <w:szCs w:val="24"/>
        </w:rPr>
        <w:t>集体欣赏教师富有感情的配乐诗朗诵</w:t>
      </w:r>
      <w:r>
        <w:rPr>
          <w:rFonts w:hint="eastAsia"/>
          <w:sz w:val="24"/>
          <w:szCs w:val="24"/>
        </w:rPr>
        <w:t>，初步感受诗歌的意境美。</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sz w:val="24"/>
          <w:szCs w:val="24"/>
        </w:rPr>
      </w:pPr>
      <w:r>
        <w:rPr>
          <w:rFonts w:hint="eastAsia"/>
          <w:sz w:val="24"/>
          <w:szCs w:val="24"/>
        </w:rPr>
        <w:t>师：闭上眼睛听一听，听完后告诉我</w:t>
      </w:r>
      <w:r>
        <w:rPr>
          <w:rFonts w:hint="eastAsia"/>
          <w:sz w:val="24"/>
          <w:szCs w:val="24"/>
          <w:lang w:val="en-US" w:eastAsia="zh-CN"/>
        </w:rPr>
        <w:t>你听到了什么，</w:t>
      </w:r>
      <w:r>
        <w:rPr>
          <w:rFonts w:hint="eastAsia"/>
          <w:sz w:val="24"/>
          <w:szCs w:val="24"/>
        </w:rPr>
        <w:t>你有什么感觉？</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sz w:val="24"/>
          <w:szCs w:val="24"/>
        </w:rPr>
      </w:pPr>
      <w:r>
        <w:rPr>
          <w:rFonts w:hint="eastAsia"/>
          <w:sz w:val="24"/>
          <w:szCs w:val="24"/>
        </w:rPr>
        <w:t>（</w:t>
      </w:r>
      <w:r>
        <w:rPr>
          <w:sz w:val="24"/>
          <w:szCs w:val="24"/>
        </w:rPr>
        <w:t>三</w:t>
      </w:r>
      <w:r>
        <w:rPr>
          <w:rFonts w:hint="eastAsia"/>
          <w:sz w:val="24"/>
          <w:szCs w:val="24"/>
        </w:rPr>
        <w:t>）多次倾听诗歌朗诵，出示节律图谱，了解诗歌内容。</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sz w:val="24"/>
          <w:szCs w:val="24"/>
        </w:rPr>
      </w:pPr>
      <w:r>
        <w:rPr>
          <w:rFonts w:hint="eastAsia"/>
          <w:sz w:val="24"/>
          <w:szCs w:val="24"/>
        </w:rPr>
        <w:t>1.这首诗歌里都有谁在说话？他们说了什么话？说的话一样吗？（老师做动作读诗，聚焦诗歌里谁在说话，说了什么）</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sz w:val="24"/>
          <w:szCs w:val="24"/>
        </w:rPr>
      </w:pPr>
      <w:r>
        <w:rPr>
          <w:rFonts w:hint="eastAsia"/>
          <w:sz w:val="24"/>
          <w:szCs w:val="24"/>
        </w:rPr>
        <w:t>2.除了这些你还听到了什么？小鸟、青蛙、宝宝看见的月亮在哪里呢？（老师做动作读诗，着重强调动词“挂、漂、盛”，聚焦诗歌里月亮在哪里。）（1-2遍视情况而定）</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sz w:val="24"/>
          <w:szCs w:val="24"/>
        </w:rPr>
      </w:pPr>
      <w:r>
        <w:rPr>
          <w:rFonts w:hint="eastAsia"/>
          <w:sz w:val="24"/>
          <w:szCs w:val="24"/>
        </w:rPr>
        <w:t>3.分段听，着重听有困难的地方，补充完整图谱。</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sz w:val="24"/>
          <w:szCs w:val="24"/>
        </w:rPr>
      </w:pPr>
      <w:r>
        <w:rPr>
          <w:rFonts w:hint="eastAsia"/>
          <w:sz w:val="24"/>
          <w:szCs w:val="24"/>
        </w:rPr>
        <w:t>（四）通过图片，在提问和谈话中</w:t>
      </w:r>
      <w:r>
        <w:rPr>
          <w:sz w:val="24"/>
          <w:szCs w:val="24"/>
        </w:rPr>
        <w:t>理解诗歌中月亮和树梢、池塘的关系</w:t>
      </w:r>
      <w:r>
        <w:rPr>
          <w:rFonts w:hint="eastAsia"/>
          <w:sz w:val="24"/>
          <w:szCs w:val="24"/>
        </w:rPr>
        <w:t>，理解动词：挂、漂、盛。</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eastAsiaTheme="minorEastAsia"/>
          <w:sz w:val="24"/>
          <w:szCs w:val="24"/>
          <w:lang w:eastAsia="zh-CN"/>
        </w:rPr>
      </w:pPr>
      <w:r>
        <w:rPr>
          <w:rFonts w:hint="eastAsia"/>
          <w:sz w:val="24"/>
          <w:szCs w:val="24"/>
        </w:rPr>
        <w:t>1.</w:t>
      </w:r>
      <w:r>
        <w:rPr>
          <w:rFonts w:hint="eastAsia"/>
          <w:sz w:val="24"/>
          <w:szCs w:val="24"/>
          <w:lang w:eastAsia="zh-CN"/>
        </w:rPr>
        <w:t>提问了解幼儿</w:t>
      </w:r>
      <w:r>
        <w:rPr>
          <w:rFonts w:hint="eastAsia"/>
          <w:sz w:val="24"/>
          <w:szCs w:val="24"/>
        </w:rPr>
        <w:t>理解诗歌</w:t>
      </w:r>
      <w:r>
        <w:rPr>
          <w:rFonts w:hint="eastAsia"/>
          <w:sz w:val="24"/>
          <w:szCs w:val="24"/>
          <w:lang w:eastAsia="zh-CN"/>
        </w:rPr>
        <w:t>的程度。</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sz w:val="24"/>
          <w:szCs w:val="24"/>
        </w:rPr>
      </w:pPr>
      <w:r>
        <w:rPr>
          <w:rFonts w:hint="eastAsia"/>
          <w:sz w:val="24"/>
          <w:szCs w:val="24"/>
        </w:rPr>
        <w:t>师：为什么月亮会挂在树梢上？为什么月亮会漂在池塘里？为什么月亮会盛在脸盆里？</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sz w:val="24"/>
          <w:szCs w:val="24"/>
        </w:rPr>
      </w:pPr>
      <w:r>
        <w:rPr>
          <w:rFonts w:hint="eastAsia"/>
          <w:sz w:val="24"/>
          <w:szCs w:val="24"/>
        </w:rPr>
        <w:t>2.</w:t>
      </w:r>
      <w:r>
        <w:rPr>
          <w:rFonts w:hint="eastAsia"/>
          <w:sz w:val="24"/>
          <w:szCs w:val="24"/>
          <w:lang w:eastAsia="zh-CN"/>
        </w:rPr>
        <w:t>在图中</w:t>
      </w:r>
      <w:r>
        <w:rPr>
          <w:rFonts w:hint="eastAsia"/>
          <w:sz w:val="24"/>
          <w:szCs w:val="24"/>
        </w:rPr>
        <w:t>“找月亮”，理解动词：挂、漂、盛。</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sz w:val="24"/>
          <w:szCs w:val="24"/>
        </w:rPr>
      </w:pPr>
      <w:r>
        <w:rPr>
          <w:rFonts w:hint="eastAsia"/>
          <w:sz w:val="24"/>
          <w:szCs w:val="24"/>
        </w:rPr>
        <w:t>师：</w:t>
      </w:r>
      <w:r>
        <w:rPr>
          <w:rFonts w:hint="eastAsia"/>
          <w:sz w:val="24"/>
          <w:szCs w:val="24"/>
          <w:lang w:eastAsia="zh-CN"/>
        </w:rPr>
        <w:t>老师这儿有几张图片，</w:t>
      </w:r>
      <w:r>
        <w:rPr>
          <w:rFonts w:hint="eastAsia"/>
          <w:sz w:val="24"/>
          <w:szCs w:val="24"/>
        </w:rPr>
        <w:t>让我们一起来找一找图片中的月亮在哪里，并且尝试用诗歌里面的话来说一说。</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sz w:val="24"/>
          <w:szCs w:val="24"/>
        </w:rPr>
      </w:pPr>
      <w:r>
        <w:rPr>
          <w:rFonts w:hint="eastAsia"/>
          <w:sz w:val="24"/>
          <w:szCs w:val="24"/>
        </w:rPr>
        <w:t>这幅图的月亮，在哪里呢？</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sz w:val="24"/>
          <w:szCs w:val="24"/>
        </w:rPr>
      </w:pPr>
      <w:r>
        <w:rPr>
          <w:rFonts w:hint="eastAsia"/>
          <w:sz w:val="24"/>
          <w:szCs w:val="24"/>
        </w:rPr>
        <w:t>3.通过谈话，理解</w:t>
      </w:r>
      <w:r>
        <w:rPr>
          <w:sz w:val="24"/>
          <w:szCs w:val="24"/>
        </w:rPr>
        <w:t>诗歌中月亮和树梢、池塘的关系</w:t>
      </w:r>
      <w:r>
        <w:rPr>
          <w:rFonts w:hint="eastAsia"/>
          <w:sz w:val="24"/>
          <w:szCs w:val="24"/>
        </w:rPr>
        <w:t>。</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sz w:val="24"/>
          <w:szCs w:val="24"/>
        </w:rPr>
      </w:pPr>
      <w:r>
        <w:rPr>
          <w:rFonts w:hint="eastAsia"/>
          <w:sz w:val="24"/>
          <w:szCs w:val="24"/>
        </w:rPr>
        <w:t>师：为什么小鸟看到的月亮挂在树梢，而青蛙看见的月亮又是漂在池塘里？宝宝看到的月亮在脸盆里。</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sz w:val="24"/>
          <w:szCs w:val="24"/>
        </w:rPr>
      </w:pPr>
      <w:r>
        <w:rPr>
          <w:rFonts w:hint="eastAsia"/>
          <w:sz w:val="24"/>
          <w:szCs w:val="24"/>
        </w:rPr>
        <w:t>幼：因为小鸟喜欢住在树上、青蛙喜欢住在池塘里。</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sz w:val="24"/>
          <w:szCs w:val="24"/>
        </w:rPr>
      </w:pPr>
      <w:r>
        <w:rPr>
          <w:rFonts w:hint="eastAsia"/>
          <w:sz w:val="24"/>
          <w:szCs w:val="24"/>
          <w:lang w:eastAsia="zh-CN"/>
        </w:rPr>
        <w:t>（五）</w:t>
      </w:r>
      <w:r>
        <w:rPr>
          <w:rFonts w:hint="eastAsia"/>
          <w:sz w:val="24"/>
          <w:szCs w:val="24"/>
        </w:rPr>
        <w:t>学习朗诵诗歌</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eastAsiaTheme="minorEastAsia"/>
          <w:sz w:val="24"/>
          <w:szCs w:val="24"/>
          <w:lang w:eastAsia="zh-CN"/>
        </w:rPr>
      </w:pPr>
      <w:r>
        <w:rPr>
          <w:rFonts w:hint="eastAsia"/>
          <w:sz w:val="24"/>
          <w:szCs w:val="24"/>
        </w:rPr>
        <w:t>1</w:t>
      </w:r>
      <w:r>
        <w:rPr>
          <w:sz w:val="24"/>
          <w:szCs w:val="24"/>
        </w:rPr>
        <w:t>.</w:t>
      </w:r>
      <w:r>
        <w:rPr>
          <w:rFonts w:hint="eastAsia"/>
          <w:sz w:val="24"/>
          <w:szCs w:val="24"/>
          <w:lang w:eastAsia="zh-CN"/>
        </w:rPr>
        <w:t>师幼</w:t>
      </w:r>
      <w:r>
        <w:rPr>
          <w:rFonts w:hint="eastAsia"/>
          <w:sz w:val="24"/>
          <w:szCs w:val="24"/>
        </w:rPr>
        <w:t>试读</w:t>
      </w:r>
      <w:r>
        <w:rPr>
          <w:rFonts w:hint="eastAsia"/>
          <w:sz w:val="24"/>
          <w:szCs w:val="24"/>
          <w:lang w:eastAsia="zh-CN"/>
        </w:rPr>
        <w:t>，初步完整朗诵诗歌内容。</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sz w:val="24"/>
          <w:szCs w:val="24"/>
        </w:rPr>
      </w:pPr>
      <w:r>
        <w:rPr>
          <w:rFonts w:hint="eastAsia"/>
          <w:sz w:val="24"/>
          <w:szCs w:val="24"/>
        </w:rPr>
        <w:t>教师：这么美的诗歌，让我们一起来试着来读一读吧。</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sz w:val="24"/>
          <w:szCs w:val="24"/>
        </w:rPr>
      </w:pPr>
      <w:r>
        <w:rPr>
          <w:rFonts w:hint="eastAsia"/>
          <w:sz w:val="24"/>
          <w:szCs w:val="24"/>
          <w:lang w:val="en-US" w:eastAsia="zh-CN"/>
        </w:rPr>
        <w:t>2.</w:t>
      </w:r>
      <w:r>
        <w:rPr>
          <w:rFonts w:hint="eastAsia"/>
          <w:sz w:val="24"/>
          <w:szCs w:val="24"/>
        </w:rPr>
        <w:t>师幼互动诗歌接龙</w:t>
      </w:r>
      <w:r>
        <w:rPr>
          <w:rFonts w:hint="eastAsia"/>
          <w:sz w:val="24"/>
          <w:szCs w:val="24"/>
          <w:lang w:eastAsia="zh-CN"/>
        </w:rPr>
        <w:t>，提升朗诵趣味性，加深幼儿记忆</w:t>
      </w:r>
      <w:r>
        <w:rPr>
          <w:sz w:val="24"/>
          <w:szCs w:val="24"/>
        </w:rPr>
        <w:t>。</w:t>
      </w:r>
      <w:r>
        <w:rPr>
          <w:rFonts w:hint="eastAsia"/>
          <w:sz w:val="24"/>
          <w:szCs w:val="24"/>
        </w:rPr>
        <w:t>（进行2遍，师幼交换顺序）</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sz w:val="24"/>
          <w:szCs w:val="24"/>
        </w:rPr>
      </w:pPr>
      <w:r>
        <w:rPr>
          <w:rFonts w:hint="eastAsia"/>
          <w:sz w:val="24"/>
          <w:szCs w:val="24"/>
        </w:rPr>
        <w:t>师：每一棵树梢</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sz w:val="24"/>
          <w:szCs w:val="24"/>
        </w:rPr>
      </w:pPr>
      <w:r>
        <w:rPr>
          <w:rFonts w:hint="eastAsia"/>
          <w:sz w:val="24"/>
          <w:szCs w:val="24"/>
        </w:rPr>
        <w:t>幼：挂一个月亮</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sz w:val="24"/>
          <w:szCs w:val="24"/>
        </w:rPr>
      </w:pPr>
      <w:r>
        <w:rPr>
          <w:sz w:val="24"/>
          <w:szCs w:val="24"/>
        </w:rPr>
        <w:t>……</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sz w:val="24"/>
          <w:szCs w:val="24"/>
        </w:rPr>
      </w:pPr>
      <w:r>
        <w:rPr>
          <w:rFonts w:hint="eastAsia"/>
          <w:sz w:val="24"/>
          <w:szCs w:val="24"/>
          <w:lang w:val="en-US" w:eastAsia="zh-CN"/>
        </w:rPr>
        <w:t>3</w:t>
      </w:r>
      <w:r>
        <w:rPr>
          <w:rFonts w:hint="eastAsia"/>
          <w:sz w:val="24"/>
          <w:szCs w:val="24"/>
        </w:rPr>
        <w:t>.撤掉部分图片集体朗诵诗歌。</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sz w:val="24"/>
          <w:szCs w:val="24"/>
        </w:rPr>
      </w:pPr>
      <w:r>
        <w:rPr>
          <w:rFonts w:hint="eastAsia"/>
          <w:sz w:val="24"/>
          <w:szCs w:val="24"/>
          <w:lang w:val="en-US" w:eastAsia="zh-CN"/>
        </w:rPr>
        <w:t>4</w:t>
      </w:r>
      <w:r>
        <w:rPr>
          <w:rFonts w:hint="eastAsia"/>
          <w:sz w:val="24"/>
          <w:szCs w:val="24"/>
        </w:rPr>
        <w:t>.配合动作记忆朗诵诗歌。</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sz w:val="24"/>
          <w:szCs w:val="24"/>
        </w:rPr>
      </w:pPr>
      <w:r>
        <w:rPr>
          <w:rFonts w:hint="eastAsia"/>
          <w:sz w:val="24"/>
          <w:szCs w:val="24"/>
          <w:lang w:val="en-US" w:eastAsia="zh-CN"/>
        </w:rPr>
        <w:t>5</w:t>
      </w:r>
      <w:r>
        <w:rPr>
          <w:rFonts w:hint="eastAsia"/>
          <w:sz w:val="24"/>
          <w:szCs w:val="24"/>
        </w:rPr>
        <w:t>.配乐朗诵诗歌，再次感受诗歌的意境美。</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sz w:val="24"/>
          <w:szCs w:val="24"/>
        </w:rPr>
      </w:pPr>
      <w:r>
        <w:rPr>
          <w:rFonts w:hint="eastAsia"/>
          <w:sz w:val="24"/>
          <w:szCs w:val="24"/>
        </w:rPr>
        <w:t>教师：这一次比刚才读得好多了，不过啊，读诗歌还可以读得更美呢，咱么这里可以借助一个秘密武器，他就是我们的背景音乐，咱们一起试一试。</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sz w:val="24"/>
          <w:szCs w:val="24"/>
        </w:rPr>
      </w:pPr>
      <w:r>
        <w:rPr>
          <w:rFonts w:hint="eastAsia"/>
          <w:sz w:val="24"/>
          <w:szCs w:val="24"/>
          <w:lang w:val="en-US" w:eastAsia="zh-CN"/>
        </w:rPr>
        <w:t>6</w:t>
      </w:r>
      <w:r>
        <w:rPr>
          <w:rFonts w:hint="eastAsia"/>
          <w:sz w:val="24"/>
          <w:szCs w:val="24"/>
        </w:rPr>
        <w:t>.现在通过我们的学习，读了这首诗，你有什么感受？刚才在读这首诗的时候，你的眼前出现了什么样的画面？脑海中想到了什么？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lang w:eastAsia="zh-CN"/>
        </w:rPr>
        <w:t>（六）启发式</w:t>
      </w:r>
      <w:r>
        <w:rPr>
          <w:rFonts w:hint="eastAsia"/>
          <w:sz w:val="24"/>
          <w:szCs w:val="24"/>
        </w:rPr>
        <w:t>结尾</w:t>
      </w:r>
      <w:r>
        <w:rPr>
          <w:rFonts w:hint="eastAsia"/>
          <w:sz w:val="24"/>
          <w:szCs w:val="24"/>
          <w:lang w:eastAsia="zh-CN"/>
        </w:rPr>
        <w:t>，未下一次创编做准备。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eastAsia="zh-CN"/>
        </w:rPr>
      </w:pPr>
      <w:r>
        <w:rPr>
          <w:rFonts w:hint="eastAsia"/>
          <w:sz w:val="24"/>
          <w:szCs w:val="24"/>
        </w:rPr>
        <w:t>师：在这首诗歌里，说到了小鸟、青蛙、宝宝，孩子们</w:t>
      </w:r>
      <w:r>
        <w:rPr>
          <w:rFonts w:hint="eastAsia"/>
          <w:sz w:val="24"/>
          <w:szCs w:val="24"/>
          <w:lang w:eastAsia="zh-CN"/>
        </w:rPr>
        <w:t>，在</w:t>
      </w:r>
      <w:r>
        <w:rPr>
          <w:rFonts w:hint="eastAsia"/>
          <w:sz w:val="24"/>
          <w:szCs w:val="24"/>
        </w:rPr>
        <w:t>树梢上</w:t>
      </w:r>
      <w:r>
        <w:rPr>
          <w:rFonts w:hint="eastAsia"/>
          <w:sz w:val="24"/>
          <w:szCs w:val="24"/>
          <w:lang w:eastAsia="zh-CN"/>
        </w:rPr>
        <w:t>、在池塘里</w:t>
      </w:r>
      <w:r>
        <w:rPr>
          <w:rFonts w:hint="eastAsia"/>
          <w:sz w:val="24"/>
          <w:szCs w:val="24"/>
        </w:rPr>
        <w:t>还可能有哪些动物</w:t>
      </w:r>
      <w:r>
        <w:rPr>
          <w:rFonts w:hint="eastAsia"/>
          <w:sz w:val="24"/>
          <w:szCs w:val="24"/>
          <w:lang w:eastAsia="zh-CN"/>
        </w:rPr>
        <w:t>，他们会看到月亮呢？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eastAsia="zh-CN"/>
        </w:rPr>
      </w:pPr>
      <w:r>
        <w:rPr>
          <w:rFonts w:hint="eastAsia"/>
          <w:sz w:val="24"/>
          <w:szCs w:val="24"/>
          <w:lang w:eastAsia="zh-CN"/>
        </w:rPr>
        <w:t>师：下一次，我们帮这些小动物们也创编一首关于月亮的诗歌吧。</w:t>
      </w:r>
    </w:p>
    <w:p>
      <w:pPr>
        <w:spacing w:line="480" w:lineRule="exact"/>
        <w:rPr>
          <w:rFonts w:hint="eastAsia"/>
          <w:sz w:val="24"/>
          <w:szCs w:val="24"/>
        </w:rPr>
      </w:pPr>
    </w:p>
    <w:p>
      <w:pPr>
        <w:widowControl/>
        <w:spacing w:line="480" w:lineRule="exact"/>
        <w:jc w:val="left"/>
        <w:rPr>
          <w:sz w:val="24"/>
          <w:szCs w:val="24"/>
        </w:rPr>
      </w:pPr>
      <w:r>
        <w:rPr>
          <w:rFonts w:hint="eastAsia"/>
          <w:sz w:val="24"/>
          <w:szCs w:val="24"/>
        </w:rPr>
        <w:t>附：</w:t>
      </w:r>
    </w:p>
    <w:p>
      <w:pPr>
        <w:widowControl/>
        <w:spacing w:line="480" w:lineRule="exact"/>
        <w:jc w:val="center"/>
        <w:rPr>
          <w:b/>
          <w:sz w:val="24"/>
          <w:szCs w:val="24"/>
        </w:rPr>
      </w:pPr>
      <w:r>
        <w:rPr>
          <w:rFonts w:hint="eastAsia"/>
          <w:b/>
          <w:sz w:val="24"/>
          <w:szCs w:val="24"/>
        </w:rPr>
        <w:t>月亮</w:t>
      </w:r>
    </w:p>
    <w:p>
      <w:pPr>
        <w:widowControl/>
        <w:spacing w:line="480" w:lineRule="exact"/>
        <w:jc w:val="center"/>
        <w:rPr>
          <w:sz w:val="24"/>
          <w:szCs w:val="24"/>
        </w:rPr>
      </w:pPr>
      <w:r>
        <w:rPr>
          <w:rFonts w:hint="eastAsia"/>
          <w:sz w:val="24"/>
          <w:szCs w:val="24"/>
        </w:rPr>
        <w:t>每一棵树梢，</w:t>
      </w:r>
    </w:p>
    <w:p>
      <w:pPr>
        <w:widowControl/>
        <w:spacing w:line="480" w:lineRule="exact"/>
        <w:jc w:val="center"/>
        <w:rPr>
          <w:sz w:val="24"/>
          <w:szCs w:val="24"/>
        </w:rPr>
      </w:pPr>
      <w:r>
        <w:rPr>
          <w:rFonts w:hint="eastAsia"/>
          <w:sz w:val="24"/>
          <w:szCs w:val="24"/>
        </w:rPr>
        <w:t>挂一个月亮。</w:t>
      </w:r>
    </w:p>
    <w:p>
      <w:pPr>
        <w:widowControl/>
        <w:spacing w:line="480" w:lineRule="exact"/>
        <w:jc w:val="center"/>
        <w:rPr>
          <w:sz w:val="24"/>
          <w:szCs w:val="24"/>
        </w:rPr>
      </w:pPr>
      <w:r>
        <w:rPr>
          <w:rFonts w:hint="eastAsia"/>
          <w:sz w:val="24"/>
          <w:szCs w:val="24"/>
        </w:rPr>
        <w:t>小鸟说：</w:t>
      </w:r>
    </w:p>
    <w:p>
      <w:pPr>
        <w:widowControl/>
        <w:spacing w:line="480" w:lineRule="exact"/>
        <w:jc w:val="center"/>
        <w:rPr>
          <w:sz w:val="24"/>
          <w:szCs w:val="24"/>
        </w:rPr>
      </w:pPr>
      <w:r>
        <w:rPr>
          <w:rFonts w:hint="eastAsia"/>
          <w:sz w:val="24"/>
          <w:szCs w:val="24"/>
        </w:rPr>
        <w:t>月亮和我好。</w:t>
      </w:r>
    </w:p>
    <w:p>
      <w:pPr>
        <w:widowControl/>
        <w:spacing w:line="480" w:lineRule="exact"/>
        <w:jc w:val="center"/>
        <w:rPr>
          <w:sz w:val="24"/>
          <w:szCs w:val="24"/>
        </w:rPr>
      </w:pPr>
    </w:p>
    <w:p>
      <w:pPr>
        <w:widowControl/>
        <w:spacing w:line="480" w:lineRule="exact"/>
        <w:jc w:val="center"/>
        <w:rPr>
          <w:sz w:val="24"/>
          <w:szCs w:val="24"/>
        </w:rPr>
      </w:pPr>
      <w:r>
        <w:rPr>
          <w:rFonts w:hint="eastAsia"/>
          <w:sz w:val="24"/>
          <w:szCs w:val="24"/>
        </w:rPr>
        <w:t>每一湾池塘，</w:t>
      </w:r>
    </w:p>
    <w:p>
      <w:pPr>
        <w:widowControl/>
        <w:spacing w:line="480" w:lineRule="exact"/>
        <w:jc w:val="center"/>
        <w:rPr>
          <w:sz w:val="24"/>
          <w:szCs w:val="24"/>
        </w:rPr>
      </w:pPr>
      <w:r>
        <w:rPr>
          <w:rFonts w:hint="eastAsia"/>
          <w:sz w:val="24"/>
          <w:szCs w:val="24"/>
        </w:rPr>
        <w:t>漂一个月亮。</w:t>
      </w:r>
    </w:p>
    <w:p>
      <w:pPr>
        <w:widowControl/>
        <w:spacing w:line="480" w:lineRule="exact"/>
        <w:jc w:val="center"/>
        <w:rPr>
          <w:sz w:val="24"/>
          <w:szCs w:val="24"/>
        </w:rPr>
      </w:pPr>
      <w:r>
        <w:rPr>
          <w:rFonts w:hint="eastAsia"/>
          <w:sz w:val="24"/>
          <w:szCs w:val="24"/>
        </w:rPr>
        <w:t>青蛙说：</w:t>
      </w:r>
    </w:p>
    <w:p>
      <w:pPr>
        <w:widowControl/>
        <w:spacing w:line="480" w:lineRule="exact"/>
        <w:jc w:val="center"/>
        <w:rPr>
          <w:sz w:val="24"/>
          <w:szCs w:val="24"/>
        </w:rPr>
      </w:pPr>
      <w:r>
        <w:rPr>
          <w:rFonts w:hint="eastAsia"/>
          <w:sz w:val="24"/>
          <w:szCs w:val="24"/>
        </w:rPr>
        <w:t>月亮和我好。</w:t>
      </w:r>
    </w:p>
    <w:p>
      <w:pPr>
        <w:widowControl/>
        <w:spacing w:line="480" w:lineRule="exact"/>
        <w:jc w:val="center"/>
        <w:rPr>
          <w:sz w:val="24"/>
          <w:szCs w:val="24"/>
        </w:rPr>
      </w:pPr>
    </w:p>
    <w:p>
      <w:pPr>
        <w:widowControl/>
        <w:spacing w:line="480" w:lineRule="exact"/>
        <w:jc w:val="center"/>
        <w:rPr>
          <w:sz w:val="24"/>
          <w:szCs w:val="24"/>
        </w:rPr>
      </w:pPr>
      <w:r>
        <w:rPr>
          <w:rFonts w:hint="eastAsia"/>
          <w:sz w:val="24"/>
          <w:szCs w:val="24"/>
        </w:rPr>
        <w:t>每一个脸盆，</w:t>
      </w:r>
    </w:p>
    <w:p>
      <w:pPr>
        <w:widowControl/>
        <w:spacing w:line="480" w:lineRule="exact"/>
        <w:jc w:val="center"/>
        <w:rPr>
          <w:sz w:val="24"/>
          <w:szCs w:val="24"/>
        </w:rPr>
      </w:pPr>
      <w:r>
        <w:rPr>
          <w:rFonts w:hint="eastAsia"/>
          <w:sz w:val="24"/>
          <w:szCs w:val="24"/>
        </w:rPr>
        <w:t>盛一个月亮。</w:t>
      </w:r>
    </w:p>
    <w:p>
      <w:pPr>
        <w:widowControl/>
        <w:spacing w:line="480" w:lineRule="exact"/>
        <w:jc w:val="center"/>
        <w:rPr>
          <w:rFonts w:hint="eastAsia"/>
          <w:sz w:val="24"/>
          <w:szCs w:val="24"/>
        </w:rPr>
      </w:pPr>
      <w:r>
        <w:rPr>
          <w:rFonts w:hint="eastAsia"/>
          <w:sz w:val="24"/>
          <w:szCs w:val="24"/>
        </w:rPr>
        <w:t>宝宝说：</w:t>
      </w:r>
    </w:p>
    <w:p>
      <w:pPr>
        <w:widowControl/>
        <w:spacing w:line="480" w:lineRule="exact"/>
        <w:jc w:val="center"/>
        <w:rPr>
          <w:sz w:val="24"/>
          <w:szCs w:val="24"/>
        </w:rPr>
      </w:pPr>
      <w:r>
        <w:rPr>
          <w:rFonts w:hint="eastAsia"/>
          <w:sz w:val="24"/>
          <w:szCs w:val="24"/>
        </w:rPr>
        <w:t>月亮和我好。</w:t>
      </w:r>
    </w:p>
    <w:p>
      <w:pPr>
        <w:widowControl/>
        <w:spacing w:line="480" w:lineRule="exact"/>
        <w:jc w:val="left"/>
        <w:rPr>
          <w:sz w:val="24"/>
          <w:szCs w:val="24"/>
        </w:rPr>
      </w:pPr>
    </w:p>
    <w:p>
      <w:pPr>
        <w:widowControl/>
        <w:spacing w:line="480" w:lineRule="exact"/>
        <w:jc w:val="left"/>
        <w:rPr>
          <w:sz w:val="24"/>
          <w:szCs w:val="24"/>
        </w:rPr>
      </w:pPr>
    </w:p>
    <w:p>
      <w:pPr>
        <w:widowControl/>
        <w:spacing w:line="480" w:lineRule="exact"/>
        <w:jc w:val="left"/>
        <w:rPr>
          <w:sz w:val="24"/>
          <w:szCs w:val="24"/>
        </w:rPr>
      </w:pPr>
    </w:p>
    <w:p>
      <w:pPr>
        <w:widowControl/>
        <w:spacing w:line="480" w:lineRule="exact"/>
        <w:jc w:val="left"/>
        <w:rPr>
          <w:sz w:val="24"/>
          <w:szCs w:val="24"/>
        </w:rPr>
      </w:pPr>
    </w:p>
    <w:p>
      <w:pPr>
        <w:widowControl/>
        <w:spacing w:line="480" w:lineRule="exact"/>
        <w:jc w:val="left"/>
        <w:rPr>
          <w:sz w:val="24"/>
          <w:szCs w:val="24"/>
        </w:rPr>
      </w:pPr>
    </w:p>
    <w:p>
      <w:pPr>
        <w:widowControl/>
        <w:spacing w:line="480" w:lineRule="exact"/>
        <w:jc w:val="left"/>
        <w:rPr>
          <w:sz w:val="24"/>
          <w:szCs w:val="24"/>
        </w:rPr>
      </w:pPr>
    </w:p>
    <w:p>
      <w:pPr>
        <w:widowControl/>
        <w:spacing w:line="480" w:lineRule="exact"/>
        <w:jc w:val="left"/>
        <w:rPr>
          <w:sz w:val="24"/>
          <w:szCs w:val="24"/>
        </w:rPr>
      </w:pPr>
    </w:p>
    <w:p>
      <w:pPr>
        <w:widowControl/>
        <w:spacing w:line="480" w:lineRule="exact"/>
        <w:jc w:val="left"/>
        <w:rPr>
          <w:sz w:val="24"/>
          <w:szCs w:val="24"/>
        </w:rPr>
      </w:pPr>
    </w:p>
    <w:p>
      <w:pPr>
        <w:widowControl/>
        <w:spacing w:line="480" w:lineRule="exact"/>
        <w:jc w:val="left"/>
        <w:rPr>
          <w:sz w:val="24"/>
          <w:szCs w:val="24"/>
        </w:rPr>
      </w:pPr>
    </w:p>
    <w:p>
      <w:pPr>
        <w:widowControl/>
        <w:spacing w:line="480" w:lineRule="exact"/>
        <w:jc w:val="left"/>
        <w:rPr>
          <w:sz w:val="24"/>
          <w:szCs w:val="24"/>
        </w:rPr>
      </w:pPr>
    </w:p>
    <w:p>
      <w:pPr>
        <w:numPr>
          <w:ilvl w:val="0"/>
          <w:numId w:val="22"/>
        </w:numPr>
        <w:spacing w:line="480" w:lineRule="exact"/>
        <w:jc w:val="center"/>
        <w:rPr>
          <w:rFonts w:hint="default"/>
          <w:b/>
          <w:bCs/>
          <w:sz w:val="24"/>
          <w:szCs w:val="24"/>
          <w:lang w:val="en-US" w:eastAsia="zh-CN"/>
        </w:rPr>
      </w:pPr>
      <w:r>
        <w:rPr>
          <w:rFonts w:hint="eastAsia"/>
          <w:b/>
          <w:bCs/>
          <w:sz w:val="24"/>
          <w:szCs w:val="24"/>
          <w:lang w:val="en-US" w:eastAsia="zh-CN"/>
        </w:rPr>
        <w:t>活动反思</w:t>
      </w:r>
    </w:p>
    <w:p>
      <w:pPr>
        <w:widowControl/>
        <w:numPr>
          <w:ilvl w:val="0"/>
          <w:numId w:val="24"/>
        </w:numPr>
        <w:spacing w:line="480" w:lineRule="exact"/>
        <w:ind w:firstLine="482" w:firstLineChars="200"/>
        <w:jc w:val="left"/>
        <w:rPr>
          <w:rFonts w:hint="eastAsia"/>
          <w:b/>
          <w:bCs/>
          <w:sz w:val="24"/>
          <w:szCs w:val="24"/>
          <w:lang w:val="en-US" w:eastAsia="zh-CN"/>
        </w:rPr>
      </w:pPr>
      <w:r>
        <w:rPr>
          <w:rFonts w:hint="eastAsia"/>
          <w:b/>
          <w:bCs/>
          <w:sz w:val="24"/>
          <w:szCs w:val="24"/>
          <w:lang w:val="en-US" w:eastAsia="zh-CN"/>
        </w:rPr>
        <w:t>亮点：</w:t>
      </w:r>
    </w:p>
    <w:p>
      <w:pPr>
        <w:widowControl/>
        <w:numPr>
          <w:ilvl w:val="0"/>
          <w:numId w:val="25"/>
        </w:numPr>
        <w:spacing w:line="480" w:lineRule="exact"/>
        <w:ind w:firstLine="480" w:firstLineChars="200"/>
        <w:jc w:val="left"/>
        <w:rPr>
          <w:rFonts w:hint="eastAsia"/>
          <w:sz w:val="24"/>
          <w:szCs w:val="24"/>
          <w:lang w:val="en-US" w:eastAsia="zh-CN"/>
        </w:rPr>
      </w:pPr>
      <w:r>
        <w:rPr>
          <w:rFonts w:hint="eastAsia"/>
          <w:sz w:val="24"/>
          <w:szCs w:val="24"/>
          <w:lang w:val="en-US" w:eastAsia="zh-CN"/>
        </w:rPr>
        <w:t>通过图谱、图片、动作以及生活中的话题谈话较好地帮助了幼儿初识诗歌、理解字词、关系和内容；</w:t>
      </w:r>
    </w:p>
    <w:p>
      <w:pPr>
        <w:widowControl/>
        <w:numPr>
          <w:ilvl w:val="0"/>
          <w:numId w:val="25"/>
        </w:numPr>
        <w:spacing w:line="480" w:lineRule="exact"/>
        <w:ind w:firstLine="480" w:firstLineChars="200"/>
        <w:jc w:val="left"/>
        <w:rPr>
          <w:rFonts w:hint="default"/>
          <w:sz w:val="24"/>
          <w:szCs w:val="24"/>
          <w:lang w:val="en-US" w:eastAsia="zh-CN"/>
        </w:rPr>
      </w:pPr>
      <w:r>
        <w:rPr>
          <w:rFonts w:hint="eastAsia"/>
          <w:sz w:val="24"/>
          <w:szCs w:val="24"/>
        </w:rPr>
        <w:t>对于诗歌里的关键词“挂、漂、盛”的理解孩子们也能够初步感知，</w:t>
      </w:r>
      <w:r>
        <w:rPr>
          <w:rFonts w:hint="eastAsia"/>
          <w:sz w:val="24"/>
          <w:szCs w:val="24"/>
          <w:lang w:val="en-US" w:eastAsia="zh-CN"/>
        </w:rPr>
        <w:t>诗歌中的主人公说的话孩子基本能够概括，也能理解诗歌朗诵的节奏及情感基调，例如很多孩子都说出了“美”“温柔的”“轻轻的”等关键词；</w:t>
      </w:r>
    </w:p>
    <w:p>
      <w:pPr>
        <w:widowControl/>
        <w:numPr>
          <w:ilvl w:val="0"/>
          <w:numId w:val="25"/>
        </w:numPr>
        <w:spacing w:line="480" w:lineRule="exact"/>
        <w:ind w:firstLine="480" w:firstLineChars="200"/>
        <w:jc w:val="left"/>
        <w:rPr>
          <w:rFonts w:hint="default"/>
          <w:sz w:val="24"/>
          <w:szCs w:val="24"/>
          <w:lang w:val="en-US" w:eastAsia="zh-CN"/>
        </w:rPr>
      </w:pPr>
      <w:r>
        <w:rPr>
          <w:rFonts w:hint="eastAsia"/>
          <w:sz w:val="24"/>
          <w:szCs w:val="24"/>
          <w:lang w:val="en-US" w:eastAsia="zh-CN"/>
        </w:rPr>
        <w:t>活动中的提问基本都是基于目标及现场幼儿理解诗歌内容的深入程度来进行，问题聚焦，也具有层次性，如第一次倾听回答主人公们说的话，第二次听赏回答诗歌中主人公们在什么地方看到月亮……当孩子们理解月亮漂在池塘里，说到了影子，教师也是积极捕捉儿童的理解点把孩子经验和诗歌中的句子联系起来。</w:t>
      </w:r>
    </w:p>
    <w:p>
      <w:pPr>
        <w:widowControl/>
        <w:numPr>
          <w:ilvl w:val="0"/>
          <w:numId w:val="0"/>
        </w:numPr>
        <w:spacing w:line="480" w:lineRule="exact"/>
        <w:ind w:firstLine="482" w:firstLineChars="200"/>
        <w:jc w:val="left"/>
        <w:rPr>
          <w:rFonts w:hint="default"/>
          <w:b/>
          <w:bCs/>
          <w:sz w:val="24"/>
          <w:szCs w:val="24"/>
          <w:lang w:val="en-US" w:eastAsia="zh-CN"/>
        </w:rPr>
      </w:pPr>
      <w:r>
        <w:rPr>
          <w:rFonts w:hint="eastAsia"/>
          <w:b/>
          <w:bCs/>
          <w:sz w:val="24"/>
          <w:szCs w:val="24"/>
          <w:lang w:val="en-US" w:eastAsia="zh-CN"/>
        </w:rPr>
        <w:t>二、不足：</w:t>
      </w:r>
    </w:p>
    <w:p>
      <w:pPr>
        <w:widowControl/>
        <w:numPr>
          <w:ilvl w:val="0"/>
          <w:numId w:val="0"/>
        </w:numPr>
        <w:spacing w:line="480" w:lineRule="exact"/>
        <w:ind w:firstLine="480" w:firstLineChars="200"/>
        <w:jc w:val="left"/>
        <w:rPr>
          <w:rFonts w:hint="eastAsia"/>
          <w:sz w:val="24"/>
          <w:szCs w:val="24"/>
          <w:lang w:val="en-US" w:eastAsia="zh-CN"/>
        </w:rPr>
      </w:pPr>
      <w:r>
        <w:rPr>
          <w:rFonts w:hint="eastAsia"/>
          <w:sz w:val="24"/>
          <w:szCs w:val="24"/>
          <w:lang w:val="en-US" w:eastAsia="zh-CN"/>
        </w:rPr>
        <w:t>但在活动过程中依然有许多需要改进、提升的地方：</w:t>
      </w:r>
    </w:p>
    <w:p>
      <w:pPr>
        <w:widowControl/>
        <w:numPr>
          <w:ilvl w:val="0"/>
          <w:numId w:val="26"/>
        </w:numPr>
        <w:spacing w:line="480" w:lineRule="exact"/>
        <w:ind w:firstLine="480" w:firstLineChars="200"/>
        <w:jc w:val="left"/>
        <w:rPr>
          <w:rFonts w:hint="eastAsia"/>
          <w:sz w:val="24"/>
          <w:szCs w:val="24"/>
          <w:lang w:val="en-US" w:eastAsia="zh-CN"/>
        </w:rPr>
      </w:pPr>
      <w:r>
        <w:rPr>
          <w:rFonts w:hint="eastAsia"/>
          <w:sz w:val="24"/>
          <w:szCs w:val="24"/>
        </w:rPr>
        <w:t>对于关键词的感受他们还不能转化为自己的文字进行陈述，处于意会却不能言传的阶段。</w:t>
      </w:r>
      <w:r>
        <w:rPr>
          <w:rFonts w:hint="eastAsia"/>
          <w:sz w:val="24"/>
          <w:szCs w:val="24"/>
          <w:lang w:val="en-US" w:eastAsia="zh-CN"/>
        </w:rPr>
        <w:t>首先，</w:t>
      </w:r>
      <w:r>
        <w:rPr>
          <w:rFonts w:hint="eastAsia"/>
          <w:sz w:val="24"/>
          <w:szCs w:val="24"/>
        </w:rPr>
        <w:t>在文学作品中对于较难的词汇语句的理解可以把目标定为感知</w:t>
      </w:r>
      <w:r>
        <w:rPr>
          <w:rFonts w:hint="eastAsia"/>
          <w:sz w:val="24"/>
          <w:szCs w:val="24"/>
          <w:lang w:eastAsia="zh-CN"/>
        </w:rPr>
        <w:t>，</w:t>
      </w:r>
      <w:r>
        <w:rPr>
          <w:rFonts w:hint="eastAsia"/>
          <w:sz w:val="24"/>
          <w:szCs w:val="24"/>
          <w:lang w:val="en-US" w:eastAsia="zh-CN"/>
        </w:rPr>
        <w:t>其次就是教师有通过图片的策略引导幼儿理解树梢、挂、漂等词。但本次活动中，图片利用还不够深入，例如理解月亮挂在树梢上，就直接指着图片树梢的位置说：“这就是树梢”，不用过多的语言解释，再例如漂在池塘里，教师利用图片可以在深入地用诗情画意的语言描述下画面，让孩子感受到月亮倒映在池塘里的静谧美。</w:t>
      </w:r>
    </w:p>
    <w:p>
      <w:pPr>
        <w:widowControl/>
        <w:numPr>
          <w:ilvl w:val="0"/>
          <w:numId w:val="26"/>
        </w:numPr>
        <w:spacing w:line="480" w:lineRule="exact"/>
        <w:ind w:firstLine="480" w:firstLineChars="200"/>
        <w:jc w:val="left"/>
        <w:rPr>
          <w:rFonts w:hint="default" w:eastAsiaTheme="minorEastAsia"/>
          <w:sz w:val="24"/>
          <w:szCs w:val="24"/>
          <w:lang w:val="en-US" w:eastAsia="zh-CN"/>
        </w:rPr>
      </w:pPr>
      <w:r>
        <w:rPr>
          <w:rFonts w:hint="eastAsia"/>
          <w:sz w:val="24"/>
          <w:szCs w:val="24"/>
        </w:rPr>
        <w:t>通过配乐朗诵、动作朗诵等方式让孩子们感受到了《月亮》这首诗歌所营造的优美意境。活动过程中，我运用师幼互动式朗诵、撤掉部分图片集体朗诵、配合动作朗诵、配乐朗诵的方式帮助幼儿记忆朗诵诗歌并进一步感受诗歌的意境，多种朗诵方式让诗歌教学不显枯燥</w:t>
      </w:r>
      <w:r>
        <w:rPr>
          <w:rFonts w:hint="eastAsia"/>
          <w:sz w:val="24"/>
          <w:szCs w:val="24"/>
          <w:lang w:eastAsia="zh-CN"/>
        </w:rPr>
        <w:t>。</w:t>
      </w:r>
      <w:r>
        <w:rPr>
          <w:rFonts w:hint="eastAsia"/>
          <w:sz w:val="24"/>
          <w:szCs w:val="24"/>
          <w:lang w:val="en-US" w:eastAsia="zh-CN"/>
        </w:rPr>
        <w:t>需要注意：（1）图谱呈现方式在幼儿一一说出诗歌内容时或验证诗歌内容时分部分呈现效果更好，这样孩子可以检验自己听赏的结果，也能让孩子更专注进行下一次倾听并说出内容；（2）朗诵时，除了变化分队方式，还可以多样化采用站起来、适当地动起来、配合理解诗歌的动作表达来朗诵，整个朗诵氛围会更好，也更能激发幼儿再造想象，感受诗歌的词句美、句式美和意境美。</w:t>
      </w:r>
    </w:p>
    <w:p>
      <w:pPr>
        <w:widowControl/>
        <w:spacing w:line="480" w:lineRule="exact"/>
        <w:jc w:val="left"/>
        <w:rPr>
          <w:sz w:val="24"/>
          <w:szCs w:val="24"/>
        </w:rPr>
      </w:pPr>
    </w:p>
    <w:p>
      <w:pPr>
        <w:widowControl/>
        <w:spacing w:line="480" w:lineRule="exact"/>
        <w:jc w:val="left"/>
        <w:rPr>
          <w:sz w:val="24"/>
          <w:szCs w:val="24"/>
        </w:rPr>
      </w:pPr>
    </w:p>
    <w:p>
      <w:pPr>
        <w:numPr>
          <w:ilvl w:val="0"/>
          <w:numId w:val="0"/>
        </w:numPr>
        <w:spacing w:line="480" w:lineRule="exact"/>
        <w:jc w:val="both"/>
        <w:rPr>
          <w:rFonts w:hint="default"/>
          <w:b/>
          <w:bCs/>
          <w:sz w:val="24"/>
          <w:szCs w:val="24"/>
          <w:lang w:val="en-US" w:eastAsia="zh-CN"/>
        </w:rPr>
      </w:pPr>
    </w:p>
    <w:p>
      <w:pPr>
        <w:numPr>
          <w:ilvl w:val="0"/>
          <w:numId w:val="0"/>
        </w:numPr>
        <w:spacing w:line="480" w:lineRule="exact"/>
        <w:jc w:val="both"/>
        <w:rPr>
          <w:rFonts w:hint="default"/>
          <w:b/>
          <w:bCs/>
          <w:sz w:val="24"/>
          <w:szCs w:val="24"/>
          <w:lang w:val="en-US" w:eastAsia="zh-CN"/>
        </w:rPr>
      </w:pPr>
    </w:p>
    <w:p>
      <w:pPr>
        <w:numPr>
          <w:ilvl w:val="0"/>
          <w:numId w:val="0"/>
        </w:numPr>
        <w:spacing w:line="480" w:lineRule="exact"/>
        <w:jc w:val="both"/>
        <w:rPr>
          <w:rFonts w:hint="default"/>
          <w:b/>
          <w:bCs/>
          <w:sz w:val="24"/>
          <w:szCs w:val="24"/>
          <w:lang w:val="en-US" w:eastAsia="zh-CN"/>
        </w:rPr>
      </w:pPr>
    </w:p>
    <w:p>
      <w:pPr>
        <w:numPr>
          <w:ilvl w:val="0"/>
          <w:numId w:val="0"/>
        </w:numPr>
        <w:spacing w:line="480" w:lineRule="exact"/>
        <w:jc w:val="both"/>
        <w:rPr>
          <w:rFonts w:hint="default"/>
          <w:b/>
          <w:bCs/>
          <w:sz w:val="24"/>
          <w:szCs w:val="24"/>
          <w:lang w:val="en-US" w:eastAsia="zh-CN"/>
        </w:rPr>
      </w:pPr>
    </w:p>
    <w:p>
      <w:pPr>
        <w:numPr>
          <w:ilvl w:val="0"/>
          <w:numId w:val="0"/>
        </w:numPr>
        <w:spacing w:line="480" w:lineRule="exact"/>
        <w:jc w:val="both"/>
        <w:rPr>
          <w:rFonts w:hint="default"/>
          <w:b/>
          <w:bCs/>
          <w:sz w:val="24"/>
          <w:szCs w:val="24"/>
          <w:lang w:val="en-US" w:eastAsia="zh-CN"/>
        </w:rPr>
      </w:pPr>
    </w:p>
    <w:p>
      <w:pPr>
        <w:numPr>
          <w:ilvl w:val="0"/>
          <w:numId w:val="0"/>
        </w:numPr>
        <w:spacing w:line="480" w:lineRule="exact"/>
        <w:jc w:val="both"/>
        <w:rPr>
          <w:rFonts w:hint="default"/>
          <w:b/>
          <w:bCs/>
          <w:sz w:val="24"/>
          <w:szCs w:val="24"/>
          <w:lang w:val="en-US" w:eastAsia="zh-CN"/>
        </w:rPr>
      </w:pPr>
    </w:p>
    <w:p>
      <w:pPr>
        <w:numPr>
          <w:ilvl w:val="0"/>
          <w:numId w:val="0"/>
        </w:numPr>
        <w:spacing w:line="480" w:lineRule="exact"/>
        <w:jc w:val="both"/>
        <w:rPr>
          <w:rFonts w:hint="default"/>
          <w:b/>
          <w:bCs/>
          <w:sz w:val="24"/>
          <w:szCs w:val="24"/>
          <w:lang w:val="en-US" w:eastAsia="zh-CN"/>
        </w:rPr>
      </w:pPr>
    </w:p>
    <w:p>
      <w:pPr>
        <w:numPr>
          <w:ilvl w:val="0"/>
          <w:numId w:val="0"/>
        </w:numPr>
        <w:spacing w:line="480" w:lineRule="exact"/>
        <w:jc w:val="both"/>
        <w:rPr>
          <w:rFonts w:hint="default"/>
          <w:b/>
          <w:bCs/>
          <w:sz w:val="24"/>
          <w:szCs w:val="24"/>
          <w:lang w:val="en-US" w:eastAsia="zh-CN"/>
        </w:rPr>
      </w:pPr>
    </w:p>
    <w:p>
      <w:pPr>
        <w:numPr>
          <w:ilvl w:val="0"/>
          <w:numId w:val="0"/>
        </w:numPr>
        <w:spacing w:line="480" w:lineRule="exact"/>
        <w:jc w:val="both"/>
        <w:rPr>
          <w:rFonts w:hint="default"/>
          <w:b/>
          <w:bCs/>
          <w:sz w:val="24"/>
          <w:szCs w:val="24"/>
          <w:lang w:val="en-US" w:eastAsia="zh-CN"/>
        </w:rPr>
      </w:pPr>
    </w:p>
    <w:p>
      <w:pPr>
        <w:numPr>
          <w:ilvl w:val="0"/>
          <w:numId w:val="0"/>
        </w:numPr>
        <w:spacing w:line="480" w:lineRule="exact"/>
        <w:jc w:val="both"/>
        <w:rPr>
          <w:rFonts w:hint="default"/>
          <w:b/>
          <w:bCs/>
          <w:sz w:val="24"/>
          <w:szCs w:val="24"/>
          <w:lang w:val="en-US" w:eastAsia="zh-CN"/>
        </w:rPr>
      </w:pPr>
    </w:p>
    <w:p>
      <w:pPr>
        <w:numPr>
          <w:ilvl w:val="0"/>
          <w:numId w:val="0"/>
        </w:numPr>
        <w:spacing w:line="480" w:lineRule="exact"/>
        <w:jc w:val="both"/>
        <w:rPr>
          <w:rFonts w:hint="default"/>
          <w:b/>
          <w:bCs/>
          <w:sz w:val="24"/>
          <w:szCs w:val="24"/>
          <w:lang w:val="en-US" w:eastAsia="zh-CN"/>
        </w:rPr>
      </w:pPr>
    </w:p>
    <w:p>
      <w:pPr>
        <w:numPr>
          <w:ilvl w:val="0"/>
          <w:numId w:val="0"/>
        </w:numPr>
        <w:spacing w:line="480" w:lineRule="exact"/>
        <w:jc w:val="both"/>
        <w:rPr>
          <w:rFonts w:hint="default"/>
          <w:b/>
          <w:bCs/>
          <w:sz w:val="24"/>
          <w:szCs w:val="24"/>
          <w:lang w:val="en-US" w:eastAsia="zh-CN"/>
        </w:rPr>
      </w:pPr>
    </w:p>
    <w:p>
      <w:pPr>
        <w:numPr>
          <w:ilvl w:val="0"/>
          <w:numId w:val="0"/>
        </w:numPr>
        <w:spacing w:line="480" w:lineRule="exact"/>
        <w:jc w:val="both"/>
        <w:rPr>
          <w:rFonts w:hint="default"/>
          <w:b/>
          <w:bCs/>
          <w:sz w:val="24"/>
          <w:szCs w:val="24"/>
          <w:lang w:val="en-US" w:eastAsia="zh-CN"/>
        </w:rPr>
      </w:pPr>
    </w:p>
    <w:p>
      <w:pPr>
        <w:numPr>
          <w:ilvl w:val="0"/>
          <w:numId w:val="0"/>
        </w:numPr>
        <w:spacing w:line="480" w:lineRule="exact"/>
        <w:jc w:val="both"/>
        <w:rPr>
          <w:rFonts w:hint="default"/>
          <w:b/>
          <w:bCs/>
          <w:sz w:val="24"/>
          <w:szCs w:val="24"/>
          <w:lang w:val="en-US" w:eastAsia="zh-CN"/>
        </w:rPr>
      </w:pPr>
    </w:p>
    <w:p>
      <w:pPr>
        <w:numPr>
          <w:ilvl w:val="0"/>
          <w:numId w:val="0"/>
        </w:numPr>
        <w:spacing w:line="480" w:lineRule="exact"/>
        <w:jc w:val="both"/>
        <w:rPr>
          <w:rFonts w:hint="default"/>
          <w:b/>
          <w:bCs/>
          <w:sz w:val="24"/>
          <w:szCs w:val="24"/>
          <w:lang w:val="en-US" w:eastAsia="zh-CN"/>
        </w:rPr>
      </w:pPr>
    </w:p>
    <w:p>
      <w:pPr>
        <w:numPr>
          <w:ilvl w:val="0"/>
          <w:numId w:val="0"/>
        </w:numPr>
        <w:spacing w:line="480" w:lineRule="exact"/>
        <w:jc w:val="both"/>
        <w:rPr>
          <w:rFonts w:hint="default"/>
          <w:b/>
          <w:bCs/>
          <w:sz w:val="24"/>
          <w:szCs w:val="24"/>
          <w:lang w:val="en-US" w:eastAsia="zh-CN"/>
        </w:rPr>
      </w:pPr>
    </w:p>
    <w:p>
      <w:pPr>
        <w:numPr>
          <w:ilvl w:val="0"/>
          <w:numId w:val="0"/>
        </w:numPr>
        <w:spacing w:line="480" w:lineRule="exact"/>
        <w:jc w:val="both"/>
        <w:rPr>
          <w:rFonts w:hint="default"/>
          <w:b/>
          <w:bCs/>
          <w:sz w:val="24"/>
          <w:szCs w:val="24"/>
          <w:lang w:val="en-US" w:eastAsia="zh-CN"/>
        </w:rPr>
      </w:pPr>
    </w:p>
    <w:p>
      <w:pPr>
        <w:numPr>
          <w:ilvl w:val="0"/>
          <w:numId w:val="0"/>
        </w:numPr>
        <w:spacing w:line="480" w:lineRule="exact"/>
        <w:jc w:val="both"/>
        <w:rPr>
          <w:rFonts w:hint="default"/>
          <w:b/>
          <w:bCs/>
          <w:sz w:val="24"/>
          <w:szCs w:val="24"/>
          <w:lang w:val="en-US" w:eastAsia="zh-CN"/>
        </w:rPr>
      </w:pPr>
    </w:p>
    <w:p>
      <w:pPr>
        <w:numPr>
          <w:ilvl w:val="0"/>
          <w:numId w:val="0"/>
        </w:numPr>
        <w:spacing w:line="480" w:lineRule="exact"/>
        <w:jc w:val="both"/>
        <w:rPr>
          <w:rFonts w:hint="default"/>
          <w:b/>
          <w:bCs/>
          <w:sz w:val="24"/>
          <w:szCs w:val="24"/>
          <w:lang w:val="en-US" w:eastAsia="zh-CN"/>
        </w:rPr>
      </w:pPr>
    </w:p>
    <w:p>
      <w:pPr>
        <w:numPr>
          <w:ilvl w:val="0"/>
          <w:numId w:val="0"/>
        </w:numPr>
        <w:spacing w:line="480" w:lineRule="exact"/>
        <w:jc w:val="both"/>
        <w:rPr>
          <w:rFonts w:hint="default"/>
          <w:b/>
          <w:bCs/>
          <w:sz w:val="24"/>
          <w:szCs w:val="24"/>
          <w:lang w:val="en-US" w:eastAsia="zh-CN"/>
        </w:rPr>
      </w:pPr>
    </w:p>
    <w:p>
      <w:pPr>
        <w:numPr>
          <w:ilvl w:val="0"/>
          <w:numId w:val="0"/>
        </w:numPr>
        <w:spacing w:line="480" w:lineRule="exact"/>
        <w:jc w:val="both"/>
        <w:rPr>
          <w:rFonts w:hint="default"/>
          <w:b/>
          <w:bCs/>
          <w:sz w:val="24"/>
          <w:szCs w:val="24"/>
          <w:lang w:val="en-US" w:eastAsia="zh-CN"/>
        </w:rPr>
      </w:pPr>
    </w:p>
    <w:p>
      <w:pPr>
        <w:numPr>
          <w:ilvl w:val="0"/>
          <w:numId w:val="0"/>
        </w:numPr>
        <w:spacing w:line="480" w:lineRule="exact"/>
        <w:jc w:val="both"/>
        <w:rPr>
          <w:rFonts w:hint="default"/>
          <w:b/>
          <w:bCs/>
          <w:sz w:val="24"/>
          <w:szCs w:val="24"/>
          <w:lang w:val="en-US" w:eastAsia="zh-CN"/>
        </w:rPr>
      </w:pPr>
    </w:p>
    <w:p>
      <w:pPr>
        <w:numPr>
          <w:ilvl w:val="0"/>
          <w:numId w:val="0"/>
        </w:numPr>
        <w:spacing w:line="480" w:lineRule="exact"/>
        <w:jc w:val="both"/>
        <w:rPr>
          <w:rFonts w:hint="default"/>
          <w:b/>
          <w:bCs/>
          <w:sz w:val="24"/>
          <w:szCs w:val="24"/>
          <w:lang w:val="en-US" w:eastAsia="zh-CN"/>
        </w:rPr>
      </w:pPr>
    </w:p>
    <w:p>
      <w:pPr>
        <w:numPr>
          <w:ilvl w:val="0"/>
          <w:numId w:val="0"/>
        </w:numPr>
        <w:spacing w:line="480" w:lineRule="exact"/>
        <w:jc w:val="both"/>
        <w:rPr>
          <w:rFonts w:hint="default"/>
          <w:b/>
          <w:bCs/>
          <w:sz w:val="24"/>
          <w:szCs w:val="24"/>
          <w:lang w:val="en-US" w:eastAsia="zh-CN"/>
        </w:rPr>
      </w:pPr>
    </w:p>
    <w:p>
      <w:pPr>
        <w:numPr>
          <w:ilvl w:val="0"/>
          <w:numId w:val="22"/>
        </w:numPr>
        <w:spacing w:line="480" w:lineRule="exact"/>
        <w:jc w:val="center"/>
        <w:rPr>
          <w:rFonts w:hint="default"/>
          <w:b/>
          <w:bCs/>
          <w:sz w:val="24"/>
          <w:szCs w:val="24"/>
          <w:lang w:val="en-US" w:eastAsia="zh-CN"/>
        </w:rPr>
      </w:pPr>
      <w:r>
        <w:rPr>
          <w:rFonts w:hint="eastAsia"/>
          <w:b/>
          <w:bCs/>
          <w:sz w:val="24"/>
          <w:szCs w:val="24"/>
          <w:lang w:val="en-US" w:eastAsia="zh-CN"/>
        </w:rPr>
        <w:t>活动图谱</w:t>
      </w:r>
    </w:p>
    <w:p>
      <w:pPr>
        <w:widowControl/>
        <w:spacing w:line="480" w:lineRule="exact"/>
        <w:jc w:val="left"/>
        <w:rPr>
          <w:sz w:val="24"/>
          <w:szCs w:val="24"/>
        </w:rPr>
      </w:pPr>
      <w:r>
        <w:rPr>
          <w:rFonts w:hint="eastAsia" w:eastAsiaTheme="minorEastAsia"/>
          <w:sz w:val="24"/>
          <w:szCs w:val="24"/>
          <w:lang w:eastAsia="zh-CN"/>
        </w:rPr>
        <w:drawing>
          <wp:anchor distT="0" distB="0" distL="114300" distR="114300" simplePos="0" relativeHeight="251665408" behindDoc="0" locked="0" layoutInCell="1" allowOverlap="1">
            <wp:simplePos x="0" y="0"/>
            <wp:positionH relativeFrom="column">
              <wp:posOffset>581025</wp:posOffset>
            </wp:positionH>
            <wp:positionV relativeFrom="paragraph">
              <wp:posOffset>139065</wp:posOffset>
            </wp:positionV>
            <wp:extent cx="4266565" cy="2879725"/>
            <wp:effectExtent l="0" t="0" r="635" b="15875"/>
            <wp:wrapNone/>
            <wp:docPr id="30" name="图片 30" descr="c6bb0764dacedaca346c229a2276c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c6bb0764dacedaca346c229a2276c1e"/>
                    <pic:cNvPicPr>
                      <a:picLocks noChangeAspect="1"/>
                    </pic:cNvPicPr>
                  </pic:nvPicPr>
                  <pic:blipFill>
                    <a:blip r:embed="rId37"/>
                    <a:stretch>
                      <a:fillRect/>
                    </a:stretch>
                  </pic:blipFill>
                  <pic:spPr>
                    <a:xfrm>
                      <a:off x="0" y="0"/>
                      <a:ext cx="4266565" cy="2879725"/>
                    </a:xfrm>
                    <a:prstGeom prst="rect">
                      <a:avLst/>
                    </a:prstGeom>
                  </pic:spPr>
                </pic:pic>
              </a:graphicData>
            </a:graphic>
          </wp:anchor>
        </w:drawing>
      </w:r>
    </w:p>
    <w:p>
      <w:pPr>
        <w:widowControl/>
        <w:spacing w:line="480" w:lineRule="exact"/>
        <w:jc w:val="left"/>
        <w:rPr>
          <w:rFonts w:hint="eastAsia" w:eastAsiaTheme="minorEastAsia"/>
          <w:sz w:val="24"/>
          <w:szCs w:val="24"/>
          <w:lang w:eastAsia="zh-CN"/>
        </w:rPr>
      </w:pPr>
    </w:p>
    <w:p>
      <w:pPr>
        <w:widowControl/>
        <w:spacing w:line="480" w:lineRule="exact"/>
        <w:jc w:val="left"/>
        <w:rPr>
          <w:sz w:val="24"/>
          <w:szCs w:val="24"/>
        </w:rPr>
      </w:pPr>
    </w:p>
    <w:p>
      <w:pPr>
        <w:widowControl/>
        <w:spacing w:line="480" w:lineRule="exact"/>
        <w:jc w:val="left"/>
        <w:rPr>
          <w:sz w:val="24"/>
          <w:szCs w:val="24"/>
        </w:rPr>
      </w:pPr>
    </w:p>
    <w:p>
      <w:pPr>
        <w:widowControl/>
        <w:spacing w:line="480" w:lineRule="exact"/>
        <w:jc w:val="left"/>
        <w:rPr>
          <w:sz w:val="24"/>
          <w:szCs w:val="24"/>
        </w:rPr>
      </w:pPr>
    </w:p>
    <w:p>
      <w:pPr>
        <w:widowControl/>
        <w:spacing w:line="480" w:lineRule="exact"/>
        <w:jc w:val="left"/>
        <w:rPr>
          <w:sz w:val="24"/>
          <w:szCs w:val="24"/>
        </w:rPr>
      </w:pPr>
    </w:p>
    <w:p>
      <w:pPr>
        <w:widowControl/>
        <w:spacing w:line="480" w:lineRule="exact"/>
        <w:jc w:val="left"/>
        <w:rPr>
          <w:sz w:val="24"/>
          <w:szCs w:val="24"/>
        </w:rPr>
      </w:pPr>
    </w:p>
    <w:p>
      <w:pPr>
        <w:widowControl/>
        <w:spacing w:line="480" w:lineRule="exact"/>
        <w:jc w:val="left"/>
        <w:rPr>
          <w:sz w:val="24"/>
          <w:szCs w:val="24"/>
        </w:rPr>
      </w:pPr>
    </w:p>
    <w:p>
      <w:pPr>
        <w:widowControl/>
        <w:spacing w:line="480" w:lineRule="exact"/>
        <w:jc w:val="left"/>
        <w:rPr>
          <w:sz w:val="24"/>
          <w:szCs w:val="24"/>
        </w:rPr>
      </w:pPr>
    </w:p>
    <w:p>
      <w:pPr>
        <w:widowControl/>
        <w:spacing w:line="480" w:lineRule="exact"/>
        <w:jc w:val="left"/>
        <w:rPr>
          <w:sz w:val="24"/>
          <w:szCs w:val="24"/>
        </w:rPr>
      </w:pPr>
    </w:p>
    <w:p>
      <w:pPr>
        <w:widowControl/>
        <w:spacing w:line="480" w:lineRule="exact"/>
        <w:jc w:val="left"/>
        <w:rPr>
          <w:sz w:val="24"/>
          <w:szCs w:val="24"/>
        </w:rPr>
      </w:pPr>
    </w:p>
    <w:p>
      <w:pPr>
        <w:widowControl/>
        <w:spacing w:line="480" w:lineRule="exact"/>
        <w:jc w:val="left"/>
        <w:rPr>
          <w:sz w:val="24"/>
          <w:szCs w:val="24"/>
        </w:rPr>
      </w:pPr>
    </w:p>
    <w:p>
      <w:pPr>
        <w:widowControl/>
        <w:spacing w:line="480" w:lineRule="exact"/>
        <w:jc w:val="left"/>
        <w:rPr>
          <w:sz w:val="24"/>
          <w:szCs w:val="24"/>
        </w:rPr>
      </w:pPr>
    </w:p>
    <w:p>
      <w:pPr>
        <w:widowControl/>
        <w:spacing w:line="480" w:lineRule="exact"/>
        <w:jc w:val="left"/>
        <w:rPr>
          <w:sz w:val="24"/>
          <w:szCs w:val="24"/>
        </w:rPr>
      </w:pPr>
    </w:p>
    <w:p>
      <w:pPr>
        <w:widowControl/>
        <w:spacing w:line="480" w:lineRule="exact"/>
        <w:jc w:val="left"/>
        <w:rPr>
          <w:sz w:val="24"/>
          <w:szCs w:val="24"/>
        </w:rPr>
      </w:pPr>
    </w:p>
    <w:p>
      <w:pPr>
        <w:widowControl/>
        <w:spacing w:line="480" w:lineRule="exact"/>
        <w:jc w:val="left"/>
        <w:rPr>
          <w:sz w:val="24"/>
          <w:szCs w:val="24"/>
        </w:rPr>
      </w:pPr>
    </w:p>
    <w:p>
      <w:pPr>
        <w:widowControl/>
        <w:spacing w:line="480" w:lineRule="exact"/>
        <w:jc w:val="left"/>
        <w:rPr>
          <w:sz w:val="24"/>
          <w:szCs w:val="24"/>
        </w:rPr>
      </w:pPr>
    </w:p>
    <w:p>
      <w:pPr>
        <w:widowControl/>
        <w:spacing w:line="480" w:lineRule="exact"/>
        <w:jc w:val="left"/>
        <w:rPr>
          <w:sz w:val="24"/>
          <w:szCs w:val="24"/>
        </w:rPr>
      </w:pPr>
    </w:p>
    <w:p>
      <w:pPr>
        <w:widowControl/>
        <w:spacing w:line="480" w:lineRule="exact"/>
        <w:jc w:val="left"/>
        <w:rPr>
          <w:sz w:val="24"/>
          <w:szCs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360" w:lineRule="auto"/>
        <w:jc w:val="center"/>
        <w:rPr>
          <w:rFonts w:hint="eastAsia"/>
          <w:b/>
          <w:bCs/>
          <w:sz w:val="36"/>
          <w:szCs w:val="36"/>
          <w:lang w:val="en-US" w:eastAsia="zh-CN"/>
        </w:rPr>
      </w:pPr>
      <w:r>
        <w:rPr>
          <w:rFonts w:hint="eastAsia"/>
          <w:b/>
          <w:bCs/>
          <w:sz w:val="36"/>
          <w:szCs w:val="36"/>
          <w:lang w:val="en-US" w:eastAsia="zh-CN"/>
        </w:rPr>
        <w:t>中班诗歌《小雨点》</w:t>
      </w:r>
    </w:p>
    <w:p>
      <w:pPr>
        <w:spacing w:line="360" w:lineRule="auto"/>
        <w:jc w:val="center"/>
        <w:rPr>
          <w:rFonts w:hint="eastAsia"/>
          <w:b w:val="0"/>
          <w:bCs w:val="0"/>
          <w:sz w:val="24"/>
          <w:szCs w:val="24"/>
          <w:lang w:val="en-US" w:eastAsia="zh-CN"/>
        </w:rPr>
      </w:pPr>
      <w:r>
        <w:rPr>
          <w:rFonts w:hint="eastAsia"/>
          <w:b w:val="0"/>
          <w:bCs w:val="0"/>
          <w:sz w:val="24"/>
          <w:szCs w:val="24"/>
          <w:lang w:val="en-US" w:eastAsia="zh-CN"/>
        </w:rPr>
        <w:t>成都市双流区金桥幼儿园  夏云</w:t>
      </w:r>
    </w:p>
    <w:p>
      <w:pPr>
        <w:spacing w:line="360" w:lineRule="auto"/>
        <w:jc w:val="center"/>
        <w:rPr>
          <w:rFonts w:hint="default"/>
          <w:b w:val="0"/>
          <w:bCs w:val="0"/>
          <w:sz w:val="24"/>
          <w:szCs w:val="24"/>
          <w:lang w:val="en-US" w:eastAsia="zh-CN"/>
        </w:rPr>
      </w:pPr>
    </w:p>
    <w:p>
      <w:pPr>
        <w:numPr>
          <w:ilvl w:val="0"/>
          <w:numId w:val="27"/>
        </w:numPr>
        <w:spacing w:line="360" w:lineRule="auto"/>
        <w:jc w:val="center"/>
        <w:rPr>
          <w:rFonts w:hint="eastAsia"/>
          <w:b/>
          <w:bCs/>
          <w:sz w:val="24"/>
          <w:szCs w:val="24"/>
          <w:lang w:val="en-US" w:eastAsia="zh-CN"/>
        </w:rPr>
      </w:pPr>
      <w:r>
        <w:rPr>
          <w:rFonts w:hint="eastAsia"/>
          <w:b/>
          <w:bCs/>
          <w:sz w:val="24"/>
          <w:szCs w:val="24"/>
          <w:lang w:val="en-US" w:eastAsia="zh-CN"/>
        </w:rPr>
        <w:t>作品分析</w:t>
      </w:r>
    </w:p>
    <w:p>
      <w:pPr>
        <w:numPr>
          <w:ilvl w:val="0"/>
          <w:numId w:val="0"/>
        </w:numPr>
        <w:spacing w:line="360" w:lineRule="auto"/>
        <w:ind w:firstLine="482" w:firstLineChars="200"/>
        <w:jc w:val="both"/>
        <w:rPr>
          <w:rFonts w:hint="eastAsia"/>
          <w:b/>
          <w:bCs/>
          <w:sz w:val="24"/>
          <w:szCs w:val="24"/>
          <w:lang w:val="en-US" w:eastAsia="zh-CN"/>
        </w:rPr>
      </w:pPr>
      <w:r>
        <w:rPr>
          <w:rFonts w:hint="eastAsia"/>
          <w:b/>
          <w:bCs/>
          <w:sz w:val="24"/>
          <w:szCs w:val="24"/>
          <w:lang w:val="en-US" w:eastAsia="zh-CN"/>
        </w:rPr>
        <w:t>1.分析诗歌《小雨点》的价值</w:t>
      </w:r>
    </w:p>
    <w:p>
      <w:pPr>
        <w:numPr>
          <w:ilvl w:val="0"/>
          <w:numId w:val="0"/>
        </w:numPr>
        <w:spacing w:line="360" w:lineRule="auto"/>
        <w:ind w:firstLine="480" w:firstLineChars="200"/>
        <w:jc w:val="both"/>
        <w:rPr>
          <w:rFonts w:hint="eastAsia"/>
          <w:b w:val="0"/>
          <w:bCs w:val="0"/>
          <w:sz w:val="24"/>
          <w:szCs w:val="24"/>
          <w:lang w:val="en-US" w:eastAsia="zh-CN"/>
        </w:rPr>
      </w:pPr>
      <w:r>
        <w:rPr>
          <w:rFonts w:hint="eastAsia"/>
          <w:b w:val="0"/>
          <w:bCs w:val="0"/>
          <w:sz w:val="24"/>
          <w:szCs w:val="24"/>
          <w:lang w:val="en-US" w:eastAsia="zh-CN"/>
        </w:rPr>
        <w:t>（1）诗歌的含义</w:t>
      </w:r>
    </w:p>
    <w:p>
      <w:pPr>
        <w:numPr>
          <w:ilvl w:val="0"/>
          <w:numId w:val="28"/>
        </w:numPr>
        <w:spacing w:line="360" w:lineRule="auto"/>
        <w:ind w:left="0" w:leftChars="0" w:firstLine="480" w:firstLineChars="200"/>
        <w:jc w:val="both"/>
        <w:rPr>
          <w:rFonts w:hint="eastAsia"/>
          <w:b w:val="0"/>
          <w:bCs w:val="0"/>
          <w:sz w:val="24"/>
          <w:szCs w:val="24"/>
          <w:lang w:val="en-US" w:eastAsia="zh-CN"/>
        </w:rPr>
      </w:pPr>
      <w:r>
        <w:rPr>
          <w:rFonts w:hint="eastAsia"/>
          <w:b w:val="0"/>
          <w:bCs w:val="0"/>
          <w:sz w:val="24"/>
          <w:szCs w:val="24"/>
          <w:lang w:val="en-US" w:eastAsia="zh-CN"/>
        </w:rPr>
        <w:t>本身的含义</w:t>
      </w:r>
    </w:p>
    <w:p>
      <w:pPr>
        <w:numPr>
          <w:ilvl w:val="0"/>
          <w:numId w:val="0"/>
        </w:numPr>
        <w:spacing w:line="360" w:lineRule="auto"/>
        <w:ind w:firstLine="480" w:firstLineChars="200"/>
        <w:jc w:val="both"/>
        <w:rPr>
          <w:rFonts w:hint="eastAsia"/>
          <w:b w:val="0"/>
          <w:bCs w:val="0"/>
          <w:sz w:val="24"/>
          <w:szCs w:val="24"/>
          <w:lang w:val="en-US" w:eastAsia="zh-CN"/>
        </w:rPr>
      </w:pPr>
      <w:r>
        <w:rPr>
          <w:rFonts w:hint="eastAsia"/>
          <w:b w:val="0"/>
          <w:bCs w:val="0"/>
          <w:sz w:val="24"/>
          <w:szCs w:val="24"/>
          <w:lang w:val="en-US" w:eastAsia="zh-CN"/>
        </w:rPr>
        <w:t>《小雨点》小雨点沙沙沙，落在花园里，花儿乐得张嘴巴；小雨点，沙沙沙，落在鱼池里，鱼儿乐得摇尾巴。小雨点沙沙沙，落在田野里，苗儿乐得向上拔。</w:t>
      </w:r>
    </w:p>
    <w:p>
      <w:pPr>
        <w:numPr>
          <w:ilvl w:val="0"/>
          <w:numId w:val="0"/>
        </w:numPr>
        <w:spacing w:line="360" w:lineRule="auto"/>
        <w:jc w:val="both"/>
        <w:rPr>
          <w:rFonts w:hint="default"/>
          <w:b w:val="0"/>
          <w:bCs w:val="0"/>
          <w:sz w:val="24"/>
          <w:szCs w:val="24"/>
          <w:lang w:val="en-US" w:eastAsia="zh-CN"/>
        </w:rPr>
      </w:pPr>
      <w:r>
        <w:rPr>
          <w:rFonts w:hint="eastAsia"/>
          <w:b w:val="0"/>
          <w:bCs w:val="0"/>
          <w:sz w:val="24"/>
          <w:szCs w:val="24"/>
          <w:lang w:val="en-US" w:eastAsia="zh-CN"/>
        </w:rPr>
        <w:t>通过以儿童的口吻和儿童特有的天真、稚拙之语，浅显易懂地表达了花儿、鱼儿和苗儿感受小雨点落下来时的快乐心情。同时，这些活泼而抒情的诗性话语，也给小读者带来了快乐和愉快的心情。</w:t>
      </w:r>
    </w:p>
    <w:p>
      <w:pPr>
        <w:numPr>
          <w:ilvl w:val="0"/>
          <w:numId w:val="28"/>
        </w:numPr>
        <w:spacing w:line="360" w:lineRule="auto"/>
        <w:ind w:left="0" w:leftChars="0" w:firstLine="480" w:firstLineChars="200"/>
        <w:jc w:val="both"/>
        <w:rPr>
          <w:rFonts w:hint="eastAsia"/>
          <w:b w:val="0"/>
          <w:bCs w:val="0"/>
          <w:sz w:val="24"/>
          <w:szCs w:val="24"/>
          <w:lang w:val="en-US" w:eastAsia="zh-CN"/>
        </w:rPr>
      </w:pPr>
      <w:r>
        <w:rPr>
          <w:rFonts w:hint="eastAsia"/>
          <w:b w:val="0"/>
          <w:bCs w:val="0"/>
          <w:sz w:val="24"/>
          <w:szCs w:val="24"/>
          <w:lang w:val="en-US" w:eastAsia="zh-CN"/>
        </w:rPr>
        <w:t>内在的含义</w:t>
      </w:r>
    </w:p>
    <w:p>
      <w:pPr>
        <w:numPr>
          <w:ilvl w:val="0"/>
          <w:numId w:val="0"/>
        </w:numPr>
        <w:spacing w:line="360" w:lineRule="auto"/>
        <w:ind w:firstLine="480" w:firstLineChars="200"/>
        <w:jc w:val="both"/>
        <w:rPr>
          <w:rFonts w:hint="eastAsia"/>
          <w:b w:val="0"/>
          <w:bCs w:val="0"/>
          <w:sz w:val="24"/>
          <w:szCs w:val="24"/>
          <w:lang w:val="en-US" w:eastAsia="zh-CN"/>
        </w:rPr>
      </w:pPr>
      <w:r>
        <w:rPr>
          <w:rFonts w:hint="eastAsia"/>
          <w:b w:val="0"/>
          <w:bCs w:val="0"/>
          <w:sz w:val="24"/>
          <w:szCs w:val="24"/>
          <w:lang w:val="en-US" w:eastAsia="zh-CN"/>
        </w:rPr>
        <w:t>《小雨点》是一首自然诗，作者将比较抽象的自然现象——下雨，通过简短、优美、幼儿易理解的语言，并借助幼儿生活经验中常见的植物、动物进行了形象的诠释，让幼儿从自己</w:t>
      </w:r>
      <w:r>
        <w:rPr>
          <w:rFonts w:hint="default"/>
          <w:b w:val="0"/>
          <w:bCs w:val="0"/>
          <w:sz w:val="24"/>
          <w:szCs w:val="24"/>
          <w:lang w:val="en-US" w:eastAsia="zh-CN"/>
        </w:rPr>
        <w:t>的视角来观察</w:t>
      </w:r>
      <w:r>
        <w:rPr>
          <w:rFonts w:hint="eastAsia"/>
          <w:b w:val="0"/>
          <w:bCs w:val="0"/>
          <w:sz w:val="24"/>
          <w:szCs w:val="24"/>
          <w:lang w:val="en-US" w:eastAsia="zh-CN"/>
        </w:rPr>
        <w:t>下雨时大自然的神奇现象，以此了解到大自然中各种动、植物的生机和活力；同时，透过这些现象来解读世界的奥秘。</w:t>
      </w:r>
    </w:p>
    <w:p>
      <w:pPr>
        <w:numPr>
          <w:ilvl w:val="0"/>
          <w:numId w:val="0"/>
        </w:numPr>
        <w:spacing w:line="360" w:lineRule="auto"/>
        <w:ind w:leftChars="0" w:firstLine="480" w:firstLineChars="200"/>
        <w:jc w:val="both"/>
        <w:rPr>
          <w:rFonts w:hint="default"/>
          <w:b w:val="0"/>
          <w:bCs w:val="0"/>
          <w:sz w:val="24"/>
          <w:szCs w:val="24"/>
          <w:lang w:val="en-US" w:eastAsia="zh-CN"/>
        </w:rPr>
      </w:pPr>
      <w:r>
        <w:rPr>
          <w:rFonts w:hint="eastAsia"/>
          <w:b w:val="0"/>
          <w:bCs w:val="0"/>
          <w:sz w:val="24"/>
          <w:szCs w:val="24"/>
          <w:lang w:val="en-US" w:eastAsia="zh-CN"/>
        </w:rPr>
        <w:t>（2）诗歌的韵律感</w:t>
      </w:r>
    </w:p>
    <w:p>
      <w:pPr>
        <w:numPr>
          <w:ilvl w:val="0"/>
          <w:numId w:val="0"/>
        </w:numPr>
        <w:spacing w:line="360" w:lineRule="auto"/>
        <w:ind w:leftChars="0" w:firstLine="480" w:firstLineChars="200"/>
        <w:jc w:val="both"/>
        <w:rPr>
          <w:rFonts w:hint="eastAsia"/>
          <w:b w:val="0"/>
          <w:bCs w:val="0"/>
          <w:sz w:val="24"/>
          <w:szCs w:val="24"/>
          <w:lang w:val="en-US" w:eastAsia="zh-CN"/>
        </w:rPr>
      </w:pPr>
      <w:r>
        <w:rPr>
          <w:rFonts w:hint="eastAsia"/>
          <w:b w:val="0"/>
          <w:bCs w:val="0"/>
          <w:sz w:val="24"/>
          <w:szCs w:val="24"/>
          <w:lang w:val="en-US" w:eastAsia="zh-CN"/>
        </w:rPr>
        <w:t>诵读《小雨点》这首诗，读者能感受到诗人在语言运用上的独具匠心。作品用“ a”押韵，如：，每句结尾字“沙”、“巴”“拔”等字，韵母都为“a”，使得诗歌达到了押韵的效果，同时富有节奏感和韵律感。</w:t>
      </w:r>
    </w:p>
    <w:p>
      <w:pPr>
        <w:numPr>
          <w:ilvl w:val="0"/>
          <w:numId w:val="0"/>
        </w:numPr>
        <w:spacing w:line="360" w:lineRule="auto"/>
        <w:ind w:leftChars="0" w:firstLine="480" w:firstLineChars="200"/>
        <w:jc w:val="both"/>
        <w:rPr>
          <w:rFonts w:hint="eastAsia"/>
          <w:b w:val="0"/>
          <w:bCs w:val="0"/>
          <w:sz w:val="24"/>
          <w:szCs w:val="24"/>
          <w:lang w:val="en-US" w:eastAsia="zh-CN"/>
        </w:rPr>
      </w:pPr>
      <w:r>
        <w:rPr>
          <w:rFonts w:hint="eastAsia"/>
          <w:b w:val="0"/>
          <w:bCs w:val="0"/>
          <w:sz w:val="24"/>
          <w:szCs w:val="24"/>
          <w:lang w:val="en-US" w:eastAsia="zh-CN"/>
        </w:rPr>
        <w:t>在文中，“小雨点，沙沙沙”每段段首重复，复迭咏叹，强化了作品快乐的韵律感。</w:t>
      </w:r>
    </w:p>
    <w:p>
      <w:pPr>
        <w:numPr>
          <w:ilvl w:val="0"/>
          <w:numId w:val="0"/>
        </w:numPr>
        <w:spacing w:line="360" w:lineRule="auto"/>
        <w:ind w:leftChars="0" w:firstLine="480" w:firstLineChars="200"/>
        <w:jc w:val="both"/>
        <w:rPr>
          <w:rFonts w:hint="eastAsia"/>
          <w:b w:val="0"/>
          <w:bCs w:val="0"/>
          <w:sz w:val="24"/>
          <w:szCs w:val="24"/>
          <w:lang w:val="en-US" w:eastAsia="zh-CN"/>
        </w:rPr>
      </w:pPr>
      <w:r>
        <w:rPr>
          <w:rFonts w:hint="eastAsia"/>
          <w:b w:val="0"/>
          <w:bCs w:val="0"/>
          <w:sz w:val="24"/>
          <w:szCs w:val="24"/>
          <w:lang w:val="en-US" w:eastAsia="zh-CN"/>
        </w:rPr>
        <w:t>在词汇的选择和运用上，本诗歌也下了一番工夫，从而使其在声音的强弱、高低、长短乃至音节的停顿等方面形成变化。如“小雨点沙沙沙”时，朗诵时，声音可适当减弱、变低；在“落到”在朗诵时，可以减弱，“花园里”可增强语调，以此增加神秘感；“花儿乐得张嘴巴”可以增强声音，加快节奏，体现花儿的快乐的感情。这种由方块字的变化组合而造成的音韵之美，能够很到位地传达诗人的感情，且能造成情景交融，引起读者无限遐想的审美效果。</w:t>
      </w:r>
    </w:p>
    <w:p>
      <w:pPr>
        <w:numPr>
          <w:ilvl w:val="0"/>
          <w:numId w:val="0"/>
        </w:numPr>
        <w:spacing w:line="360" w:lineRule="auto"/>
        <w:ind w:leftChars="0" w:firstLine="480" w:firstLineChars="200"/>
        <w:jc w:val="both"/>
        <w:rPr>
          <w:rFonts w:hint="eastAsia"/>
          <w:b w:val="0"/>
          <w:bCs w:val="0"/>
          <w:sz w:val="24"/>
          <w:szCs w:val="24"/>
          <w:lang w:val="en-US" w:eastAsia="zh-CN"/>
        </w:rPr>
      </w:pPr>
      <w:r>
        <w:rPr>
          <w:rFonts w:hint="eastAsia"/>
          <w:b w:val="0"/>
          <w:bCs w:val="0"/>
          <w:sz w:val="24"/>
          <w:szCs w:val="24"/>
          <w:lang w:val="en-US" w:eastAsia="zh-CN"/>
        </w:rPr>
        <w:t>（3）诗歌的修辞手法</w:t>
      </w:r>
    </w:p>
    <w:p>
      <w:pPr>
        <w:numPr>
          <w:ilvl w:val="0"/>
          <w:numId w:val="0"/>
        </w:numPr>
        <w:spacing w:line="360" w:lineRule="auto"/>
        <w:ind w:leftChars="0" w:firstLine="480" w:firstLineChars="200"/>
        <w:jc w:val="both"/>
        <w:rPr>
          <w:rFonts w:hint="default"/>
          <w:b w:val="0"/>
          <w:bCs w:val="0"/>
          <w:sz w:val="24"/>
          <w:szCs w:val="24"/>
          <w:lang w:val="en-US" w:eastAsia="zh-CN"/>
        </w:rPr>
      </w:pPr>
      <w:r>
        <w:rPr>
          <w:rFonts w:hint="eastAsia"/>
          <w:b w:val="0"/>
          <w:bCs w:val="0"/>
          <w:sz w:val="24"/>
          <w:szCs w:val="24"/>
          <w:lang w:val="en-US" w:eastAsia="zh-CN"/>
        </w:rPr>
        <w:t>诗歌《小雨点》主要有运用了“反复”的修辞手法，如：每段都用了“小雨点，沙沙沙”“落到......里......”“......乐得......”的反复休息手法；主要</w:t>
      </w:r>
      <w:r>
        <w:rPr>
          <w:rFonts w:hint="default"/>
          <w:b w:val="0"/>
          <w:bCs w:val="0"/>
          <w:sz w:val="24"/>
          <w:szCs w:val="24"/>
          <w:lang w:val="en-US" w:eastAsia="zh-CN"/>
        </w:rPr>
        <w:t>运用的是表现的反复</w:t>
      </w:r>
      <w:r>
        <w:rPr>
          <w:rFonts w:hint="eastAsia"/>
          <w:b w:val="0"/>
          <w:bCs w:val="0"/>
          <w:sz w:val="24"/>
          <w:szCs w:val="24"/>
          <w:lang w:val="en-US" w:eastAsia="zh-CN"/>
        </w:rPr>
        <w:t>，</w:t>
      </w:r>
      <w:r>
        <w:rPr>
          <w:rFonts w:hint="default"/>
          <w:b w:val="0"/>
          <w:bCs w:val="0"/>
          <w:sz w:val="24"/>
          <w:szCs w:val="24"/>
          <w:lang w:val="en-US" w:eastAsia="zh-CN"/>
        </w:rPr>
        <w:t>即用相同或相似的语言反复叙述</w:t>
      </w:r>
      <w:r>
        <w:rPr>
          <w:rFonts w:hint="eastAsia"/>
          <w:b w:val="0"/>
          <w:bCs w:val="0"/>
          <w:sz w:val="24"/>
          <w:szCs w:val="24"/>
          <w:lang w:val="en-US" w:eastAsia="zh-CN"/>
        </w:rPr>
        <w:t>。通过反复的手段，让小读者在不断听诵的过程中，强化其对诗歌的感受和理解。</w:t>
      </w:r>
    </w:p>
    <w:p>
      <w:pPr>
        <w:numPr>
          <w:ilvl w:val="0"/>
          <w:numId w:val="0"/>
        </w:numPr>
        <w:spacing w:line="360" w:lineRule="auto"/>
        <w:ind w:firstLine="482" w:firstLineChars="200"/>
        <w:jc w:val="both"/>
        <w:rPr>
          <w:rFonts w:hint="default"/>
          <w:b/>
          <w:bCs/>
          <w:sz w:val="24"/>
          <w:szCs w:val="24"/>
          <w:lang w:val="en-US" w:eastAsia="zh-CN"/>
        </w:rPr>
      </w:pPr>
      <w:r>
        <w:rPr>
          <w:rFonts w:hint="eastAsia"/>
          <w:b/>
          <w:bCs/>
          <w:sz w:val="24"/>
          <w:szCs w:val="24"/>
          <w:lang w:val="en-US" w:eastAsia="zh-CN"/>
        </w:rPr>
        <w:t>2.领悟诗歌《小雨点》的情感基调</w:t>
      </w:r>
    </w:p>
    <w:p>
      <w:pPr>
        <w:numPr>
          <w:ilvl w:val="0"/>
          <w:numId w:val="0"/>
        </w:numPr>
        <w:spacing w:line="360" w:lineRule="auto"/>
        <w:ind w:firstLine="480" w:firstLineChars="200"/>
        <w:jc w:val="both"/>
        <w:rPr>
          <w:rFonts w:hint="eastAsia"/>
          <w:b w:val="0"/>
          <w:bCs w:val="0"/>
          <w:sz w:val="24"/>
          <w:szCs w:val="24"/>
          <w:lang w:val="en-US" w:eastAsia="zh-CN"/>
        </w:rPr>
      </w:pPr>
      <w:r>
        <w:rPr>
          <w:rFonts w:hint="eastAsia"/>
          <w:b w:val="0"/>
          <w:bCs w:val="0"/>
          <w:sz w:val="24"/>
          <w:szCs w:val="24"/>
          <w:lang w:val="en-US" w:eastAsia="zh-CN"/>
        </w:rPr>
        <w:t>（1）表达了幼儿纯洁、美好的内心世界。</w:t>
      </w:r>
    </w:p>
    <w:p>
      <w:pPr>
        <w:numPr>
          <w:ilvl w:val="0"/>
          <w:numId w:val="0"/>
        </w:numPr>
        <w:spacing w:line="360" w:lineRule="auto"/>
        <w:ind w:firstLine="480" w:firstLineChars="200"/>
        <w:jc w:val="both"/>
        <w:rPr>
          <w:rFonts w:hint="eastAsia"/>
          <w:b w:val="0"/>
          <w:bCs w:val="0"/>
          <w:sz w:val="24"/>
          <w:szCs w:val="24"/>
          <w:lang w:val="en-US" w:eastAsia="zh-CN"/>
        </w:rPr>
      </w:pPr>
      <w:r>
        <w:rPr>
          <w:rFonts w:hint="eastAsia"/>
          <w:b w:val="0"/>
          <w:bCs w:val="0"/>
          <w:sz w:val="24"/>
          <w:szCs w:val="24"/>
          <w:lang w:val="en-US" w:eastAsia="zh-CN"/>
        </w:rPr>
        <w:t>《小雨点》传递着儿童喜欢下雨、喜欢大自然中生机盎然的心声。儿童看到小雨点落在花园里，想象得到小雨点滋养的花儿长大了很快乐；儿童看到小雨点落在鱼池里，想象得到小雨点滋养的鱼儿会很快乐；儿童看到小雨点落在田野里，想象得到小雨点滋养的苗儿长高了很快乐。其实，花儿、鱼儿、苗儿感受下雨的快乐，就是儿童内心世界喜欢下雨的快乐。因为，下雨孩子们能够玩很多有趣的游戏，他们的天性可以得到释放；同时，也体现出了儿童内心的纯洁和美好。</w:t>
      </w:r>
    </w:p>
    <w:p>
      <w:pPr>
        <w:numPr>
          <w:ilvl w:val="0"/>
          <w:numId w:val="0"/>
        </w:numPr>
        <w:spacing w:line="360" w:lineRule="auto"/>
        <w:ind w:leftChars="0" w:firstLine="480" w:firstLineChars="200"/>
        <w:jc w:val="both"/>
        <w:rPr>
          <w:rFonts w:hint="eastAsia"/>
          <w:b w:val="0"/>
          <w:bCs w:val="0"/>
          <w:sz w:val="24"/>
          <w:szCs w:val="24"/>
          <w:lang w:val="en-US" w:eastAsia="zh-CN"/>
        </w:rPr>
      </w:pPr>
      <w:r>
        <w:rPr>
          <w:rFonts w:hint="eastAsia"/>
          <w:b w:val="0"/>
          <w:bCs w:val="0"/>
          <w:sz w:val="24"/>
          <w:szCs w:val="24"/>
          <w:lang w:val="en-US" w:eastAsia="zh-CN"/>
        </w:rPr>
        <w:t>（2）以鲜明、生动的诗歌形象抒发了生机勃勃和愉悦感情。</w:t>
      </w:r>
    </w:p>
    <w:p>
      <w:pPr>
        <w:numPr>
          <w:ilvl w:val="0"/>
          <w:numId w:val="0"/>
        </w:numPr>
        <w:spacing w:line="360" w:lineRule="auto"/>
        <w:ind w:firstLine="480" w:firstLineChars="200"/>
        <w:jc w:val="both"/>
        <w:rPr>
          <w:rFonts w:hint="default"/>
          <w:b w:val="0"/>
          <w:bCs w:val="0"/>
          <w:sz w:val="24"/>
          <w:szCs w:val="24"/>
          <w:lang w:val="en-US" w:eastAsia="zh-CN"/>
        </w:rPr>
      </w:pPr>
      <w:r>
        <w:rPr>
          <w:rFonts w:hint="default"/>
          <w:b w:val="0"/>
          <w:bCs w:val="0"/>
          <w:sz w:val="24"/>
          <w:szCs w:val="24"/>
          <w:lang w:val="en-US" w:eastAsia="zh-CN"/>
        </w:rPr>
        <w:t>儿童的身心发展是一个长期的渐进的过程</w:t>
      </w:r>
      <w:r>
        <w:rPr>
          <w:rFonts w:hint="eastAsia"/>
          <w:b w:val="0"/>
          <w:bCs w:val="0"/>
          <w:sz w:val="24"/>
          <w:szCs w:val="24"/>
          <w:lang w:val="en-US" w:eastAsia="zh-CN"/>
        </w:rPr>
        <w:t>，</w:t>
      </w:r>
      <w:r>
        <w:rPr>
          <w:rFonts w:hint="default"/>
          <w:b w:val="0"/>
          <w:bCs w:val="0"/>
          <w:sz w:val="24"/>
          <w:szCs w:val="24"/>
          <w:lang w:val="en-US" w:eastAsia="zh-CN"/>
        </w:rPr>
        <w:t>由于其身心发展的特殊性</w:t>
      </w:r>
      <w:r>
        <w:rPr>
          <w:rFonts w:hint="eastAsia"/>
          <w:b w:val="0"/>
          <w:bCs w:val="0"/>
          <w:sz w:val="24"/>
          <w:szCs w:val="24"/>
          <w:lang w:val="en-US" w:eastAsia="zh-CN"/>
        </w:rPr>
        <w:t>，</w:t>
      </w:r>
      <w:r>
        <w:rPr>
          <w:rFonts w:hint="default"/>
          <w:b w:val="0"/>
          <w:bCs w:val="0"/>
          <w:sz w:val="24"/>
          <w:szCs w:val="24"/>
          <w:lang w:val="en-US" w:eastAsia="zh-CN"/>
        </w:rPr>
        <w:t>决定了他们对于具体、直观、形象的事物更易感知、更易接受。表现在对文学作品的接受上</w:t>
      </w:r>
      <w:r>
        <w:rPr>
          <w:rFonts w:hint="eastAsia"/>
          <w:b w:val="0"/>
          <w:bCs w:val="0"/>
          <w:sz w:val="24"/>
          <w:szCs w:val="24"/>
          <w:lang w:val="en-US" w:eastAsia="zh-CN"/>
        </w:rPr>
        <w:t>，</w:t>
      </w:r>
      <w:r>
        <w:rPr>
          <w:rFonts w:hint="default"/>
          <w:b w:val="0"/>
          <w:bCs w:val="0"/>
          <w:sz w:val="24"/>
          <w:szCs w:val="24"/>
          <w:lang w:val="en-US" w:eastAsia="zh-CN"/>
        </w:rPr>
        <w:t>他们更易于接纳鲜活生动、可视可感的文学形象</w:t>
      </w:r>
      <w:r>
        <w:rPr>
          <w:rFonts w:hint="eastAsia"/>
          <w:b w:val="0"/>
          <w:bCs w:val="0"/>
          <w:sz w:val="24"/>
          <w:szCs w:val="24"/>
          <w:lang w:val="en-US" w:eastAsia="zh-CN"/>
        </w:rPr>
        <w:t>。如，《小雨点》中，他们感受小雨点带来的快乐，就能够通过花儿、鱼儿、苗儿它们生动的动作——开放、摇尾巴和长高等看出来，表现出了大自然的生机盎然，也表现出了愉悦、快乐的情感。</w:t>
      </w:r>
    </w:p>
    <w:p>
      <w:pPr>
        <w:numPr>
          <w:ilvl w:val="0"/>
          <w:numId w:val="0"/>
        </w:numPr>
        <w:spacing w:line="360" w:lineRule="auto"/>
        <w:jc w:val="both"/>
        <w:rPr>
          <w:rFonts w:hint="default"/>
          <w:b/>
          <w:bCs/>
          <w:sz w:val="24"/>
          <w:szCs w:val="24"/>
          <w:lang w:val="en-US" w:eastAsia="zh-CN"/>
        </w:rPr>
      </w:pPr>
    </w:p>
    <w:p>
      <w:pPr>
        <w:numPr>
          <w:ilvl w:val="0"/>
          <w:numId w:val="0"/>
        </w:numPr>
        <w:spacing w:line="360" w:lineRule="auto"/>
        <w:jc w:val="both"/>
        <w:rPr>
          <w:rFonts w:hint="default"/>
          <w:b/>
          <w:bCs/>
          <w:sz w:val="24"/>
          <w:szCs w:val="24"/>
          <w:lang w:val="en-US" w:eastAsia="zh-CN"/>
        </w:rPr>
      </w:pPr>
    </w:p>
    <w:p>
      <w:pPr>
        <w:numPr>
          <w:ilvl w:val="0"/>
          <w:numId w:val="0"/>
        </w:numPr>
        <w:spacing w:line="360" w:lineRule="auto"/>
        <w:jc w:val="both"/>
        <w:rPr>
          <w:rFonts w:hint="default"/>
          <w:b/>
          <w:bCs/>
          <w:sz w:val="24"/>
          <w:szCs w:val="24"/>
          <w:lang w:val="en-US" w:eastAsia="zh-CN"/>
        </w:rPr>
      </w:pPr>
    </w:p>
    <w:p>
      <w:pPr>
        <w:numPr>
          <w:ilvl w:val="0"/>
          <w:numId w:val="0"/>
        </w:numPr>
        <w:spacing w:line="360" w:lineRule="auto"/>
        <w:jc w:val="both"/>
        <w:rPr>
          <w:rFonts w:hint="default"/>
          <w:b/>
          <w:bCs/>
          <w:sz w:val="24"/>
          <w:szCs w:val="24"/>
          <w:lang w:val="en-US" w:eastAsia="zh-CN"/>
        </w:rPr>
      </w:pPr>
    </w:p>
    <w:p>
      <w:pPr>
        <w:numPr>
          <w:ilvl w:val="0"/>
          <w:numId w:val="0"/>
        </w:numPr>
        <w:spacing w:line="360" w:lineRule="auto"/>
        <w:jc w:val="both"/>
        <w:rPr>
          <w:rFonts w:hint="default"/>
          <w:b/>
          <w:bCs/>
          <w:sz w:val="24"/>
          <w:szCs w:val="24"/>
          <w:lang w:val="en-US" w:eastAsia="zh-CN"/>
        </w:rPr>
      </w:pPr>
    </w:p>
    <w:p>
      <w:pPr>
        <w:numPr>
          <w:ilvl w:val="0"/>
          <w:numId w:val="0"/>
        </w:numPr>
        <w:spacing w:line="360" w:lineRule="auto"/>
        <w:jc w:val="both"/>
        <w:rPr>
          <w:rFonts w:hint="default"/>
          <w:b/>
          <w:bCs/>
          <w:sz w:val="24"/>
          <w:szCs w:val="24"/>
          <w:lang w:val="en-US" w:eastAsia="zh-CN"/>
        </w:rPr>
      </w:pPr>
    </w:p>
    <w:p>
      <w:pPr>
        <w:numPr>
          <w:ilvl w:val="0"/>
          <w:numId w:val="0"/>
        </w:numPr>
        <w:spacing w:line="360" w:lineRule="auto"/>
        <w:jc w:val="both"/>
        <w:rPr>
          <w:rFonts w:hint="default"/>
          <w:b/>
          <w:bCs/>
          <w:sz w:val="24"/>
          <w:szCs w:val="24"/>
          <w:lang w:val="en-US" w:eastAsia="zh-CN"/>
        </w:rPr>
      </w:pPr>
    </w:p>
    <w:p>
      <w:pPr>
        <w:numPr>
          <w:ilvl w:val="0"/>
          <w:numId w:val="0"/>
        </w:numPr>
        <w:spacing w:line="360" w:lineRule="auto"/>
        <w:jc w:val="both"/>
        <w:rPr>
          <w:rFonts w:hint="default"/>
          <w:b/>
          <w:bCs/>
          <w:sz w:val="24"/>
          <w:szCs w:val="24"/>
          <w:lang w:val="en-US" w:eastAsia="zh-CN"/>
        </w:rPr>
      </w:pPr>
    </w:p>
    <w:p>
      <w:pPr>
        <w:numPr>
          <w:ilvl w:val="0"/>
          <w:numId w:val="0"/>
        </w:numPr>
        <w:spacing w:line="360" w:lineRule="auto"/>
        <w:jc w:val="both"/>
        <w:rPr>
          <w:rFonts w:hint="default"/>
          <w:b/>
          <w:bCs/>
          <w:sz w:val="24"/>
          <w:szCs w:val="24"/>
          <w:lang w:val="en-US" w:eastAsia="zh-CN"/>
        </w:rPr>
      </w:pPr>
    </w:p>
    <w:p>
      <w:pPr>
        <w:numPr>
          <w:ilvl w:val="0"/>
          <w:numId w:val="29"/>
        </w:numPr>
        <w:spacing w:line="360" w:lineRule="auto"/>
        <w:jc w:val="center"/>
        <w:rPr>
          <w:rFonts w:hint="default"/>
          <w:b/>
          <w:bCs/>
          <w:sz w:val="24"/>
          <w:szCs w:val="24"/>
          <w:lang w:val="en-US" w:eastAsia="zh-CN"/>
        </w:rPr>
      </w:pPr>
      <w:r>
        <w:rPr>
          <w:rFonts w:hint="eastAsia"/>
          <w:b/>
          <w:bCs/>
          <w:sz w:val="24"/>
          <w:szCs w:val="24"/>
          <w:lang w:val="en-US" w:eastAsia="zh-CN"/>
        </w:rPr>
        <w:t xml:space="preserve"> 活动设计</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b/>
          <w:bCs/>
          <w:sz w:val="24"/>
        </w:rPr>
      </w:pPr>
      <w:r>
        <w:rPr>
          <w:rFonts w:hint="eastAsia"/>
          <w:b/>
          <w:bCs/>
          <w:sz w:val="24"/>
        </w:rPr>
        <w:t>一、活动目标：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eastAsiaTheme="minorEastAsia"/>
          <w:color w:val="0000FF"/>
          <w:sz w:val="24"/>
          <w:lang w:val="en-US" w:eastAsia="zh-CN"/>
        </w:rPr>
      </w:pPr>
      <w:r>
        <w:rPr>
          <w:rFonts w:hint="eastAsia"/>
          <w:color w:val="auto"/>
          <w:sz w:val="24"/>
        </w:rPr>
        <w:t>1.通过听赏、诵读、动作等方式理解诗歌内容，感受诗歌</w:t>
      </w:r>
      <w:r>
        <w:rPr>
          <w:rFonts w:hint="eastAsia"/>
          <w:color w:val="auto"/>
          <w:sz w:val="24"/>
          <w:lang w:eastAsia="zh-CN"/>
        </w:rPr>
        <w:t>中</w:t>
      </w:r>
      <w:r>
        <w:rPr>
          <w:rFonts w:hint="eastAsia"/>
          <w:color w:val="auto"/>
          <w:sz w:val="24"/>
        </w:rPr>
        <w:t>下雨时花儿、鱼儿、苗</w:t>
      </w:r>
      <w:r>
        <w:rPr>
          <w:rFonts w:hint="eastAsia"/>
          <w:color w:val="auto"/>
          <w:sz w:val="24"/>
          <w:lang w:eastAsia="zh-CN"/>
        </w:rPr>
        <w:t>儿</w:t>
      </w:r>
      <w:r>
        <w:rPr>
          <w:rFonts w:hint="eastAsia"/>
          <w:color w:val="auto"/>
          <w:sz w:val="24"/>
        </w:rPr>
        <w:t>的欢快、愉悦心情</w:t>
      </w:r>
      <w:r>
        <w:rPr>
          <w:rFonts w:hint="eastAsia"/>
          <w:color w:val="auto"/>
          <w:sz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rPr>
      </w:pPr>
      <w:r>
        <w:rPr>
          <w:rFonts w:hint="eastAsia"/>
          <w:color w:val="auto"/>
          <w:sz w:val="24"/>
          <w:lang w:val="en-US" w:eastAsia="zh-CN"/>
        </w:rPr>
        <w:t>2</w:t>
      </w:r>
      <w:r>
        <w:rPr>
          <w:rFonts w:hint="eastAsia"/>
          <w:color w:val="auto"/>
          <w:sz w:val="24"/>
        </w:rPr>
        <w:t>.感知诗歌</w:t>
      </w:r>
      <w:r>
        <w:rPr>
          <w:rFonts w:hint="eastAsia"/>
          <w:color w:val="auto"/>
          <w:sz w:val="24"/>
          <w:lang w:val="en-US" w:eastAsia="zh-CN"/>
        </w:rPr>
        <w:t>反复的修辞手法</w:t>
      </w:r>
      <w:r>
        <w:rPr>
          <w:rFonts w:hint="eastAsia"/>
          <w:sz w:val="24"/>
        </w:rPr>
        <w:t>，</w:t>
      </w:r>
      <w:r>
        <w:rPr>
          <w:rFonts w:hint="eastAsia"/>
          <w:sz w:val="24"/>
          <w:lang w:eastAsia="zh-CN"/>
        </w:rPr>
        <w:t>能运用</w:t>
      </w:r>
      <w:r>
        <w:rPr>
          <w:rFonts w:hint="eastAsia"/>
          <w:sz w:val="24"/>
        </w:rPr>
        <w:t>部分替换的方式和大胆想象，仿编诗歌。</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b/>
          <w:bCs/>
          <w:sz w:val="24"/>
        </w:rPr>
      </w:pPr>
      <w:r>
        <w:rPr>
          <w:rFonts w:hint="eastAsia"/>
          <w:b/>
          <w:bCs/>
          <w:sz w:val="24"/>
        </w:rPr>
        <w:t>二、活动准备：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eastAsiaTheme="minorEastAsia"/>
          <w:sz w:val="24"/>
          <w:lang w:val="en-US" w:eastAsia="zh-CN"/>
        </w:rPr>
      </w:pPr>
      <w:r>
        <w:rPr>
          <w:rFonts w:hint="eastAsia"/>
          <w:sz w:val="24"/>
        </w:rPr>
        <w:t>经验准备：有聆听下雨声的经验</w:t>
      </w:r>
      <w:r>
        <w:rPr>
          <w:rFonts w:hint="eastAsia"/>
          <w:sz w:val="24"/>
          <w:lang w:eastAsia="zh-CN"/>
        </w:rPr>
        <w:t>，</w:t>
      </w:r>
      <w:r>
        <w:rPr>
          <w:rFonts w:hint="eastAsia"/>
          <w:sz w:val="24"/>
          <w:lang w:val="en-US" w:eastAsia="zh-CN"/>
        </w:rPr>
        <w:t>理解“苗儿”的意思。</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eastAsiaTheme="minorEastAsia"/>
          <w:sz w:val="24"/>
          <w:lang w:val="en-US" w:eastAsia="zh-CN"/>
        </w:rPr>
      </w:pPr>
      <w:r>
        <w:rPr>
          <w:rFonts w:hint="eastAsia"/>
          <w:sz w:val="24"/>
        </w:rPr>
        <w:t>物质准备：图谱（</w:t>
      </w:r>
      <w:r>
        <w:rPr>
          <w:rFonts w:hint="eastAsia"/>
          <w:sz w:val="24"/>
          <w:lang w:val="en-US" w:eastAsia="zh-CN"/>
        </w:rPr>
        <w:t>花园、花儿、鱼池、鱼儿、田野、苗儿及背景图</w:t>
      </w:r>
      <w:r>
        <w:rPr>
          <w:rFonts w:hint="eastAsia"/>
          <w:sz w:val="24"/>
        </w:rPr>
        <w:t>）</w:t>
      </w:r>
      <w:r>
        <w:rPr>
          <w:rFonts w:hint="eastAsia"/>
          <w:sz w:val="24"/>
          <w:lang w:eastAsia="zh-CN"/>
        </w:rPr>
        <w:t>，</w:t>
      </w:r>
      <w:r>
        <w:rPr>
          <w:rFonts w:hint="eastAsia"/>
          <w:sz w:val="24"/>
          <w:lang w:val="en-US" w:eastAsia="zh-CN"/>
        </w:rPr>
        <w:t>白色打底图，小雨点图片、</w:t>
      </w:r>
      <w:r>
        <w:rPr>
          <w:rFonts w:hint="eastAsia"/>
          <w:sz w:val="24"/>
        </w:rPr>
        <w:t>轻</w:t>
      </w:r>
      <w:r>
        <w:rPr>
          <w:rFonts w:hint="eastAsia"/>
          <w:sz w:val="24"/>
          <w:lang w:val="en-US" w:eastAsia="zh-CN"/>
        </w:rPr>
        <w:t>快的轻</w:t>
      </w:r>
      <w:r>
        <w:rPr>
          <w:rFonts w:hint="eastAsia"/>
          <w:sz w:val="24"/>
        </w:rPr>
        <w:t>音乐</w:t>
      </w:r>
      <w:r>
        <w:rPr>
          <w:rFonts w:hint="eastAsia"/>
          <w:sz w:val="24"/>
          <w:lang w:val="en-US" w:eastAsia="zh-CN"/>
        </w:rPr>
        <w:t>一</w:t>
      </w:r>
      <w:r>
        <w:rPr>
          <w:rFonts w:hint="eastAsia"/>
          <w:sz w:val="24"/>
        </w:rPr>
        <w:t>段</w:t>
      </w:r>
      <w:r>
        <w:rPr>
          <w:rFonts w:hint="eastAsia"/>
          <w:sz w:val="24"/>
          <w:lang w:eastAsia="zh-CN"/>
        </w:rPr>
        <w:t>、</w:t>
      </w:r>
      <w:r>
        <w:rPr>
          <w:rFonts w:hint="eastAsia"/>
          <w:sz w:val="24"/>
          <w:lang w:val="en-US" w:eastAsia="zh-CN"/>
        </w:rPr>
        <w:t>播放器、小黑板。</w:t>
      </w:r>
    </w:p>
    <w:p>
      <w:pPr>
        <w:keepNext w:val="0"/>
        <w:keepLines w:val="0"/>
        <w:pageBreakBefore w:val="0"/>
        <w:widowControl w:val="0"/>
        <w:numPr>
          <w:ilvl w:val="0"/>
          <w:numId w:val="30"/>
        </w:numPr>
        <w:kinsoku/>
        <w:wordWrap/>
        <w:overflowPunct/>
        <w:topLinePunct w:val="0"/>
        <w:autoSpaceDE/>
        <w:autoSpaceDN/>
        <w:bidi w:val="0"/>
        <w:adjustRightInd/>
        <w:snapToGrid/>
        <w:spacing w:line="360" w:lineRule="auto"/>
        <w:ind w:firstLine="482" w:firstLineChars="200"/>
        <w:textAlignment w:val="auto"/>
        <w:rPr>
          <w:b/>
          <w:bCs/>
          <w:sz w:val="24"/>
        </w:rPr>
      </w:pPr>
      <w:r>
        <w:rPr>
          <w:rFonts w:hint="eastAsia"/>
          <w:b/>
          <w:bCs/>
          <w:sz w:val="24"/>
        </w:rPr>
        <w:t>活动过程：</w:t>
      </w:r>
    </w:p>
    <w:p>
      <w:pPr>
        <w:keepNext w:val="0"/>
        <w:keepLines w:val="0"/>
        <w:pageBreakBefore w:val="0"/>
        <w:widowControl w:val="0"/>
        <w:numPr>
          <w:ilvl w:val="0"/>
          <w:numId w:val="31"/>
        </w:numPr>
        <w:kinsoku/>
        <w:wordWrap/>
        <w:overflowPunct/>
        <w:topLinePunct w:val="0"/>
        <w:autoSpaceDE/>
        <w:autoSpaceDN/>
        <w:bidi w:val="0"/>
        <w:adjustRightInd/>
        <w:snapToGrid/>
        <w:spacing w:line="360" w:lineRule="auto"/>
        <w:ind w:firstLine="482" w:firstLineChars="200"/>
        <w:textAlignment w:val="auto"/>
        <w:rPr>
          <w:b/>
          <w:bCs/>
          <w:sz w:val="24"/>
        </w:rPr>
      </w:pPr>
      <w:r>
        <w:rPr>
          <w:rFonts w:hint="eastAsia"/>
          <w:b/>
          <w:bCs/>
          <w:sz w:val="24"/>
          <w:lang w:val="en-US" w:eastAsia="zh-CN"/>
        </w:rPr>
        <w:t>图片导入，让幼儿直接感知小雨点，为诗歌导入做准备。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lang w:val="en-US" w:eastAsia="zh-CN"/>
        </w:rPr>
      </w:pPr>
      <w:r>
        <w:rPr>
          <w:rFonts w:hint="eastAsia"/>
          <w:sz w:val="24"/>
          <w:lang w:val="en-US" w:eastAsia="zh-CN"/>
        </w:rPr>
        <w:t>老师直接出示小雨点图片。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eastAsiaTheme="minorEastAsia"/>
          <w:bCs/>
          <w:sz w:val="24"/>
          <w:lang w:val="en-US" w:eastAsia="zh-CN"/>
          <w14:textFill>
            <w14:gradFill>
              <w14:gsLst>
                <w14:gs w14:pos="0">
                  <w14:srgbClr w14:val="012D86"/>
                </w14:gs>
                <w14:gs w14:pos="100000">
                  <w14:srgbClr w14:val="0E2557"/>
                </w14:gs>
              </w14:gsLst>
              <w14:lin w14:ang="0" w14:scaled="0"/>
            </w14:gradFill>
          </w14:textFill>
        </w:rPr>
      </w:pPr>
      <w:r>
        <w:rPr>
          <w:rFonts w:hint="eastAsia"/>
          <w:sz w:val="24"/>
        </w:rPr>
        <w:t>师：</w:t>
      </w:r>
      <w:r>
        <w:rPr>
          <w:rFonts w:hint="eastAsia"/>
          <w:sz w:val="24"/>
          <w:lang w:val="en-US" w:eastAsia="zh-CN"/>
        </w:rPr>
        <w:t>这是什么？小雨点从天上落了下来，它会落到哪里呢？</w:t>
      </w:r>
    </w:p>
    <w:p>
      <w:pPr>
        <w:keepNext w:val="0"/>
        <w:keepLines w:val="0"/>
        <w:pageBreakBefore w:val="0"/>
        <w:widowControl w:val="0"/>
        <w:numPr>
          <w:ilvl w:val="0"/>
          <w:numId w:val="31"/>
        </w:numPr>
        <w:kinsoku/>
        <w:wordWrap/>
        <w:overflowPunct/>
        <w:topLinePunct w:val="0"/>
        <w:autoSpaceDE/>
        <w:autoSpaceDN/>
        <w:bidi w:val="0"/>
        <w:adjustRightInd/>
        <w:snapToGrid/>
        <w:spacing w:line="360" w:lineRule="auto"/>
        <w:ind w:firstLine="482" w:firstLineChars="200"/>
        <w:textAlignment w:val="auto"/>
        <w:rPr>
          <w:b/>
          <w:bCs/>
          <w:sz w:val="24"/>
        </w:rPr>
      </w:pPr>
      <w:r>
        <w:rPr>
          <w:rFonts w:hint="eastAsia"/>
          <w:b/>
          <w:bCs/>
          <w:sz w:val="24"/>
        </w:rPr>
        <w:t>听赏诗歌，理解诗歌内容。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rPr>
      </w:pPr>
      <w:r>
        <w:rPr>
          <w:rFonts w:hint="eastAsia"/>
          <w:sz w:val="24"/>
        </w:rPr>
        <w:t>1.教师朗诵诗歌，幼儿</w:t>
      </w:r>
      <w:r>
        <w:rPr>
          <w:rFonts w:hint="eastAsia"/>
          <w:sz w:val="24"/>
          <w:lang w:val="en-US" w:eastAsia="zh-CN"/>
        </w:rPr>
        <w:t>通过欣赏，感知</w:t>
      </w:r>
      <w:r>
        <w:rPr>
          <w:rFonts w:hint="eastAsia"/>
          <w:sz w:val="24"/>
        </w:rPr>
        <w:t>诗歌</w:t>
      </w:r>
      <w:r>
        <w:rPr>
          <w:rFonts w:hint="eastAsia"/>
          <w:sz w:val="24"/>
          <w:lang w:val="en-US" w:eastAsia="zh-CN"/>
        </w:rPr>
        <w:t>内容</w:t>
      </w:r>
      <w:r>
        <w:rPr>
          <w:rFonts w:hint="eastAsia"/>
          <w:sz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lang w:val="en-US" w:eastAsia="zh-CN"/>
        </w:rPr>
      </w:pPr>
      <w:r>
        <w:rPr>
          <w:rFonts w:hint="eastAsia"/>
          <w:sz w:val="24"/>
        </w:rPr>
        <w:t>（1）</w:t>
      </w:r>
      <w:r>
        <w:rPr>
          <w:rFonts w:hint="eastAsia"/>
          <w:sz w:val="24"/>
          <w:lang w:val="en-US" w:eastAsia="zh-CN"/>
        </w:rPr>
        <w:t>教师第一次</w:t>
      </w:r>
      <w:r>
        <w:rPr>
          <w:rFonts w:hint="eastAsia"/>
          <w:sz w:val="24"/>
        </w:rPr>
        <w:t>配乐</w:t>
      </w:r>
      <w:r>
        <w:rPr>
          <w:rFonts w:hint="eastAsia"/>
          <w:sz w:val="24"/>
          <w:lang w:val="en-US" w:eastAsia="zh-CN"/>
        </w:rPr>
        <w:t>朗诵诗歌，幼儿初步感知诗歌内容。</w:t>
      </w:r>
    </w:p>
    <w:p>
      <w:pPr>
        <w:keepNext w:val="0"/>
        <w:keepLines w:val="0"/>
        <w:pageBreakBefore w:val="0"/>
        <w:widowControl w:val="0"/>
        <w:numPr>
          <w:ilvl w:val="0"/>
          <w:numId w:val="32"/>
        </w:numPr>
        <w:kinsoku/>
        <w:wordWrap/>
        <w:overflowPunct/>
        <w:topLinePunct w:val="0"/>
        <w:autoSpaceDE/>
        <w:autoSpaceDN/>
        <w:bidi w:val="0"/>
        <w:adjustRightInd/>
        <w:snapToGrid/>
        <w:spacing w:line="360" w:lineRule="auto"/>
        <w:ind w:left="0" w:leftChars="0" w:firstLine="480" w:firstLineChars="200"/>
        <w:textAlignment w:val="auto"/>
        <w:rPr>
          <w:rFonts w:hint="eastAsia"/>
          <w:sz w:val="24"/>
          <w:lang w:val="en-US" w:eastAsia="zh-CN"/>
        </w:rPr>
      </w:pPr>
      <w:r>
        <w:rPr>
          <w:rFonts w:hint="eastAsia"/>
          <w:sz w:val="24"/>
        </w:rPr>
        <w:t>师：</w:t>
      </w:r>
      <w:r>
        <w:rPr>
          <w:rFonts w:hint="eastAsia"/>
          <w:sz w:val="24"/>
          <w:lang w:val="en-US" w:eastAsia="zh-CN"/>
        </w:rPr>
        <w:t>让我们一起来听一听诗歌《小雨点》，诗歌中会告诉我们小雨点会落到哪里。</w:t>
      </w:r>
    </w:p>
    <w:p>
      <w:pPr>
        <w:keepNext w:val="0"/>
        <w:keepLines w:val="0"/>
        <w:pageBreakBefore w:val="0"/>
        <w:widowControl w:val="0"/>
        <w:numPr>
          <w:ilvl w:val="0"/>
          <w:numId w:val="32"/>
        </w:numPr>
        <w:kinsoku/>
        <w:wordWrap/>
        <w:overflowPunct/>
        <w:topLinePunct w:val="0"/>
        <w:autoSpaceDE/>
        <w:autoSpaceDN/>
        <w:bidi w:val="0"/>
        <w:adjustRightInd/>
        <w:snapToGrid/>
        <w:spacing w:line="360" w:lineRule="auto"/>
        <w:ind w:left="0" w:leftChars="0" w:firstLine="480" w:firstLineChars="200"/>
        <w:textAlignment w:val="auto"/>
        <w:rPr>
          <w:rFonts w:hint="default"/>
          <w:sz w:val="24"/>
          <w:lang w:val="en-US" w:eastAsia="zh-CN"/>
        </w:rPr>
      </w:pPr>
      <w:r>
        <w:rPr>
          <w:rFonts w:hint="eastAsia"/>
          <w:sz w:val="24"/>
          <w:lang w:val="en-US" w:eastAsia="zh-CN"/>
        </w:rPr>
        <w:t>老师根据幼儿的回答，动态演示图谱。</w:t>
      </w:r>
    </w:p>
    <w:p>
      <w:pPr>
        <w:keepNext w:val="0"/>
        <w:keepLines w:val="0"/>
        <w:pageBreakBefore w:val="0"/>
        <w:widowControl w:val="0"/>
        <w:numPr>
          <w:ilvl w:val="0"/>
          <w:numId w:val="33"/>
        </w:numPr>
        <w:kinsoku/>
        <w:wordWrap/>
        <w:overflowPunct/>
        <w:topLinePunct w:val="0"/>
        <w:autoSpaceDE/>
        <w:autoSpaceDN/>
        <w:bidi w:val="0"/>
        <w:adjustRightInd/>
        <w:snapToGrid/>
        <w:spacing w:line="360" w:lineRule="auto"/>
        <w:ind w:firstLine="480" w:firstLineChars="200"/>
        <w:textAlignment w:val="auto"/>
        <w:rPr>
          <w:rFonts w:hint="eastAsia"/>
          <w:sz w:val="24"/>
        </w:rPr>
      </w:pPr>
      <w:r>
        <w:rPr>
          <w:rFonts w:hint="eastAsia"/>
          <w:sz w:val="24"/>
        </w:rPr>
        <w:t>教师</w:t>
      </w:r>
      <w:r>
        <w:rPr>
          <w:rFonts w:hint="eastAsia"/>
          <w:sz w:val="24"/>
          <w:lang w:val="en-US" w:eastAsia="zh-CN"/>
        </w:rPr>
        <w:t>第二次朗诵，动态演示</w:t>
      </w:r>
      <w:r>
        <w:rPr>
          <w:rFonts w:hint="eastAsia"/>
          <w:sz w:val="24"/>
        </w:rPr>
        <w:t>图谱</w:t>
      </w:r>
      <w:r>
        <w:rPr>
          <w:rFonts w:hint="eastAsia"/>
          <w:sz w:val="24"/>
          <w:lang w:eastAsia="zh-CN"/>
        </w:rPr>
        <w:t>，</w:t>
      </w:r>
      <w:r>
        <w:rPr>
          <w:rFonts w:hint="eastAsia"/>
          <w:sz w:val="24"/>
          <w:lang w:val="en-US" w:eastAsia="zh-CN"/>
        </w:rPr>
        <w:t>让</w:t>
      </w:r>
      <w:r>
        <w:rPr>
          <w:rFonts w:hint="eastAsia"/>
          <w:sz w:val="24"/>
        </w:rPr>
        <w:t>幼儿</w:t>
      </w:r>
      <w:r>
        <w:rPr>
          <w:rFonts w:hint="eastAsia"/>
          <w:sz w:val="24"/>
          <w:lang w:val="en-US" w:eastAsia="zh-CN"/>
        </w:rPr>
        <w:t>初步</w:t>
      </w:r>
      <w:r>
        <w:rPr>
          <w:rFonts w:hint="eastAsia"/>
          <w:sz w:val="24"/>
        </w:rPr>
        <w:t>理解诗歌内容。</w:t>
      </w:r>
    </w:p>
    <w:p>
      <w:pPr>
        <w:keepNext w:val="0"/>
        <w:keepLines w:val="0"/>
        <w:pageBreakBefore w:val="0"/>
        <w:widowControl w:val="0"/>
        <w:numPr>
          <w:ilvl w:val="0"/>
          <w:numId w:val="34"/>
        </w:numPr>
        <w:kinsoku/>
        <w:wordWrap/>
        <w:overflowPunct/>
        <w:topLinePunct w:val="0"/>
        <w:autoSpaceDE/>
        <w:autoSpaceDN/>
        <w:bidi w:val="0"/>
        <w:adjustRightInd/>
        <w:snapToGrid/>
        <w:spacing w:line="360" w:lineRule="auto"/>
        <w:ind w:left="0" w:leftChars="0" w:firstLine="480" w:firstLineChars="200"/>
        <w:textAlignment w:val="auto"/>
        <w:rPr>
          <w:rFonts w:hint="eastAsia"/>
          <w:sz w:val="24"/>
        </w:rPr>
      </w:pPr>
      <w:r>
        <w:rPr>
          <w:rFonts w:hint="eastAsia"/>
          <w:sz w:val="24"/>
        </w:rPr>
        <w:t>师：小朋友们，小雨点落到了哪里？遇到了谁？</w:t>
      </w:r>
    </w:p>
    <w:p>
      <w:pPr>
        <w:keepNext w:val="0"/>
        <w:keepLines w:val="0"/>
        <w:pageBreakBefore w:val="0"/>
        <w:widowControl w:val="0"/>
        <w:numPr>
          <w:ilvl w:val="0"/>
          <w:numId w:val="34"/>
        </w:numPr>
        <w:kinsoku/>
        <w:wordWrap/>
        <w:overflowPunct/>
        <w:topLinePunct w:val="0"/>
        <w:autoSpaceDE/>
        <w:autoSpaceDN/>
        <w:bidi w:val="0"/>
        <w:adjustRightInd/>
        <w:snapToGrid/>
        <w:spacing w:line="360" w:lineRule="auto"/>
        <w:ind w:left="0" w:leftChars="0" w:firstLine="480" w:firstLineChars="200"/>
        <w:textAlignment w:val="auto"/>
        <w:rPr>
          <w:rFonts w:hint="eastAsia" w:eastAsiaTheme="minorEastAsia"/>
          <w:sz w:val="24"/>
          <w:lang w:eastAsia="zh-CN"/>
        </w:rPr>
      </w:pPr>
      <w:r>
        <w:rPr>
          <w:rFonts w:hint="eastAsia"/>
          <w:sz w:val="24"/>
          <w:lang w:val="en-US" w:eastAsia="zh-CN"/>
        </w:rPr>
        <w:t>老师根据幼儿的回答将幼儿硕大的内容重点演示</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eastAsiaTheme="minorEastAsia"/>
          <w:sz w:val="24"/>
          <w:lang w:val="en-US" w:eastAsia="zh-CN"/>
        </w:rPr>
      </w:pPr>
      <w:r>
        <w:rPr>
          <w:rFonts w:hint="eastAsia"/>
          <w:sz w:val="24"/>
          <w:lang w:eastAsia="zh-CN"/>
        </w:rPr>
        <w:t>（</w:t>
      </w:r>
      <w:r>
        <w:rPr>
          <w:rFonts w:hint="eastAsia"/>
          <w:sz w:val="24"/>
          <w:lang w:val="en-US" w:eastAsia="zh-CN"/>
        </w:rPr>
        <w:t>3</w:t>
      </w:r>
      <w:r>
        <w:rPr>
          <w:rFonts w:hint="eastAsia"/>
          <w:sz w:val="24"/>
          <w:lang w:eastAsia="zh-CN"/>
        </w:rPr>
        <w:t>）</w:t>
      </w:r>
      <w:r>
        <w:rPr>
          <w:rFonts w:hint="eastAsia"/>
          <w:sz w:val="24"/>
          <w:lang w:val="en-US" w:eastAsia="zh-CN"/>
        </w:rPr>
        <w:t>老师第三遍朗诵诗歌，重点朗诵幼儿未听清楚的部分，并完整呈现图谱。</w:t>
      </w:r>
    </w:p>
    <w:p>
      <w:pPr>
        <w:keepNext w:val="0"/>
        <w:keepLines w:val="0"/>
        <w:pageBreakBefore w:val="0"/>
        <w:widowControl w:val="0"/>
        <w:numPr>
          <w:ilvl w:val="0"/>
          <w:numId w:val="35"/>
        </w:numPr>
        <w:kinsoku/>
        <w:wordWrap/>
        <w:overflowPunct/>
        <w:topLinePunct w:val="0"/>
        <w:autoSpaceDE/>
        <w:autoSpaceDN/>
        <w:bidi w:val="0"/>
        <w:adjustRightInd/>
        <w:snapToGrid/>
        <w:spacing w:line="360" w:lineRule="auto"/>
        <w:ind w:firstLine="480" w:firstLineChars="200"/>
        <w:textAlignment w:val="auto"/>
        <w:rPr>
          <w:rFonts w:hint="eastAsia"/>
          <w:color w:val="auto"/>
          <w:sz w:val="24"/>
          <w:lang w:val="en-US" w:eastAsia="zh-CN"/>
        </w:rPr>
      </w:pPr>
      <w:r>
        <w:rPr>
          <w:rFonts w:hint="eastAsia"/>
          <w:color w:val="auto"/>
          <w:sz w:val="24"/>
          <w:lang w:val="en-US" w:eastAsia="zh-CN"/>
        </w:rPr>
        <w:t>教师多形式引导，让幼儿理解、感受诗歌的内容和情感。</w:t>
      </w:r>
    </w:p>
    <w:p>
      <w:pPr>
        <w:keepNext w:val="0"/>
        <w:keepLines w:val="0"/>
        <w:pageBreakBefore w:val="0"/>
        <w:widowControl w:val="0"/>
        <w:numPr>
          <w:ilvl w:val="0"/>
          <w:numId w:val="36"/>
        </w:numPr>
        <w:kinsoku/>
        <w:wordWrap/>
        <w:overflowPunct/>
        <w:topLinePunct w:val="0"/>
        <w:autoSpaceDE/>
        <w:autoSpaceDN/>
        <w:bidi w:val="0"/>
        <w:adjustRightInd/>
        <w:snapToGrid/>
        <w:spacing w:line="360" w:lineRule="auto"/>
        <w:ind w:firstLine="480" w:firstLineChars="200"/>
        <w:textAlignment w:val="auto"/>
        <w:rPr>
          <w:rFonts w:hint="eastAsia"/>
          <w:color w:val="auto"/>
          <w:sz w:val="24"/>
          <w:lang w:val="en-US" w:eastAsia="zh-CN"/>
        </w:rPr>
      </w:pPr>
      <w:r>
        <w:rPr>
          <w:rFonts w:hint="eastAsia"/>
          <w:color w:val="auto"/>
          <w:sz w:val="24"/>
          <w:lang w:val="en-US" w:eastAsia="zh-CN"/>
        </w:rPr>
        <w:t>问题导入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olor w:val="auto"/>
          <w:sz w:val="24"/>
        </w:rPr>
      </w:pPr>
      <w:r>
        <w:rPr>
          <w:rFonts w:hint="eastAsia"/>
          <w:color w:val="auto"/>
          <w:sz w:val="24"/>
          <w:lang w:val="en-US" w:eastAsia="zh-CN"/>
        </w:rPr>
        <w:t>师：</w:t>
      </w:r>
      <w:r>
        <w:rPr>
          <w:rFonts w:hint="eastAsia"/>
          <w:color w:val="auto"/>
          <w:sz w:val="24"/>
        </w:rPr>
        <w:t>遇到小雨点时，</w:t>
      </w:r>
      <w:r>
        <w:rPr>
          <w:rFonts w:hint="eastAsia"/>
          <w:color w:val="auto"/>
          <w:sz w:val="24"/>
          <w:lang w:val="en-US" w:eastAsia="zh-CN"/>
        </w:rPr>
        <w:t>花儿、鱼儿、苗儿</w:t>
      </w:r>
      <w:r>
        <w:rPr>
          <w:rFonts w:hint="eastAsia"/>
          <w:color w:val="auto"/>
          <w:sz w:val="24"/>
        </w:rPr>
        <w:t>心情怎么样？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lang w:val="en-US" w:eastAsia="zh-CN"/>
        </w:rPr>
      </w:pPr>
      <w:r>
        <w:rPr>
          <w:rFonts w:hint="eastAsia"/>
          <w:color w:val="auto"/>
          <w:sz w:val="24"/>
          <w:lang w:val="en-US" w:eastAsia="zh-CN"/>
        </w:rPr>
        <w:t>师：你是从诗歌的哪里听出来他们很快乐？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auto"/>
          <w:sz w:val="24"/>
          <w:lang w:val="en-US" w:eastAsia="zh-CN"/>
        </w:rPr>
      </w:pPr>
      <w:r>
        <w:rPr>
          <w:rFonts w:hint="eastAsia"/>
          <w:color w:val="auto"/>
          <w:sz w:val="24"/>
          <w:lang w:val="en-US" w:eastAsia="zh-CN"/>
        </w:rPr>
        <w:t>师小结：原来，花儿会快乐得做“张嘴巴”的动作；鱼儿会快乐得做“摇尾巴”的动作，苗儿会快乐得做“向上拔”的动作；所以，他们都很快乐！</w:t>
      </w:r>
    </w:p>
    <w:p>
      <w:pPr>
        <w:keepNext w:val="0"/>
        <w:keepLines w:val="0"/>
        <w:pageBreakBefore w:val="0"/>
        <w:widowControl w:val="0"/>
        <w:numPr>
          <w:ilvl w:val="0"/>
          <w:numId w:val="36"/>
        </w:numPr>
        <w:kinsoku/>
        <w:wordWrap/>
        <w:overflowPunct/>
        <w:topLinePunct w:val="0"/>
        <w:autoSpaceDE/>
        <w:autoSpaceDN/>
        <w:bidi w:val="0"/>
        <w:adjustRightInd/>
        <w:snapToGrid/>
        <w:spacing w:line="360" w:lineRule="auto"/>
        <w:ind w:left="0" w:leftChars="0" w:firstLine="480" w:firstLineChars="200"/>
        <w:textAlignment w:val="auto"/>
        <w:rPr>
          <w:rFonts w:hint="eastAsia"/>
          <w:sz w:val="24"/>
          <w:lang w:val="en-US" w:eastAsia="zh-CN"/>
        </w:rPr>
      </w:pPr>
      <w:r>
        <w:rPr>
          <w:rFonts w:hint="eastAsia"/>
          <w:sz w:val="24"/>
          <w:lang w:val="en-US" w:eastAsia="zh-CN"/>
        </w:rPr>
        <w:t>动作表现</w:t>
      </w:r>
    </w:p>
    <w:p>
      <w:pPr>
        <w:keepNext w:val="0"/>
        <w:keepLines w:val="0"/>
        <w:pageBreakBefore w:val="0"/>
        <w:widowControl w:val="0"/>
        <w:numPr>
          <w:ilvl w:val="0"/>
          <w:numId w:val="37"/>
        </w:numPr>
        <w:kinsoku/>
        <w:wordWrap/>
        <w:overflowPunct/>
        <w:topLinePunct w:val="0"/>
        <w:autoSpaceDE/>
        <w:autoSpaceDN/>
        <w:bidi w:val="0"/>
        <w:adjustRightInd/>
        <w:snapToGrid/>
        <w:spacing w:line="360" w:lineRule="auto"/>
        <w:ind w:left="420" w:leftChars="0" w:firstLine="480" w:firstLineChars="200"/>
        <w:textAlignment w:val="auto"/>
        <w:rPr>
          <w:rFonts w:hint="eastAsia"/>
          <w:color w:val="auto"/>
          <w:sz w:val="24"/>
          <w:highlight w:val="none"/>
          <w:lang w:eastAsia="zh-CN"/>
        </w:rPr>
      </w:pPr>
      <w:r>
        <w:rPr>
          <w:rFonts w:hint="eastAsia"/>
          <w:color w:val="auto"/>
          <w:sz w:val="24"/>
          <w:lang w:val="en-US" w:eastAsia="zh-CN"/>
        </w:rPr>
        <w:t>花儿“张嘴巴”</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color w:val="auto"/>
          <w:sz w:val="24"/>
          <w:highlight w:val="none"/>
          <w:lang w:eastAsia="zh-CN"/>
        </w:rPr>
      </w:pPr>
      <w:r>
        <w:rPr>
          <w:rFonts w:hint="eastAsia"/>
          <w:color w:val="auto"/>
          <w:sz w:val="24"/>
          <w:lang w:val="en-US" w:eastAsia="zh-CN"/>
        </w:rPr>
        <w:t>师：</w:t>
      </w:r>
      <w:r>
        <w:rPr>
          <w:rFonts w:hint="eastAsia"/>
          <w:color w:val="auto"/>
          <w:sz w:val="24"/>
          <w:lang w:eastAsia="zh-CN"/>
        </w:rPr>
        <w:t>花儿是怎么张嘴巴的？</w:t>
      </w:r>
      <w:r>
        <w:rPr>
          <w:rFonts w:hint="eastAsia"/>
          <w:color w:val="auto"/>
          <w:sz w:val="24"/>
          <w:highlight w:val="none"/>
          <w:lang w:eastAsia="zh-CN"/>
        </w:rPr>
        <w:t>你可以用动作来表示</w:t>
      </w:r>
      <w:r>
        <w:rPr>
          <w:rFonts w:hint="eastAsia"/>
          <w:color w:val="auto"/>
          <w:sz w:val="24"/>
          <w:highlight w:val="none"/>
          <w:lang w:val="en-US" w:eastAsia="zh-CN"/>
        </w:rPr>
        <w:t>一下</w:t>
      </w:r>
      <w:r>
        <w:rPr>
          <w:rFonts w:hint="eastAsia"/>
          <w:color w:val="auto"/>
          <w:sz w:val="24"/>
          <w:highlight w:val="none"/>
          <w:lang w:eastAsia="zh-CN"/>
        </w:rPr>
        <w:t>吗？</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default"/>
          <w:color w:val="auto"/>
          <w:sz w:val="24"/>
          <w:highlight w:val="none"/>
          <w:lang w:val="en-US" w:eastAsia="zh-CN"/>
        </w:rPr>
      </w:pPr>
      <w:r>
        <w:rPr>
          <w:rFonts w:hint="eastAsia"/>
          <w:color w:val="auto"/>
          <w:sz w:val="24"/>
          <w:highlight w:val="none"/>
          <w:lang w:val="en-US" w:eastAsia="zh-CN"/>
        </w:rPr>
        <w:t>师小结，并鼓励幼儿做花儿开得大大的动作。</w:t>
      </w:r>
    </w:p>
    <w:p>
      <w:pPr>
        <w:keepNext w:val="0"/>
        <w:keepLines w:val="0"/>
        <w:pageBreakBefore w:val="0"/>
        <w:widowControl w:val="0"/>
        <w:numPr>
          <w:ilvl w:val="0"/>
          <w:numId w:val="37"/>
        </w:numPr>
        <w:kinsoku/>
        <w:wordWrap/>
        <w:overflowPunct/>
        <w:topLinePunct w:val="0"/>
        <w:autoSpaceDE/>
        <w:autoSpaceDN/>
        <w:bidi w:val="0"/>
        <w:adjustRightInd/>
        <w:snapToGrid/>
        <w:spacing w:line="360" w:lineRule="auto"/>
        <w:ind w:left="420" w:leftChars="0" w:firstLine="480" w:firstLineChars="200"/>
        <w:textAlignment w:val="auto"/>
        <w:rPr>
          <w:rFonts w:hint="default"/>
          <w:color w:val="auto"/>
          <w:sz w:val="24"/>
          <w:highlight w:val="none"/>
          <w:lang w:val="en-US" w:eastAsia="zh-CN"/>
        </w:rPr>
      </w:pPr>
      <w:r>
        <w:rPr>
          <w:rFonts w:hint="eastAsia"/>
          <w:color w:val="auto"/>
          <w:sz w:val="24"/>
          <w:highlight w:val="none"/>
          <w:lang w:val="en-US" w:eastAsia="zh-CN"/>
        </w:rPr>
        <w:t>鱼儿“摇尾巴”</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color w:val="auto"/>
          <w:sz w:val="24"/>
          <w:highlight w:val="none"/>
          <w:lang w:eastAsia="zh-CN"/>
        </w:rPr>
      </w:pPr>
      <w:r>
        <w:rPr>
          <w:rFonts w:hint="eastAsia"/>
          <w:color w:val="auto"/>
          <w:sz w:val="24"/>
          <w:lang w:val="en-US" w:eastAsia="zh-CN"/>
        </w:rPr>
        <w:t>师：鱼儿也很快乐，因为“鱼儿乐得摇尾巴”；</w:t>
      </w:r>
      <w:r>
        <w:rPr>
          <w:rFonts w:hint="eastAsia"/>
          <w:color w:val="auto"/>
          <w:sz w:val="24"/>
          <w:lang w:eastAsia="zh-CN"/>
        </w:rPr>
        <w:t>鱼儿是怎么摇尾巴的？</w:t>
      </w:r>
      <w:r>
        <w:rPr>
          <w:rFonts w:hint="eastAsia"/>
          <w:color w:val="auto"/>
          <w:sz w:val="24"/>
          <w:highlight w:val="none"/>
          <w:lang w:eastAsia="zh-CN"/>
        </w:rPr>
        <w:t>你可以用动作来表示</w:t>
      </w:r>
      <w:r>
        <w:rPr>
          <w:rFonts w:hint="eastAsia"/>
          <w:color w:val="auto"/>
          <w:sz w:val="24"/>
          <w:highlight w:val="none"/>
          <w:lang w:val="en-US" w:eastAsia="zh-CN"/>
        </w:rPr>
        <w:t>一下</w:t>
      </w:r>
      <w:r>
        <w:rPr>
          <w:rFonts w:hint="eastAsia"/>
          <w:color w:val="auto"/>
          <w:sz w:val="24"/>
          <w:highlight w:val="none"/>
          <w:lang w:eastAsia="zh-CN"/>
        </w:rPr>
        <w:t>吗？</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color w:val="auto"/>
          <w:sz w:val="24"/>
          <w:highlight w:val="none"/>
          <w:lang w:val="en-US" w:eastAsia="zh-CN"/>
        </w:rPr>
      </w:pPr>
      <w:r>
        <w:rPr>
          <w:rFonts w:hint="eastAsia"/>
          <w:color w:val="auto"/>
          <w:sz w:val="24"/>
          <w:highlight w:val="none"/>
          <w:lang w:val="en-US" w:eastAsia="zh-CN"/>
        </w:rPr>
        <w:t>幼儿示范，教师引导幼儿想象多种摇尾巴的动作；全体幼儿一起体验。</w:t>
      </w:r>
    </w:p>
    <w:p>
      <w:pPr>
        <w:keepNext w:val="0"/>
        <w:keepLines w:val="0"/>
        <w:pageBreakBefore w:val="0"/>
        <w:widowControl w:val="0"/>
        <w:numPr>
          <w:ilvl w:val="0"/>
          <w:numId w:val="37"/>
        </w:numPr>
        <w:kinsoku/>
        <w:wordWrap/>
        <w:overflowPunct/>
        <w:topLinePunct w:val="0"/>
        <w:autoSpaceDE/>
        <w:autoSpaceDN/>
        <w:bidi w:val="0"/>
        <w:adjustRightInd/>
        <w:snapToGrid/>
        <w:spacing w:line="360" w:lineRule="auto"/>
        <w:ind w:left="420" w:leftChars="0" w:firstLine="480" w:firstLineChars="200"/>
        <w:textAlignment w:val="auto"/>
        <w:rPr>
          <w:rFonts w:hint="default"/>
          <w:color w:val="auto"/>
          <w:sz w:val="24"/>
          <w:highlight w:val="none"/>
          <w:lang w:val="en-US" w:eastAsia="zh-CN"/>
        </w:rPr>
      </w:pPr>
      <w:r>
        <w:rPr>
          <w:rFonts w:hint="eastAsia"/>
          <w:color w:val="auto"/>
          <w:sz w:val="24"/>
          <w:highlight w:val="none"/>
          <w:lang w:val="en-US" w:eastAsia="zh-CN"/>
        </w:rPr>
        <w:t>苗儿“向上拔”</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color w:val="auto"/>
          <w:sz w:val="24"/>
          <w:highlight w:val="none"/>
          <w:lang w:eastAsia="zh-CN"/>
        </w:rPr>
      </w:pPr>
      <w:r>
        <w:rPr>
          <w:rFonts w:hint="eastAsia"/>
          <w:color w:val="auto"/>
          <w:sz w:val="24"/>
          <w:lang w:val="en-US" w:eastAsia="zh-CN"/>
        </w:rPr>
        <w:t>师：</w:t>
      </w:r>
      <w:r>
        <w:rPr>
          <w:rFonts w:hint="eastAsia"/>
          <w:color w:val="auto"/>
          <w:sz w:val="24"/>
          <w:highlight w:val="none"/>
          <w:lang w:val="en-US" w:eastAsia="zh-CN"/>
        </w:rPr>
        <w:t>苗</w:t>
      </w:r>
      <w:r>
        <w:rPr>
          <w:rFonts w:hint="eastAsia"/>
          <w:color w:val="auto"/>
          <w:sz w:val="24"/>
          <w:lang w:val="en-US" w:eastAsia="zh-CN"/>
        </w:rPr>
        <w:t>儿也很快乐，因为“苗儿乐得向上拔”；苗</w:t>
      </w:r>
      <w:r>
        <w:rPr>
          <w:rFonts w:hint="eastAsia"/>
          <w:color w:val="auto"/>
          <w:sz w:val="24"/>
          <w:lang w:eastAsia="zh-CN"/>
        </w:rPr>
        <w:t>儿是怎么</w:t>
      </w:r>
      <w:r>
        <w:rPr>
          <w:rFonts w:hint="eastAsia"/>
          <w:color w:val="auto"/>
          <w:sz w:val="24"/>
          <w:lang w:val="en-US" w:eastAsia="zh-CN"/>
        </w:rPr>
        <w:t>向上拔</w:t>
      </w:r>
      <w:r>
        <w:rPr>
          <w:rFonts w:hint="eastAsia"/>
          <w:color w:val="auto"/>
          <w:sz w:val="24"/>
          <w:lang w:eastAsia="zh-CN"/>
        </w:rPr>
        <w:t>的？</w:t>
      </w:r>
      <w:r>
        <w:rPr>
          <w:rFonts w:hint="eastAsia"/>
          <w:color w:val="auto"/>
          <w:sz w:val="24"/>
          <w:highlight w:val="none"/>
          <w:lang w:eastAsia="zh-CN"/>
        </w:rPr>
        <w:t>你可以用动作来表示</w:t>
      </w:r>
      <w:r>
        <w:rPr>
          <w:rFonts w:hint="eastAsia"/>
          <w:color w:val="auto"/>
          <w:sz w:val="24"/>
          <w:highlight w:val="none"/>
          <w:lang w:val="en-US" w:eastAsia="zh-CN"/>
        </w:rPr>
        <w:t>一下</w:t>
      </w:r>
      <w:r>
        <w:rPr>
          <w:rFonts w:hint="eastAsia"/>
          <w:color w:val="auto"/>
          <w:sz w:val="24"/>
          <w:highlight w:val="none"/>
          <w:lang w:eastAsia="zh-CN"/>
        </w:rPr>
        <w:t>吗？</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color w:val="auto"/>
          <w:sz w:val="24"/>
          <w:highlight w:val="none"/>
          <w:lang w:val="en-US" w:eastAsia="zh-CN"/>
        </w:rPr>
      </w:pPr>
      <w:r>
        <w:rPr>
          <w:rFonts w:hint="eastAsia"/>
          <w:color w:val="auto"/>
          <w:sz w:val="24"/>
          <w:highlight w:val="none"/>
          <w:lang w:val="en-US" w:eastAsia="zh-CN"/>
        </w:rPr>
        <w:t>幼儿示范，教师引导幼儿想象多种向上拔的动作；全体幼儿一起体验。</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default"/>
          <w:color w:val="auto"/>
          <w:sz w:val="24"/>
          <w:highlight w:val="none"/>
          <w:lang w:val="en-US" w:eastAsia="zh-CN"/>
        </w:rPr>
      </w:pPr>
      <w:r>
        <w:rPr>
          <w:rFonts w:hint="eastAsia"/>
          <w:color w:val="auto"/>
          <w:sz w:val="24"/>
          <w:highlight w:val="none"/>
          <w:lang w:val="en-US" w:eastAsia="zh-CN"/>
        </w:rPr>
        <w:t>师：苗儿们都快乐地向上拔，都长高啦！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lang w:eastAsia="zh-CN"/>
        </w:rPr>
      </w:pPr>
      <w:r>
        <w:rPr>
          <w:rFonts w:hint="eastAsia"/>
          <w:sz w:val="24"/>
          <w:lang w:eastAsia="zh-CN"/>
        </w:rPr>
        <w:t>师：刚才小朋友</w:t>
      </w:r>
      <w:r>
        <w:rPr>
          <w:rFonts w:hint="eastAsia"/>
          <w:sz w:val="24"/>
          <w:lang w:val="en-US" w:eastAsia="zh-CN"/>
        </w:rPr>
        <w:t>都变成了花儿、鱼儿和苗儿，还做了它们表示开心的动作</w:t>
      </w:r>
      <w:r>
        <w:rPr>
          <w:rFonts w:hint="eastAsia"/>
          <w:sz w:val="24"/>
          <w:lang w:eastAsia="zh-CN"/>
        </w:rPr>
        <w:t>，</w:t>
      </w:r>
      <w:r>
        <w:rPr>
          <w:rFonts w:hint="eastAsia"/>
          <w:sz w:val="24"/>
          <w:lang w:val="en-US" w:eastAsia="zh-CN"/>
        </w:rPr>
        <w:t>现在大家</w:t>
      </w:r>
      <w:r>
        <w:rPr>
          <w:rFonts w:hint="eastAsia"/>
          <w:sz w:val="24"/>
          <w:lang w:eastAsia="zh-CN"/>
        </w:rPr>
        <w:t>都</w:t>
      </w:r>
      <w:r>
        <w:rPr>
          <w:rFonts w:hint="eastAsia"/>
          <w:sz w:val="24"/>
          <w:lang w:val="en-US" w:eastAsia="zh-CN"/>
        </w:rPr>
        <w:t>变得</w:t>
      </w:r>
      <w:r>
        <w:rPr>
          <w:rFonts w:hint="eastAsia"/>
          <w:sz w:val="24"/>
          <w:lang w:eastAsia="zh-CN"/>
        </w:rPr>
        <w:t>像花儿、鱼儿、苗儿一样快乐！</w:t>
      </w:r>
    </w:p>
    <w:p>
      <w:pPr>
        <w:keepNext w:val="0"/>
        <w:keepLines w:val="0"/>
        <w:pageBreakBefore w:val="0"/>
        <w:widowControl w:val="0"/>
        <w:numPr>
          <w:ilvl w:val="0"/>
          <w:numId w:val="31"/>
        </w:numPr>
        <w:kinsoku/>
        <w:wordWrap/>
        <w:overflowPunct/>
        <w:topLinePunct w:val="0"/>
        <w:autoSpaceDE/>
        <w:autoSpaceDN/>
        <w:bidi w:val="0"/>
        <w:adjustRightInd/>
        <w:snapToGrid/>
        <w:spacing w:line="360" w:lineRule="auto"/>
        <w:ind w:firstLine="482" w:firstLineChars="200"/>
        <w:textAlignment w:val="auto"/>
        <w:rPr>
          <w:b/>
          <w:bCs/>
          <w:sz w:val="24"/>
        </w:rPr>
      </w:pPr>
      <w:r>
        <w:rPr>
          <w:rFonts w:hint="eastAsia"/>
          <w:b/>
          <w:bCs/>
          <w:sz w:val="24"/>
        </w:rPr>
        <w:t>朗诵诗歌，并结合动作</w:t>
      </w:r>
      <w:r>
        <w:rPr>
          <w:rFonts w:hint="eastAsia"/>
          <w:b/>
          <w:bCs/>
          <w:sz w:val="24"/>
          <w:lang w:val="en-US" w:eastAsia="zh-CN"/>
        </w:rPr>
        <w:t>进一步</w:t>
      </w:r>
      <w:r>
        <w:rPr>
          <w:rFonts w:hint="eastAsia"/>
          <w:b/>
          <w:bCs/>
          <w:sz w:val="24"/>
        </w:rPr>
        <w:t>理解诗歌内容。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rPr>
      </w:pPr>
      <w:r>
        <w:rPr>
          <w:rFonts w:hint="eastAsia"/>
          <w:sz w:val="24"/>
        </w:rPr>
        <w:t>1.教师与幼儿</w:t>
      </w:r>
      <w:r>
        <w:rPr>
          <w:rFonts w:hint="eastAsia"/>
          <w:sz w:val="24"/>
          <w:lang w:val="en-US" w:eastAsia="zh-CN"/>
        </w:rPr>
        <w:t>集体朗诵</w:t>
      </w:r>
      <w:r>
        <w:rPr>
          <w:rFonts w:hint="eastAsia"/>
          <w:sz w:val="24"/>
        </w:rPr>
        <w:t>诗歌。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lang w:val="en-US" w:eastAsia="zh-CN"/>
        </w:rPr>
      </w:pPr>
      <w:r>
        <w:rPr>
          <w:rFonts w:hint="eastAsia"/>
          <w:sz w:val="24"/>
        </w:rPr>
        <w:t>师：小朋友们，我们一起来</w:t>
      </w:r>
      <w:r>
        <w:rPr>
          <w:rFonts w:hint="eastAsia"/>
          <w:sz w:val="24"/>
          <w:lang w:val="en-US" w:eastAsia="zh-CN"/>
        </w:rPr>
        <w:t>朗诵</w:t>
      </w:r>
      <w:r>
        <w:rPr>
          <w:rFonts w:hint="eastAsia"/>
          <w:sz w:val="24"/>
        </w:rPr>
        <w:t>诗歌</w:t>
      </w:r>
      <w:r>
        <w:rPr>
          <w:rFonts w:hint="eastAsia"/>
          <w:sz w:val="24"/>
          <w:lang w:val="en-US" w:eastAsia="zh-CN"/>
        </w:rPr>
        <w:t>《小雨点》</w:t>
      </w:r>
      <w:r>
        <w:rPr>
          <w:rFonts w:hint="eastAsia"/>
          <w:sz w:val="24"/>
        </w:rPr>
        <w:t>。</w:t>
      </w:r>
      <w:r>
        <w:rPr>
          <w:rFonts w:hint="eastAsia"/>
          <w:sz w:val="24"/>
          <w:lang w:val="en-US" w:eastAsia="zh-CN"/>
        </w:rPr>
        <w:t>朗诵的时候，需要读诗歌的题目，声音稍微大声一点点，用好听的声音朗诵。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sz w:val="24"/>
          <w:lang w:val="en-US" w:eastAsia="zh-CN"/>
        </w:rPr>
      </w:pPr>
      <w:r>
        <w:rPr>
          <w:rFonts w:hint="eastAsia"/>
          <w:sz w:val="24"/>
          <w:lang w:val="en-US" w:eastAsia="zh-CN"/>
        </w:rPr>
        <w:t>2.分大小声朗诵诗歌，幼儿大声，教师小声。</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sz w:val="24"/>
          <w:lang w:val="en-US" w:eastAsia="zh-CN"/>
        </w:rPr>
      </w:pPr>
      <w:r>
        <w:rPr>
          <w:rFonts w:hint="eastAsia"/>
          <w:sz w:val="24"/>
          <w:lang w:val="en-US" w:eastAsia="zh-CN"/>
        </w:rPr>
        <w:t>3</w:t>
      </w:r>
      <w:r>
        <w:rPr>
          <w:rFonts w:hint="eastAsia"/>
          <w:sz w:val="24"/>
        </w:rPr>
        <w:t>.</w:t>
      </w:r>
      <w:r>
        <w:rPr>
          <w:rFonts w:hint="eastAsia"/>
          <w:sz w:val="24"/>
          <w:lang w:val="en-US" w:eastAsia="zh-CN"/>
        </w:rPr>
        <w:t>配乐朗诵诗歌。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lang w:val="en-US" w:eastAsia="zh-CN"/>
        </w:rPr>
      </w:pPr>
      <w:r>
        <w:rPr>
          <w:rFonts w:hint="eastAsia"/>
          <w:sz w:val="24"/>
          <w:lang w:val="en-US" w:eastAsia="zh-CN"/>
        </w:rPr>
        <w:t>4.配合动作朗诵诗歌。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eastAsiaTheme="minorEastAsia"/>
          <w:sz w:val="24"/>
          <w:lang w:val="en-US" w:eastAsia="zh-CN"/>
        </w:rPr>
      </w:pPr>
      <w:r>
        <w:rPr>
          <w:rFonts w:hint="eastAsia"/>
          <w:sz w:val="24"/>
          <w:lang w:val="en-US" w:eastAsia="zh-CN"/>
        </w:rPr>
        <w:t>师：这次我们可以边朗诵《小雨点》边将花儿“张嘴巴”、鱼儿“摇尾巴”、苗儿“向上拔”的动作做出来。让我们站起来都变成快乐的花儿、鱼儿、苗儿吧。</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b/>
          <w:bCs/>
          <w:sz w:val="24"/>
        </w:rPr>
      </w:pPr>
      <w:r>
        <w:rPr>
          <w:rFonts w:hint="eastAsia"/>
          <w:b/>
          <w:bCs/>
          <w:sz w:val="24"/>
        </w:rPr>
        <w:t>（四）仿编诗歌。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lang w:val="en-US" w:eastAsia="zh-CN"/>
        </w:rPr>
      </w:pPr>
      <w:r>
        <w:rPr>
          <w:rFonts w:hint="eastAsia"/>
          <w:sz w:val="24"/>
          <w:lang w:val="en-US" w:eastAsia="zh-CN"/>
        </w:rPr>
        <w:t>1.教师提要求，引导幼儿替换小部分内容进行仿编。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lang w:val="en-US" w:eastAsia="zh-CN"/>
        </w:rPr>
      </w:pPr>
      <w:r>
        <w:rPr>
          <w:rFonts w:hint="eastAsia"/>
          <w:sz w:val="24"/>
        </w:rPr>
        <w:t>师：</w:t>
      </w:r>
      <w:r>
        <w:rPr>
          <w:rFonts w:hint="eastAsia"/>
          <w:sz w:val="24"/>
          <w:lang w:val="en-US" w:eastAsia="zh-CN"/>
        </w:rPr>
        <w:t>刚才小雨点落到花园里，花儿乐得张嘴巴；花园里除了花儿，还会有谁？遇到小雨点，它们会乐得做什么动作呢？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lang w:val="en-US" w:eastAsia="zh-CN"/>
        </w:rPr>
      </w:pPr>
      <w:r>
        <w:rPr>
          <w:rFonts w:hint="eastAsia"/>
          <w:sz w:val="24"/>
          <w:lang w:val="en-US" w:eastAsia="zh-CN"/>
        </w:rPr>
        <w:t>2.教师引导</w:t>
      </w:r>
      <w:r>
        <w:rPr>
          <w:rFonts w:hint="eastAsia"/>
          <w:sz w:val="24"/>
          <w:lang w:eastAsia="zh-CN"/>
        </w:rPr>
        <w:t>幼儿</w:t>
      </w:r>
      <w:r>
        <w:rPr>
          <w:rFonts w:hint="eastAsia"/>
          <w:sz w:val="24"/>
          <w:lang w:val="en-US" w:eastAsia="zh-CN"/>
        </w:rPr>
        <w:t>自主思考仿编的内容。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lang w:eastAsia="zh-CN"/>
        </w:rPr>
      </w:pPr>
      <w:r>
        <w:rPr>
          <w:rFonts w:hint="eastAsia"/>
          <w:sz w:val="24"/>
          <w:lang w:val="en-US" w:eastAsia="zh-CN"/>
        </w:rPr>
        <w:t>3.教师鼓励幼儿大胆上台朗诵自己仿编的诗歌，并将仿编的内容出示在背景板上。</w:t>
      </w:r>
      <w:r>
        <w:rPr>
          <w:rFonts w:hint="eastAsia"/>
          <w:sz w:val="24"/>
        </w:rPr>
        <w:t>师小结：可能小雨点还会落到很多地方，遇到很多的人或者事物，</w:t>
      </w:r>
      <w:r>
        <w:rPr>
          <w:rFonts w:hint="eastAsia"/>
          <w:color w:val="auto"/>
          <w:sz w:val="24"/>
          <w:lang w:val="en-US" w:eastAsia="zh-CN"/>
        </w:rPr>
        <w:t>他们也会用自己喜欢的动作来表达快乐</w:t>
      </w:r>
      <w:r>
        <w:rPr>
          <w:rFonts w:hint="eastAsia"/>
          <w:color w:val="auto"/>
          <w:sz w:val="24"/>
        </w:rPr>
        <w:t>。</w:t>
      </w:r>
      <w:r>
        <w:rPr>
          <w:rFonts w:hint="eastAsia"/>
          <w:sz w:val="24"/>
        </w:rPr>
        <w:t>小朋友们也可以仔细观察，当下雨的时候，小雨点</w:t>
      </w:r>
      <w:r>
        <w:rPr>
          <w:rFonts w:hint="eastAsia"/>
          <w:sz w:val="24"/>
          <w:lang w:eastAsia="zh-CN"/>
        </w:rPr>
        <w:t>还</w:t>
      </w:r>
      <w:r>
        <w:rPr>
          <w:rFonts w:hint="eastAsia"/>
          <w:sz w:val="24"/>
        </w:rPr>
        <w:t>会落在哪里？下次，我们再见面的时候，请记得告诉我哟</w:t>
      </w:r>
      <w:r>
        <w:rPr>
          <w:rFonts w:hint="eastAsia"/>
          <w:sz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b/>
          <w:bCs/>
          <w:sz w:val="24"/>
          <w:lang w:val="en-US" w:eastAsia="zh-CN"/>
        </w:rPr>
      </w:pPr>
      <w:r>
        <w:rPr>
          <w:rFonts w:hint="eastAsia"/>
          <w:b/>
          <w:bCs/>
          <w:sz w:val="24"/>
          <w:lang w:eastAsia="zh-CN"/>
        </w:rPr>
        <w:t>（</w:t>
      </w:r>
      <w:r>
        <w:rPr>
          <w:rFonts w:hint="eastAsia"/>
          <w:b/>
          <w:bCs/>
          <w:sz w:val="24"/>
          <w:lang w:val="en-US" w:eastAsia="zh-CN"/>
        </w:rPr>
        <w:t>五</w:t>
      </w:r>
      <w:r>
        <w:rPr>
          <w:rFonts w:hint="eastAsia"/>
          <w:b/>
          <w:bCs/>
          <w:sz w:val="24"/>
          <w:lang w:eastAsia="zh-CN"/>
        </w:rPr>
        <w:t>）</w:t>
      </w:r>
      <w:r>
        <w:rPr>
          <w:rFonts w:hint="eastAsia"/>
          <w:b/>
          <w:bCs/>
          <w:sz w:val="24"/>
          <w:lang w:val="en-US" w:eastAsia="zh-CN"/>
        </w:rPr>
        <w:t>延伸活动。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b w:val="0"/>
          <w:bCs w:val="0"/>
          <w:sz w:val="24"/>
          <w:lang w:val="en-US" w:eastAsia="zh-CN"/>
        </w:rPr>
      </w:pPr>
      <w:r>
        <w:rPr>
          <w:rFonts w:hint="eastAsia"/>
          <w:b w:val="0"/>
          <w:bCs w:val="0"/>
          <w:sz w:val="24"/>
          <w:lang w:val="en-US" w:eastAsia="zh-CN"/>
        </w:rPr>
        <w:t>幼儿继续仿编诗歌，“小雨点还会落在哪里，遇到谁，它们会开心地做什么事？”并通过绘画的形式展示在语言区。</w:t>
      </w:r>
    </w:p>
    <w:p>
      <w:pPr>
        <w:pStyle w:val="2"/>
        <w:spacing w:line="360" w:lineRule="auto"/>
        <w:jc w:val="both"/>
        <w:rPr>
          <w:rFonts w:hint="eastAsia" w:eastAsiaTheme="minorEastAsia"/>
          <w:b w:val="0"/>
          <w:bCs w:val="0"/>
          <w:kern w:val="2"/>
          <w:sz w:val="24"/>
          <w:szCs w:val="24"/>
        </w:rPr>
      </w:pPr>
      <w:bookmarkStart w:id="4" w:name="_Toc530944721"/>
      <w:bookmarkStart w:id="5" w:name="_Toc530939984"/>
      <w:bookmarkStart w:id="6" w:name="_Toc531021272"/>
      <w:r>
        <w:rPr>
          <w:rFonts w:hint="eastAsia" w:eastAsiaTheme="minorEastAsia"/>
          <w:b w:val="0"/>
          <w:bCs w:val="0"/>
          <w:kern w:val="2"/>
          <w:sz w:val="24"/>
          <w:szCs w:val="24"/>
        </w:rPr>
        <w:t xml:space="preserve">附：                          </w:t>
      </w:r>
    </w:p>
    <w:p>
      <w:pPr>
        <w:pStyle w:val="2"/>
        <w:spacing w:line="360" w:lineRule="auto"/>
        <w:ind w:firstLine="3614" w:firstLineChars="1500"/>
        <w:jc w:val="both"/>
        <w:rPr>
          <w:rFonts w:ascii="宋体" w:hAnsi="宋体"/>
          <w:sz w:val="24"/>
        </w:rPr>
      </w:pPr>
      <w:r>
        <w:rPr>
          <w:rFonts w:hint="eastAsia" w:ascii="宋体" w:hAnsi="宋体"/>
          <w:sz w:val="24"/>
          <w:szCs w:val="24"/>
        </w:rPr>
        <w:t>小雨点</w:t>
      </w:r>
      <w:bookmarkEnd w:id="4"/>
      <w:bookmarkEnd w:id="5"/>
      <w:bookmarkEnd w:id="6"/>
    </w:p>
    <w:p>
      <w:pPr>
        <w:spacing w:line="360" w:lineRule="auto"/>
        <w:jc w:val="center"/>
        <w:rPr>
          <w:rFonts w:hint="eastAsia" w:ascii="宋体" w:hAnsi="宋体"/>
          <w:sz w:val="24"/>
        </w:rPr>
      </w:pPr>
      <w:r>
        <w:rPr>
          <w:rFonts w:hint="eastAsia" w:ascii="宋体" w:hAnsi="宋体"/>
          <w:sz w:val="24"/>
        </w:rPr>
        <w:t>小雨点，沙沙沙，</w:t>
      </w:r>
    </w:p>
    <w:p>
      <w:pPr>
        <w:spacing w:line="360" w:lineRule="auto"/>
        <w:jc w:val="center"/>
        <w:rPr>
          <w:rFonts w:ascii="宋体" w:hAnsi="宋体"/>
          <w:sz w:val="24"/>
        </w:rPr>
      </w:pPr>
      <w:r>
        <w:rPr>
          <w:rFonts w:hint="eastAsia" w:ascii="宋体" w:hAnsi="宋体"/>
          <w:sz w:val="24"/>
        </w:rPr>
        <w:t>落</w:t>
      </w:r>
      <w:r>
        <w:rPr>
          <w:rFonts w:hint="eastAsia" w:ascii="宋体" w:hAnsi="宋体"/>
          <w:sz w:val="24"/>
          <w:lang w:val="en-US" w:eastAsia="zh-CN"/>
        </w:rPr>
        <w:t>到</w:t>
      </w:r>
      <w:r>
        <w:rPr>
          <w:rFonts w:hint="eastAsia" w:ascii="宋体" w:hAnsi="宋体"/>
          <w:sz w:val="24"/>
        </w:rPr>
        <w:t>花园里，花儿乐得张嘴巴。</w:t>
      </w:r>
    </w:p>
    <w:p>
      <w:pPr>
        <w:spacing w:line="360" w:lineRule="auto"/>
        <w:jc w:val="center"/>
        <w:rPr>
          <w:rFonts w:ascii="宋体" w:hAnsi="宋体"/>
          <w:sz w:val="24"/>
        </w:rPr>
      </w:pPr>
      <w:r>
        <w:rPr>
          <w:rFonts w:hint="eastAsia" w:ascii="宋体" w:hAnsi="宋体"/>
          <w:sz w:val="24"/>
        </w:rPr>
        <w:t>小雨点，沙沙沙，</w:t>
      </w:r>
    </w:p>
    <w:p>
      <w:pPr>
        <w:spacing w:line="360" w:lineRule="auto"/>
        <w:jc w:val="center"/>
        <w:rPr>
          <w:rFonts w:ascii="宋体" w:hAnsi="宋体"/>
          <w:sz w:val="24"/>
        </w:rPr>
      </w:pPr>
      <w:r>
        <w:rPr>
          <w:rFonts w:hint="eastAsia" w:ascii="宋体" w:hAnsi="宋体"/>
          <w:sz w:val="24"/>
        </w:rPr>
        <w:t>落到</w:t>
      </w:r>
      <w:r>
        <w:rPr>
          <w:rFonts w:hint="eastAsia" w:ascii="宋体" w:hAnsi="宋体"/>
          <w:sz w:val="24"/>
          <w:lang w:eastAsia="zh-CN"/>
        </w:rPr>
        <w:t>鱼池</w:t>
      </w:r>
      <w:r>
        <w:rPr>
          <w:rFonts w:hint="eastAsia" w:ascii="宋体" w:hAnsi="宋体"/>
          <w:sz w:val="24"/>
        </w:rPr>
        <w:t>里，鱼儿乐得摇尾巴。</w:t>
      </w:r>
    </w:p>
    <w:p>
      <w:pPr>
        <w:spacing w:line="360" w:lineRule="auto"/>
        <w:jc w:val="center"/>
        <w:rPr>
          <w:rFonts w:ascii="宋体" w:hAnsi="宋体"/>
          <w:sz w:val="24"/>
        </w:rPr>
      </w:pPr>
      <w:r>
        <w:rPr>
          <w:rFonts w:hint="eastAsia" w:ascii="宋体" w:hAnsi="宋体"/>
          <w:sz w:val="24"/>
        </w:rPr>
        <w:t>小雨点，沙沙沙，</w:t>
      </w:r>
    </w:p>
    <w:p>
      <w:pPr>
        <w:spacing w:line="360" w:lineRule="auto"/>
        <w:jc w:val="center"/>
        <w:rPr>
          <w:rFonts w:hint="eastAsia" w:ascii="宋体" w:hAnsi="宋体"/>
          <w:sz w:val="24"/>
        </w:rPr>
      </w:pPr>
      <w:r>
        <w:rPr>
          <w:rFonts w:hint="eastAsia" w:ascii="宋体" w:hAnsi="宋体"/>
          <w:sz w:val="24"/>
        </w:rPr>
        <w:t>落到田野里，苗儿乐得向上拔。</w:t>
      </w:r>
    </w:p>
    <w:p>
      <w:pPr>
        <w:spacing w:line="360" w:lineRule="auto"/>
        <w:jc w:val="center"/>
        <w:rPr>
          <w:rFonts w:hint="eastAsia" w:ascii="宋体" w:hAnsi="宋体"/>
          <w:sz w:val="24"/>
        </w:rPr>
      </w:pPr>
    </w:p>
    <w:p>
      <w:pPr>
        <w:spacing w:line="500" w:lineRule="exact"/>
        <w:jc w:val="center"/>
        <w:rPr>
          <w:rFonts w:hint="eastAsia" w:ascii="宋体" w:hAnsi="宋体"/>
          <w:sz w:val="24"/>
        </w:rPr>
      </w:pPr>
    </w:p>
    <w:p>
      <w:pPr>
        <w:spacing w:line="500" w:lineRule="exact"/>
        <w:jc w:val="center"/>
        <w:rPr>
          <w:rFonts w:hint="eastAsia" w:ascii="宋体" w:hAnsi="宋体"/>
          <w:sz w:val="24"/>
        </w:rPr>
      </w:pPr>
    </w:p>
    <w:p>
      <w:pPr>
        <w:spacing w:line="500" w:lineRule="exact"/>
        <w:jc w:val="center"/>
        <w:rPr>
          <w:rFonts w:hint="eastAsia" w:ascii="宋体" w:hAnsi="宋体"/>
          <w:sz w:val="24"/>
        </w:rPr>
      </w:pPr>
    </w:p>
    <w:p>
      <w:pPr>
        <w:spacing w:line="500" w:lineRule="exact"/>
        <w:jc w:val="center"/>
        <w:rPr>
          <w:rFonts w:hint="eastAsia" w:ascii="宋体" w:hAnsi="宋体"/>
          <w:sz w:val="24"/>
        </w:rPr>
      </w:pPr>
    </w:p>
    <w:p>
      <w:pPr>
        <w:spacing w:line="500" w:lineRule="exact"/>
        <w:jc w:val="center"/>
        <w:rPr>
          <w:rFonts w:hint="eastAsia" w:ascii="宋体" w:hAnsi="宋体"/>
          <w:sz w:val="24"/>
        </w:rPr>
      </w:pPr>
    </w:p>
    <w:p>
      <w:pPr>
        <w:spacing w:line="500" w:lineRule="exact"/>
        <w:jc w:val="center"/>
        <w:rPr>
          <w:rFonts w:hint="eastAsia" w:ascii="宋体" w:hAnsi="宋体"/>
          <w:sz w:val="24"/>
        </w:rPr>
      </w:pPr>
    </w:p>
    <w:p>
      <w:pPr>
        <w:spacing w:line="500" w:lineRule="exact"/>
        <w:jc w:val="center"/>
        <w:rPr>
          <w:rFonts w:hint="eastAsia" w:ascii="宋体" w:hAnsi="宋体"/>
          <w:sz w:val="24"/>
        </w:rPr>
      </w:pPr>
    </w:p>
    <w:p>
      <w:pPr>
        <w:spacing w:line="500" w:lineRule="exact"/>
        <w:jc w:val="center"/>
        <w:rPr>
          <w:rFonts w:hint="eastAsia" w:ascii="宋体" w:hAnsi="宋体"/>
          <w:sz w:val="24"/>
        </w:rPr>
      </w:pPr>
    </w:p>
    <w:p>
      <w:pPr>
        <w:spacing w:line="500" w:lineRule="exact"/>
        <w:jc w:val="center"/>
        <w:rPr>
          <w:rFonts w:hint="eastAsia" w:ascii="宋体" w:hAnsi="宋体"/>
          <w:sz w:val="24"/>
        </w:rPr>
      </w:pPr>
    </w:p>
    <w:p>
      <w:pPr>
        <w:spacing w:line="500" w:lineRule="exact"/>
        <w:jc w:val="both"/>
        <w:rPr>
          <w:rFonts w:hint="eastAsia" w:ascii="宋体" w:hAnsi="宋体"/>
          <w:sz w:val="24"/>
        </w:rPr>
      </w:pPr>
    </w:p>
    <w:p>
      <w:pPr>
        <w:spacing w:line="500" w:lineRule="exact"/>
        <w:jc w:val="both"/>
        <w:rPr>
          <w:rFonts w:hint="eastAsia" w:ascii="宋体" w:hAnsi="宋体"/>
          <w:sz w:val="24"/>
        </w:rPr>
      </w:pPr>
    </w:p>
    <w:p>
      <w:pPr>
        <w:numPr>
          <w:ilvl w:val="0"/>
          <w:numId w:val="38"/>
        </w:numPr>
        <w:spacing w:line="360" w:lineRule="auto"/>
        <w:jc w:val="center"/>
        <w:rPr>
          <w:rFonts w:hint="eastAsia"/>
          <w:b/>
          <w:bCs/>
          <w:sz w:val="24"/>
          <w:szCs w:val="24"/>
          <w:lang w:val="en-US" w:eastAsia="zh-CN"/>
        </w:rPr>
      </w:pPr>
      <w:r>
        <w:rPr>
          <w:rFonts w:hint="eastAsia"/>
          <w:b/>
          <w:bCs/>
          <w:sz w:val="24"/>
          <w:szCs w:val="24"/>
          <w:lang w:val="en-US" w:eastAsia="zh-CN"/>
        </w:rPr>
        <w:t xml:space="preserve"> 活动反思</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诗歌《小雨点》篇幅短小、语言简练、词句优美，诗歌里面的内容也非常贴近幼儿的真实生活。活动中，为让幼儿达成目标，根据中班幼儿的年龄特点、兴趣及发展水平，我设计了五个环节：一是，通过“小雨点”图片导入，激发幼儿的兴趣，也为后面进行学习《小雨点》诗歌做铺垫；二是，听赏诗歌，理解诗歌内容；三是，通过朗诵诗歌，并结合动作进一步理解诗歌内容；四是，部分仿编诗歌。五是，通过延伸活动，让幼儿继续仿编整部分诗歌内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针对本次《小雨点》诗歌活动，有优点也有缺点，具体反思如下：</w:t>
      </w:r>
    </w:p>
    <w:p>
      <w:pPr>
        <w:keepNext w:val="0"/>
        <w:keepLines w:val="0"/>
        <w:pageBreakBefore w:val="0"/>
        <w:widowControl w:val="0"/>
        <w:numPr>
          <w:ilvl w:val="0"/>
          <w:numId w:val="39"/>
        </w:numPr>
        <w:kinsoku/>
        <w:wordWrap/>
        <w:overflowPunct/>
        <w:topLinePunct w:val="0"/>
        <w:autoSpaceDE/>
        <w:autoSpaceDN/>
        <w:bidi w:val="0"/>
        <w:adjustRightInd/>
        <w:snapToGrid/>
        <w:spacing w:line="360" w:lineRule="auto"/>
        <w:ind w:firstLine="482" w:firstLineChars="200"/>
        <w:jc w:val="both"/>
        <w:textAlignment w:val="auto"/>
        <w:rPr>
          <w:rFonts w:hint="eastAsia"/>
          <w:b/>
          <w:bCs/>
          <w:sz w:val="24"/>
          <w:szCs w:val="24"/>
          <w:lang w:val="en-US" w:eastAsia="zh-CN"/>
        </w:rPr>
      </w:pPr>
      <w:r>
        <w:rPr>
          <w:rFonts w:hint="eastAsia"/>
          <w:b/>
          <w:bCs/>
          <w:sz w:val="24"/>
          <w:szCs w:val="24"/>
          <w:lang w:val="en-US" w:eastAsia="zh-CN"/>
        </w:rPr>
        <w:t>活动的优点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1.作品的价值及情感基调把握较好</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b w:val="0"/>
          <w:bCs w:val="0"/>
          <w:sz w:val="24"/>
          <w:szCs w:val="24"/>
          <w:lang w:val="en-US" w:eastAsia="zh-CN"/>
        </w:rPr>
      </w:pPr>
      <w:r>
        <w:rPr>
          <w:rFonts w:hint="eastAsia"/>
          <w:b w:val="0"/>
          <w:bCs w:val="0"/>
          <w:sz w:val="24"/>
          <w:szCs w:val="24"/>
          <w:lang w:val="en-US" w:eastAsia="zh-CN"/>
        </w:rPr>
        <w:t>在活动前，查阅了相关资料，对于作品《小雨点》本身的价值分析较透彻，对其情感的梳理和把握较准确；以至于在活动中，主要围绕让幼儿理解“花儿张嘴巴”“鱼儿摇尾巴”“苗儿向上拔”等动作进行理解，和对“乐得”感情进行剖析，理解诗歌愉悦、快乐的氛围。</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2.目标的达成度较好</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本次活动主要设置了两个主要的目标：通过听赏、诵读、动作等方式理解诗歌内容，感受诗歌中下雨时花儿、鱼儿、苗儿的欢快、愉悦心情；感知诗歌反复的修辞手法，能运用部分替换的方式和大胆想象，仿编诗歌。</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在目标1“通过听赏、诵读、动作等方式理解诗歌内容，感受诗歌中下雨时花儿、鱼儿、苗儿的欢快、愉悦心情”中，有认知目标“通过听赏、诵读、动作等方式理解诗歌内容”，还有情感目标“感受诗歌中下雨时花儿、鱼儿、苗儿的欢快、愉悦心情”；在第二环节听赏、第三环节诵读、动作等中，让幼儿层层递进理解诗歌内容；在其过程中，教师通过提问及动作的引导，还让幼儿感知诗歌的情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b w:val="0"/>
          <w:bCs w:val="0"/>
          <w:sz w:val="24"/>
          <w:szCs w:val="24"/>
          <w:lang w:val="en-US" w:eastAsia="zh-CN"/>
        </w:rPr>
      </w:pPr>
      <w:r>
        <w:rPr>
          <w:rFonts w:hint="eastAsia"/>
          <w:b w:val="0"/>
          <w:bCs w:val="0"/>
          <w:sz w:val="24"/>
          <w:szCs w:val="24"/>
          <w:lang w:val="en-US" w:eastAsia="zh-CN"/>
        </w:rPr>
        <w:t>在目标2“感知诗歌反复的修辞手法，能运用部分替换的方式和大胆想象，仿编诗歌”中，不仅有技能目标：仿编诗歌，还有文学修辞手法“反复”等内容，在听赏、诵读中孩子们能够感受诗歌的反复修辞手法，在创编环节中，幼儿能初浅理解如何创编，但是不能将句式完整说出；这方面可能还需加强。</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3活动流程清晰，有层次性</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b w:val="0"/>
          <w:bCs w:val="0"/>
          <w:sz w:val="24"/>
          <w:szCs w:val="24"/>
          <w:lang w:val="en-US" w:eastAsia="zh-CN"/>
        </w:rPr>
      </w:pPr>
      <w:r>
        <w:rPr>
          <w:rFonts w:hint="eastAsia"/>
          <w:b w:val="0"/>
          <w:bCs w:val="0"/>
          <w:sz w:val="24"/>
          <w:szCs w:val="24"/>
          <w:lang w:val="en-US" w:eastAsia="zh-CN"/>
        </w:rPr>
        <w:t>本次活动流程较清晰，让幼儿通过：感知——理解——表达方式来熟悉诗歌内容及理解诗歌内容。导入环节，通过图片让幼儿直观感知本次活动涉及内容，并通过提问“</w:t>
      </w:r>
      <w:r>
        <w:rPr>
          <w:rFonts w:hint="eastAsia"/>
          <w:sz w:val="24"/>
          <w:lang w:val="en-US" w:eastAsia="zh-CN"/>
        </w:rPr>
        <w:t>这是什么？小雨点从天上落了下来，它会落到哪里呢？</w:t>
      </w:r>
      <w:r>
        <w:rPr>
          <w:rFonts w:hint="eastAsia"/>
          <w:b w:val="0"/>
          <w:bCs w:val="0"/>
          <w:sz w:val="24"/>
          <w:szCs w:val="24"/>
          <w:lang w:val="en-US" w:eastAsia="zh-CN"/>
        </w:rPr>
        <w:t>”切入主题。听赏环节，主要让幼儿在听赏、问题和图谱的动态演绎的多种方式，理解诗歌内容；在第三环节诵读诗歌，是在前面听赏环节后，通过提问、动作表现等方式，让幼儿进一步理解诗歌；第四个环节，仿编环节，进一步提升幼儿理解的经验，让幼儿通过表达理解诗歌内容，将理解内化于心。</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4.活动中提问能根据具体目标选择适宜的问题类型。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在活动的导入、听赏环节更多的描述性提问和思考性提问，但在听赏环节前部分让幼儿初步理解诗歌内容的时候，更多的是描述性提问；在后半部分进一步理解是个内容的时候，更多的是思考性提问吗，以此让幼儿在初步理解的基础上将理解内化于心。在仿编环节时，教师更多的是假设性提问，让幼儿理解后更多的是去思考如何将理解的内容迁移到生活经验中，在表达出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b w:val="0"/>
          <w:bCs w:val="0"/>
          <w:sz w:val="24"/>
          <w:szCs w:val="24"/>
          <w:lang w:val="en-US" w:eastAsia="zh-CN"/>
        </w:rPr>
      </w:pPr>
      <w:r>
        <w:rPr>
          <w:rFonts w:hint="eastAsia"/>
          <w:b w:val="0"/>
          <w:bCs w:val="0"/>
          <w:sz w:val="24"/>
          <w:szCs w:val="24"/>
          <w:lang w:val="en-US" w:eastAsia="zh-CN"/>
        </w:rPr>
        <w:t>5.幼儿的参与度较高，倾听习惯较好。大部分幼儿能够认真倾听并将自己参与互动，在仿编环节大部分幼儿也能够积极猜想并表达。</w:t>
      </w:r>
    </w:p>
    <w:p>
      <w:pPr>
        <w:keepNext w:val="0"/>
        <w:keepLines w:val="0"/>
        <w:pageBreakBefore w:val="0"/>
        <w:widowControl w:val="0"/>
        <w:numPr>
          <w:ilvl w:val="0"/>
          <w:numId w:val="39"/>
        </w:numPr>
        <w:kinsoku/>
        <w:wordWrap/>
        <w:overflowPunct/>
        <w:topLinePunct w:val="0"/>
        <w:autoSpaceDE/>
        <w:autoSpaceDN/>
        <w:bidi w:val="0"/>
        <w:adjustRightInd/>
        <w:snapToGrid/>
        <w:spacing w:line="360" w:lineRule="auto"/>
        <w:ind w:firstLine="482" w:firstLineChars="200"/>
        <w:jc w:val="both"/>
        <w:textAlignment w:val="auto"/>
        <w:rPr>
          <w:rFonts w:hint="default"/>
          <w:b/>
          <w:bCs/>
          <w:sz w:val="24"/>
          <w:szCs w:val="24"/>
          <w:lang w:val="en-US" w:eastAsia="zh-CN"/>
        </w:rPr>
      </w:pPr>
      <w:r>
        <w:rPr>
          <w:rFonts w:hint="eastAsia"/>
          <w:b/>
          <w:bCs/>
          <w:sz w:val="24"/>
          <w:szCs w:val="24"/>
          <w:lang w:val="en-US" w:eastAsia="zh-CN"/>
        </w:rPr>
        <w:t>活动的不足</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1.导入环节不够直接，稍显啰嗦，影响幼儿对主题的把握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b w:val="0"/>
          <w:bCs w:val="0"/>
          <w:sz w:val="24"/>
          <w:szCs w:val="24"/>
          <w:lang w:val="en-US" w:eastAsia="zh-CN"/>
        </w:rPr>
      </w:pPr>
      <w:r>
        <w:rPr>
          <w:rFonts w:hint="eastAsia"/>
          <w:b w:val="0"/>
          <w:bCs w:val="0"/>
          <w:sz w:val="24"/>
          <w:szCs w:val="24"/>
          <w:lang w:val="en-US" w:eastAsia="zh-CN"/>
        </w:rPr>
        <w:t>在上次活动时，为激发幼儿参与的兴趣，我通过游戏进行导入，而忽视了活动导入环节的价值和目的，导致幼儿兴趣高昂，进入主题后有个别幼儿不能很好进入，情绪受到影响。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2.听赏环节处理不够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b w:val="0"/>
          <w:bCs w:val="0"/>
          <w:sz w:val="24"/>
          <w:szCs w:val="24"/>
          <w:lang w:val="en-US" w:eastAsia="zh-CN"/>
        </w:rPr>
      </w:pPr>
      <w:r>
        <w:rPr>
          <w:rFonts w:hint="eastAsia"/>
          <w:b w:val="0"/>
          <w:bCs w:val="0"/>
          <w:sz w:val="24"/>
          <w:szCs w:val="24"/>
          <w:lang w:val="en-US" w:eastAsia="zh-CN"/>
        </w:rPr>
        <w:t>在执教环节，我每遍听赏都加入了音乐，导致幼儿在第二遍后不能很好地听清诗歌内容，最适宜的做法是，第一遍听赏加入音乐，以后音乐不用加，便于幼儿认真倾听。同时，在第二遍后不用反复倾听，只需要重点听赏幼儿不清楚的环节即可。</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3.活动的难点环节还需调整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b w:val="0"/>
          <w:bCs w:val="0"/>
          <w:sz w:val="24"/>
          <w:szCs w:val="24"/>
          <w:lang w:val="en-US" w:eastAsia="zh-CN"/>
        </w:rPr>
      </w:pPr>
      <w:r>
        <w:rPr>
          <w:rFonts w:hint="eastAsia"/>
          <w:b w:val="0"/>
          <w:bCs w:val="0"/>
          <w:sz w:val="24"/>
          <w:szCs w:val="24"/>
          <w:lang w:val="en-US" w:eastAsia="zh-CN"/>
        </w:rPr>
        <w:t>诗歌的仿编环节为本次活动的难点环节，在活动中，我让幼儿直接思考进行部分内容的仿编，这也是仿编的策略之一。但在活动中，针对不会仿编的幼儿，老师应该提供一些图片；但是，这还需要结合每次活动的现场进行适宜把控。如，幼儿能够仿编，不用出示图片；如出现幼儿不会仿编，灵活出现图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4.对幼儿的关注还需加强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b w:val="0"/>
          <w:bCs w:val="0"/>
          <w:sz w:val="24"/>
          <w:szCs w:val="24"/>
          <w:lang w:val="en-US" w:eastAsia="zh-CN"/>
        </w:rPr>
      </w:pPr>
      <w:r>
        <w:rPr>
          <w:rFonts w:hint="eastAsia"/>
          <w:b w:val="0"/>
          <w:bCs w:val="0"/>
          <w:sz w:val="24"/>
          <w:szCs w:val="24"/>
          <w:lang w:val="en-US" w:eastAsia="zh-CN"/>
        </w:rPr>
        <w:t>在活动中，幼儿对于“苗儿”一词理解不能很好地理解，老师忽视了幼儿的困惑，直接将幼儿拉回至“苗儿”。如下次出现这类问题，可在活动前进行经验铺垫；或者在活动中，直接告知幼儿，“苗儿”就是刚发出来的小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b w:val="0"/>
          <w:bCs w:val="0"/>
          <w:sz w:val="24"/>
          <w:szCs w:val="24"/>
          <w:lang w:val="en-US" w:eastAsia="zh-CN"/>
        </w:rPr>
      </w:pPr>
      <w:r>
        <w:rPr>
          <w:rFonts w:hint="eastAsia"/>
          <w:b w:val="0"/>
          <w:bCs w:val="0"/>
          <w:sz w:val="24"/>
          <w:szCs w:val="24"/>
          <w:lang w:val="en-US" w:eastAsia="zh-CN"/>
        </w:rPr>
        <w:t>以上为本次活动的反思，接下来，还需不断试上不断优化教案。</w:t>
      </w:r>
    </w:p>
    <w:p>
      <w:pPr>
        <w:spacing w:line="360" w:lineRule="auto"/>
        <w:jc w:val="both"/>
        <w:rPr>
          <w:rFonts w:hint="default"/>
          <w:b w:val="0"/>
          <w:bCs w:val="0"/>
          <w:sz w:val="24"/>
          <w:szCs w:val="24"/>
          <w:lang w:val="en-US" w:eastAsia="zh-CN"/>
        </w:rPr>
      </w:pPr>
    </w:p>
    <w:p>
      <w:pPr>
        <w:spacing w:line="360" w:lineRule="auto"/>
        <w:jc w:val="both"/>
        <w:rPr>
          <w:rFonts w:hint="default"/>
          <w:b w:val="0"/>
          <w:bCs w:val="0"/>
          <w:sz w:val="24"/>
          <w:szCs w:val="24"/>
          <w:lang w:val="en-US" w:eastAsia="zh-CN"/>
        </w:rPr>
      </w:pPr>
    </w:p>
    <w:p>
      <w:pPr>
        <w:spacing w:line="360" w:lineRule="auto"/>
        <w:jc w:val="both"/>
        <w:rPr>
          <w:rFonts w:hint="eastAsia"/>
          <w:b/>
          <w:bCs/>
          <w:sz w:val="36"/>
          <w:szCs w:val="36"/>
          <w:lang w:val="en-US" w:eastAsia="zh-CN"/>
        </w:rPr>
      </w:pPr>
    </w:p>
    <w:p>
      <w:pPr>
        <w:rPr>
          <w:sz w:val="24"/>
        </w:rPr>
      </w:pPr>
    </w:p>
    <w:p/>
    <w:p/>
    <w:p/>
    <w:p/>
    <w:p/>
    <w:p/>
    <w:p/>
    <w:p/>
    <w:p/>
    <w:p/>
    <w:p/>
    <w:p/>
    <w:p/>
    <w:p/>
    <w:p/>
    <w:p/>
    <w:p/>
    <w:p/>
    <w:p/>
    <w:p/>
    <w:p/>
    <w:p/>
    <w:p/>
    <w:p/>
    <w:p/>
    <w:p/>
    <w:p/>
    <w:p/>
    <w:p/>
    <w:p>
      <w:pPr>
        <w:numPr>
          <w:ilvl w:val="0"/>
          <w:numId w:val="40"/>
        </w:numPr>
        <w:spacing w:line="360" w:lineRule="auto"/>
        <w:jc w:val="center"/>
        <w:rPr>
          <w:rFonts w:hint="eastAsia"/>
          <w:b/>
          <w:bCs/>
          <w:sz w:val="24"/>
          <w:szCs w:val="24"/>
          <w:lang w:val="en-US" w:eastAsia="zh-CN"/>
        </w:rPr>
      </w:pPr>
      <w:r>
        <w:rPr>
          <w:rFonts w:hint="eastAsia"/>
          <w:b/>
          <w:bCs/>
          <w:sz w:val="24"/>
          <w:szCs w:val="24"/>
          <w:lang w:val="en-US" w:eastAsia="zh-CN"/>
        </w:rPr>
        <w:t xml:space="preserve"> 活动图谱</w:t>
      </w:r>
    </w:p>
    <w:p>
      <w:pPr>
        <w:numPr>
          <w:ilvl w:val="0"/>
          <w:numId w:val="0"/>
        </w:numPr>
        <w:spacing w:line="360" w:lineRule="auto"/>
        <w:jc w:val="both"/>
        <w:rPr>
          <w:rFonts w:hint="eastAsia"/>
          <w:b/>
          <w:bCs/>
          <w:sz w:val="24"/>
          <w:szCs w:val="24"/>
          <w:lang w:val="en-US" w:eastAsia="zh-CN"/>
        </w:rPr>
      </w:pPr>
    </w:p>
    <w:p>
      <w:pPr>
        <w:jc w:val="center"/>
        <w:rPr>
          <w:rFonts w:hint="eastAsia" w:eastAsiaTheme="minorEastAsia"/>
          <w:lang w:eastAsia="zh-CN"/>
        </w:rPr>
      </w:pPr>
      <w:r>
        <w:rPr>
          <w:rFonts w:hint="eastAsia" w:eastAsiaTheme="minorEastAsia"/>
          <w:lang w:eastAsia="zh-CN"/>
        </w:rPr>
        <w:drawing>
          <wp:inline distT="0" distB="0" distL="114300" distR="114300">
            <wp:extent cx="3839845" cy="2879725"/>
            <wp:effectExtent l="0" t="0" r="8255" b="15875"/>
            <wp:docPr id="27" name="图片 27" descr="IMG_20211015_123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IMG_20211015_123652"/>
                    <pic:cNvPicPr>
                      <a:picLocks noChangeAspect="1"/>
                    </pic:cNvPicPr>
                  </pic:nvPicPr>
                  <pic:blipFill>
                    <a:blip r:embed="rId38"/>
                    <a:stretch>
                      <a:fillRect/>
                    </a:stretch>
                  </pic:blipFill>
                  <pic:spPr>
                    <a:xfrm>
                      <a:off x="0" y="0"/>
                      <a:ext cx="3839845" cy="2879725"/>
                    </a:xfrm>
                    <a:prstGeom prst="rect">
                      <a:avLst/>
                    </a:prstGeom>
                  </pic:spPr>
                </pic:pic>
              </a:graphicData>
            </a:graphic>
          </wp:inline>
        </w:drawing>
      </w:r>
    </w:p>
    <w:p>
      <w:pPr>
        <w:jc w:val="center"/>
        <w:rPr>
          <w:rFonts w:hint="default" w:eastAsiaTheme="minorEastAsia"/>
          <w:lang w:val="en-US" w:eastAsia="zh-CN"/>
        </w:rPr>
      </w:pPr>
      <w:r>
        <w:rPr>
          <w:rFonts w:hint="eastAsia"/>
          <w:lang w:val="en-US" w:eastAsia="zh-CN"/>
        </w:rPr>
        <w:t>图1 呈现前</w:t>
      </w:r>
    </w:p>
    <w:p>
      <w:pPr>
        <w:rPr>
          <w:rFonts w:hint="eastAsia" w:eastAsiaTheme="minorEastAsia"/>
          <w:lang w:eastAsia="zh-CN"/>
        </w:rPr>
      </w:pPr>
    </w:p>
    <w:p>
      <w:pPr>
        <w:jc w:val="center"/>
        <w:rPr>
          <w:rFonts w:hint="eastAsia" w:eastAsiaTheme="minorEastAsia"/>
          <w:lang w:eastAsia="zh-CN"/>
        </w:rPr>
      </w:pPr>
      <w:r>
        <w:rPr>
          <w:rFonts w:hint="eastAsia" w:eastAsiaTheme="minorEastAsia"/>
          <w:lang w:eastAsia="zh-CN"/>
        </w:rPr>
        <w:drawing>
          <wp:inline distT="0" distB="0" distL="114300" distR="114300">
            <wp:extent cx="3839845" cy="2879725"/>
            <wp:effectExtent l="0" t="0" r="8255" b="15875"/>
            <wp:docPr id="28" name="图片 28" descr="IMG_20211015_123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IMG_20211015_123501"/>
                    <pic:cNvPicPr>
                      <a:picLocks noChangeAspect="1"/>
                    </pic:cNvPicPr>
                  </pic:nvPicPr>
                  <pic:blipFill>
                    <a:blip r:embed="rId39"/>
                    <a:stretch>
                      <a:fillRect/>
                    </a:stretch>
                  </pic:blipFill>
                  <pic:spPr>
                    <a:xfrm>
                      <a:off x="0" y="0"/>
                      <a:ext cx="3839845" cy="2879725"/>
                    </a:xfrm>
                    <a:prstGeom prst="rect">
                      <a:avLst/>
                    </a:prstGeom>
                  </pic:spPr>
                </pic:pic>
              </a:graphicData>
            </a:graphic>
          </wp:inline>
        </w:drawing>
      </w:r>
    </w:p>
    <w:p>
      <w:pPr>
        <w:jc w:val="center"/>
        <w:rPr>
          <w:rFonts w:hint="default" w:eastAsiaTheme="minorEastAsia"/>
          <w:lang w:val="en-US" w:eastAsia="zh-CN"/>
        </w:rPr>
      </w:pPr>
      <w:r>
        <w:rPr>
          <w:rFonts w:hint="eastAsia"/>
          <w:lang w:val="en-US" w:eastAsia="zh-CN"/>
        </w:rPr>
        <w:t>图2 呈现后</w:t>
      </w: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jc w:val="center"/>
        <w:textAlignment w:val="auto"/>
        <w:rPr>
          <w:rFonts w:hint="eastAsia"/>
          <w:b/>
          <w:bCs/>
          <w:sz w:val="36"/>
          <w:szCs w:val="36"/>
        </w:rPr>
      </w:pPr>
      <w:r>
        <w:rPr>
          <w:rFonts w:hint="eastAsia"/>
          <w:b/>
          <w:bCs/>
          <w:sz w:val="36"/>
          <w:szCs w:val="36"/>
          <w:lang w:val="en-US" w:eastAsia="zh-CN"/>
        </w:rPr>
        <w:t>小班</w:t>
      </w:r>
      <w:r>
        <w:rPr>
          <w:rFonts w:hint="eastAsia"/>
          <w:b/>
          <w:bCs/>
          <w:sz w:val="36"/>
          <w:szCs w:val="36"/>
        </w:rPr>
        <w:t>诗歌《</w:t>
      </w:r>
      <w:r>
        <w:rPr>
          <w:rFonts w:hint="eastAsia"/>
          <w:b/>
          <w:bCs/>
          <w:sz w:val="36"/>
          <w:szCs w:val="36"/>
          <w:lang w:val="en-US" w:eastAsia="zh-CN"/>
        </w:rPr>
        <w:t>太阳和月亮</w:t>
      </w:r>
      <w:r>
        <w:rPr>
          <w:rFonts w:hint="eastAsia"/>
          <w:b/>
          <w:bCs/>
          <w:sz w:val="36"/>
          <w:szCs w:val="36"/>
        </w:rPr>
        <w:t>》</w:t>
      </w:r>
    </w:p>
    <w:p>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jc w:val="center"/>
        <w:textAlignment w:val="auto"/>
        <w:rPr>
          <w:rFonts w:hint="eastAsia"/>
          <w:b w:val="0"/>
          <w:bCs w:val="0"/>
          <w:sz w:val="24"/>
          <w:szCs w:val="24"/>
          <w:lang w:val="en-US" w:eastAsia="zh-CN"/>
        </w:rPr>
      </w:pPr>
      <w:r>
        <w:rPr>
          <w:rFonts w:hint="eastAsia"/>
          <w:b w:val="0"/>
          <w:bCs w:val="0"/>
          <w:sz w:val="24"/>
          <w:szCs w:val="24"/>
          <w:lang w:val="en-US" w:eastAsia="zh-CN"/>
        </w:rPr>
        <w:t>成都市双流区机关幼儿园  徐欢</w:t>
      </w:r>
    </w:p>
    <w:p>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jc w:val="center"/>
        <w:textAlignment w:val="auto"/>
        <w:rPr>
          <w:rFonts w:hint="eastAsia"/>
          <w:b/>
          <w:bCs/>
          <w:sz w:val="24"/>
          <w:szCs w:val="24"/>
          <w:lang w:val="en-US" w:eastAsia="zh-CN"/>
        </w:rPr>
      </w:pPr>
    </w:p>
    <w:p>
      <w:pPr>
        <w:spacing w:line="360" w:lineRule="auto"/>
        <w:jc w:val="center"/>
        <w:rPr>
          <w:rFonts w:hint="default"/>
          <w:b/>
          <w:bCs/>
          <w:sz w:val="24"/>
          <w:szCs w:val="24"/>
          <w:lang w:val="en-US" w:eastAsia="zh-CN"/>
        </w:rPr>
      </w:pPr>
      <w:r>
        <w:rPr>
          <w:rFonts w:hint="eastAsia"/>
          <w:b/>
          <w:bCs/>
          <w:sz w:val="24"/>
          <w:szCs w:val="24"/>
          <w:lang w:val="en-US" w:eastAsia="zh-CN"/>
        </w:rPr>
        <w:t>第一部分  作品分析</w:t>
      </w:r>
    </w:p>
    <w:p>
      <w:pPr>
        <w:numPr>
          <w:ilvl w:val="0"/>
          <w:numId w:val="0"/>
        </w:numPr>
        <w:spacing w:line="360" w:lineRule="auto"/>
        <w:ind w:firstLine="482" w:firstLineChars="200"/>
        <w:jc w:val="both"/>
        <w:rPr>
          <w:rFonts w:hint="eastAsia"/>
          <w:b/>
          <w:bCs/>
          <w:sz w:val="24"/>
          <w:szCs w:val="24"/>
          <w:lang w:val="en-US" w:eastAsia="zh-CN"/>
        </w:rPr>
      </w:pPr>
      <w:r>
        <w:rPr>
          <w:rFonts w:hint="eastAsia"/>
          <w:b/>
          <w:bCs/>
          <w:sz w:val="24"/>
          <w:szCs w:val="24"/>
          <w:lang w:val="en-US" w:eastAsia="zh-CN"/>
        </w:rPr>
        <w:t>1.分析诗歌《太阳和月亮》的价值</w:t>
      </w:r>
    </w:p>
    <w:p>
      <w:pPr>
        <w:numPr>
          <w:ilvl w:val="0"/>
          <w:numId w:val="0"/>
        </w:numPr>
        <w:spacing w:line="360" w:lineRule="auto"/>
        <w:ind w:firstLine="482" w:firstLineChars="200"/>
        <w:jc w:val="both"/>
        <w:rPr>
          <w:rFonts w:hint="eastAsia"/>
          <w:b/>
          <w:bCs/>
          <w:sz w:val="24"/>
          <w:szCs w:val="24"/>
          <w:lang w:val="en-US" w:eastAsia="zh-CN"/>
        </w:rPr>
      </w:pPr>
      <w:r>
        <w:rPr>
          <w:rFonts w:hint="eastAsia"/>
          <w:b/>
          <w:bCs/>
          <w:sz w:val="24"/>
          <w:szCs w:val="24"/>
          <w:lang w:val="en-US" w:eastAsia="zh-CN"/>
        </w:rPr>
        <w:t>（1）诗歌的含义</w:t>
      </w:r>
    </w:p>
    <w:p>
      <w:pPr>
        <w:numPr>
          <w:ilvl w:val="0"/>
          <w:numId w:val="41"/>
        </w:numPr>
        <w:spacing w:line="360" w:lineRule="auto"/>
        <w:ind w:left="0" w:leftChars="0" w:firstLine="482" w:firstLineChars="200"/>
        <w:jc w:val="both"/>
        <w:rPr>
          <w:rFonts w:hint="eastAsia"/>
          <w:b/>
          <w:bCs/>
          <w:sz w:val="24"/>
          <w:szCs w:val="24"/>
          <w:lang w:val="en-US" w:eastAsia="zh-CN"/>
        </w:rPr>
      </w:pPr>
      <w:r>
        <w:rPr>
          <w:rFonts w:hint="eastAsia"/>
          <w:b/>
          <w:bCs/>
          <w:sz w:val="24"/>
          <w:szCs w:val="24"/>
          <w:lang w:val="en-US" w:eastAsia="zh-CN"/>
        </w:rPr>
        <w:t>本身的含义</w:t>
      </w:r>
    </w:p>
    <w:p>
      <w:pPr>
        <w:numPr>
          <w:ilvl w:val="0"/>
          <w:numId w:val="0"/>
        </w:numPr>
        <w:spacing w:line="360" w:lineRule="auto"/>
        <w:ind w:firstLine="480" w:firstLineChars="200"/>
        <w:jc w:val="both"/>
        <w:rPr>
          <w:rFonts w:hint="eastAsia"/>
          <w:b w:val="0"/>
          <w:bCs w:val="0"/>
          <w:sz w:val="24"/>
          <w:szCs w:val="24"/>
          <w:lang w:val="en-US" w:eastAsia="zh-CN"/>
        </w:rPr>
      </w:pPr>
      <w:r>
        <w:rPr>
          <w:rFonts w:hint="eastAsia" w:ascii="Calibri" w:hAnsi="Calibri" w:eastAsia="宋体" w:cs="Times New Roman"/>
          <w:b w:val="0"/>
          <w:bCs w:val="0"/>
          <w:sz w:val="24"/>
          <w:szCs w:val="24"/>
          <w:lang w:val="en-US" w:eastAsia="zh-CN"/>
        </w:rPr>
        <w:t>《太阳和月亮》太阳出来了，小鸟醒来了，小树醒来了，小朋友醒来了，白天真热闹。月亮出来了，小草睡着了，小花睡着了，小朋友睡着了，夜晚静悄悄。</w:t>
      </w:r>
      <w:r>
        <w:rPr>
          <w:rFonts w:hint="eastAsia"/>
          <w:b w:val="0"/>
          <w:bCs w:val="0"/>
          <w:sz w:val="24"/>
          <w:szCs w:val="24"/>
          <w:lang w:val="en-US" w:eastAsia="zh-CN"/>
        </w:rPr>
        <w:t>这首诗歌本身的价值是比较清晰的，小班幼儿能够理解发生在日常生活中或者说近在眼前的事物，这首诗歌讲述的内容也符合幼儿生活经验，</w:t>
      </w:r>
      <w:r>
        <w:rPr>
          <w:rFonts w:hint="eastAsia"/>
          <w:sz w:val="24"/>
          <w:szCs w:val="32"/>
        </w:rPr>
        <w:t>对于</w:t>
      </w:r>
      <w:r>
        <w:rPr>
          <w:rFonts w:hint="eastAsia"/>
          <w:sz w:val="24"/>
          <w:szCs w:val="32"/>
          <w:lang w:val="en-US" w:eastAsia="zh-CN"/>
        </w:rPr>
        <w:t>他们</w:t>
      </w:r>
      <w:r>
        <w:rPr>
          <w:rFonts w:hint="eastAsia"/>
          <w:sz w:val="24"/>
          <w:szCs w:val="32"/>
        </w:rPr>
        <w:t>来说，</w:t>
      </w:r>
      <w:r>
        <w:rPr>
          <w:rFonts w:hint="eastAsia"/>
          <w:sz w:val="24"/>
          <w:szCs w:val="32"/>
          <w:lang w:val="en-US" w:eastAsia="zh-CN"/>
        </w:rPr>
        <w:t>大多能分清</w:t>
      </w:r>
      <w:r>
        <w:rPr>
          <w:rFonts w:hint="eastAsia"/>
          <w:sz w:val="24"/>
          <w:szCs w:val="32"/>
        </w:rPr>
        <w:t>太阳</w:t>
      </w:r>
      <w:r>
        <w:rPr>
          <w:rFonts w:hint="eastAsia"/>
          <w:sz w:val="24"/>
          <w:szCs w:val="32"/>
          <w:lang w:val="en-US" w:eastAsia="zh-CN"/>
        </w:rPr>
        <w:t>是</w:t>
      </w:r>
      <w:r>
        <w:rPr>
          <w:rFonts w:hint="eastAsia"/>
          <w:sz w:val="24"/>
          <w:szCs w:val="32"/>
        </w:rPr>
        <w:t>白天出现的，而月亮</w:t>
      </w:r>
      <w:r>
        <w:rPr>
          <w:rFonts w:hint="eastAsia"/>
          <w:sz w:val="24"/>
          <w:szCs w:val="32"/>
          <w:lang w:val="en-US" w:eastAsia="zh-CN"/>
        </w:rPr>
        <w:t>是</w:t>
      </w:r>
      <w:r>
        <w:rPr>
          <w:rFonts w:hint="eastAsia"/>
          <w:sz w:val="24"/>
          <w:szCs w:val="32"/>
        </w:rPr>
        <w:t>黑夜才出现的</w:t>
      </w:r>
      <w:r>
        <w:rPr>
          <w:rFonts w:hint="eastAsia"/>
          <w:sz w:val="24"/>
          <w:szCs w:val="32"/>
          <w:lang w:val="en-US" w:eastAsia="zh-CN"/>
        </w:rPr>
        <w:t>一个</w:t>
      </w:r>
      <w:r>
        <w:rPr>
          <w:rFonts w:hint="eastAsia"/>
          <w:sz w:val="24"/>
          <w:szCs w:val="32"/>
        </w:rPr>
        <w:t>自然现象。《太阳和月亮》体现了白天和黑夜</w:t>
      </w:r>
      <w:r>
        <w:rPr>
          <w:rFonts w:hint="eastAsia"/>
          <w:sz w:val="24"/>
          <w:szCs w:val="32"/>
          <w:lang w:val="en-US" w:eastAsia="zh-CN"/>
        </w:rPr>
        <w:t>这个</w:t>
      </w:r>
      <w:r>
        <w:rPr>
          <w:rFonts w:hint="eastAsia"/>
          <w:sz w:val="24"/>
          <w:szCs w:val="32"/>
        </w:rPr>
        <w:t>最突显的素材，根据小班幼儿</w:t>
      </w:r>
      <w:r>
        <w:rPr>
          <w:rFonts w:hint="eastAsia"/>
          <w:color w:val="auto"/>
          <w:sz w:val="24"/>
          <w:szCs w:val="32"/>
        </w:rPr>
        <w:t>直觉行动思维的年龄特点，再加上</w:t>
      </w:r>
      <w:r>
        <w:rPr>
          <w:rFonts w:hint="eastAsia"/>
          <w:color w:val="auto"/>
          <w:sz w:val="24"/>
          <w:szCs w:val="32"/>
          <w:lang w:val="en-US" w:eastAsia="zh-CN"/>
        </w:rPr>
        <w:t>幼儿</w:t>
      </w:r>
      <w:r>
        <w:rPr>
          <w:rFonts w:hint="eastAsia"/>
          <w:color w:val="auto"/>
          <w:sz w:val="24"/>
          <w:szCs w:val="32"/>
        </w:rPr>
        <w:t>喜欢</w:t>
      </w:r>
      <w:r>
        <w:rPr>
          <w:rFonts w:hint="eastAsia"/>
          <w:color w:val="auto"/>
          <w:sz w:val="24"/>
          <w:szCs w:val="32"/>
          <w:lang w:val="en-US" w:eastAsia="zh-CN"/>
        </w:rPr>
        <w:t>的</w:t>
      </w:r>
      <w:r>
        <w:rPr>
          <w:rFonts w:hint="eastAsia"/>
          <w:color w:val="auto"/>
          <w:sz w:val="24"/>
          <w:szCs w:val="32"/>
        </w:rPr>
        <w:t>琅琅上口的诗歌，形式简单，语言多重复，易于小</w:t>
      </w:r>
      <w:r>
        <w:rPr>
          <w:rFonts w:hint="eastAsia"/>
          <w:sz w:val="24"/>
          <w:szCs w:val="32"/>
        </w:rPr>
        <w:t>班幼儿理解</w:t>
      </w:r>
      <w:r>
        <w:rPr>
          <w:rFonts w:hint="eastAsia"/>
          <w:sz w:val="24"/>
          <w:szCs w:val="32"/>
          <w:lang w:eastAsia="zh-CN"/>
        </w:rPr>
        <w:t>、</w:t>
      </w:r>
      <w:r>
        <w:rPr>
          <w:rFonts w:hint="eastAsia"/>
          <w:sz w:val="24"/>
          <w:szCs w:val="32"/>
        </w:rPr>
        <w:t>记忆。</w:t>
      </w:r>
    </w:p>
    <w:p>
      <w:pPr>
        <w:numPr>
          <w:ilvl w:val="0"/>
          <w:numId w:val="41"/>
        </w:numPr>
        <w:spacing w:line="360" w:lineRule="auto"/>
        <w:ind w:left="0" w:leftChars="0" w:firstLine="482" w:firstLineChars="200"/>
        <w:jc w:val="both"/>
        <w:rPr>
          <w:rFonts w:hint="eastAsia"/>
          <w:b/>
          <w:bCs/>
          <w:sz w:val="24"/>
          <w:szCs w:val="24"/>
          <w:lang w:val="en-US" w:eastAsia="zh-CN"/>
        </w:rPr>
      </w:pPr>
      <w:r>
        <w:rPr>
          <w:rFonts w:hint="eastAsia"/>
          <w:b/>
          <w:bCs/>
          <w:sz w:val="24"/>
          <w:szCs w:val="24"/>
          <w:lang w:val="en-US" w:eastAsia="zh-CN"/>
        </w:rPr>
        <w:t>内在的含义</w:t>
      </w:r>
    </w:p>
    <w:p>
      <w:pPr>
        <w:numPr>
          <w:ilvl w:val="0"/>
          <w:numId w:val="0"/>
        </w:numPr>
        <w:spacing w:line="360" w:lineRule="auto"/>
        <w:ind w:firstLine="480" w:firstLineChars="200"/>
        <w:jc w:val="both"/>
        <w:rPr>
          <w:rFonts w:hint="default"/>
          <w:b w:val="0"/>
          <w:bCs w:val="0"/>
          <w:sz w:val="24"/>
          <w:szCs w:val="24"/>
          <w:lang w:val="en-US" w:eastAsia="zh-CN"/>
        </w:rPr>
      </w:pPr>
      <w:r>
        <w:rPr>
          <w:rFonts w:hint="eastAsia"/>
          <w:b w:val="0"/>
          <w:bCs w:val="0"/>
          <w:sz w:val="24"/>
          <w:szCs w:val="24"/>
          <w:lang w:val="en-US" w:eastAsia="zh-CN"/>
        </w:rPr>
        <w:t>《</w:t>
      </w:r>
      <w:r>
        <w:rPr>
          <w:rFonts w:hint="eastAsia" w:ascii="Calibri" w:hAnsi="Calibri" w:eastAsia="宋体" w:cs="Times New Roman"/>
          <w:b w:val="0"/>
          <w:bCs w:val="0"/>
          <w:sz w:val="24"/>
          <w:szCs w:val="24"/>
          <w:lang w:val="en-US" w:eastAsia="zh-CN"/>
        </w:rPr>
        <w:t>太阳和月亮</w:t>
      </w:r>
      <w:r>
        <w:rPr>
          <w:rFonts w:hint="eastAsia"/>
          <w:b w:val="0"/>
          <w:bCs w:val="0"/>
          <w:sz w:val="24"/>
          <w:szCs w:val="24"/>
          <w:lang w:val="en-US" w:eastAsia="zh-CN"/>
        </w:rPr>
        <w:t>》是一首自然诗，通过简短、幼儿易理解的语言，将生活中常见的小鸟、小树等动植物拟人化，比如它们都醒来了，它们都睡着了等，在画面感中烘托出白天热闹和夜晚安静的氛围。</w:t>
      </w:r>
    </w:p>
    <w:p>
      <w:pPr>
        <w:numPr>
          <w:ilvl w:val="0"/>
          <w:numId w:val="0"/>
        </w:numPr>
        <w:spacing w:line="360" w:lineRule="auto"/>
        <w:ind w:leftChars="0" w:firstLine="482" w:firstLineChars="200"/>
        <w:jc w:val="both"/>
        <w:rPr>
          <w:rFonts w:hint="eastAsia"/>
          <w:b/>
          <w:bCs/>
          <w:sz w:val="24"/>
          <w:szCs w:val="24"/>
          <w:lang w:val="en-US" w:eastAsia="zh-CN"/>
        </w:rPr>
      </w:pPr>
      <w:r>
        <w:rPr>
          <w:rFonts w:hint="eastAsia"/>
          <w:b/>
          <w:bCs/>
          <w:sz w:val="24"/>
          <w:szCs w:val="24"/>
          <w:lang w:val="en-US" w:eastAsia="zh-CN"/>
        </w:rPr>
        <w:t>（2）诗歌的韵律感</w:t>
      </w:r>
    </w:p>
    <w:p>
      <w:pPr>
        <w:numPr>
          <w:ilvl w:val="0"/>
          <w:numId w:val="0"/>
        </w:numPr>
        <w:spacing w:line="360" w:lineRule="auto"/>
        <w:ind w:leftChars="0" w:firstLine="480" w:firstLineChars="200"/>
        <w:jc w:val="both"/>
        <w:rPr>
          <w:rFonts w:hint="default"/>
          <w:b w:val="0"/>
          <w:bCs w:val="0"/>
          <w:sz w:val="24"/>
          <w:szCs w:val="24"/>
          <w:lang w:val="en-US" w:eastAsia="zh-CN"/>
        </w:rPr>
      </w:pPr>
      <w:r>
        <w:rPr>
          <w:rFonts w:hint="eastAsia"/>
          <w:b w:val="0"/>
          <w:bCs w:val="0"/>
          <w:sz w:val="24"/>
          <w:szCs w:val="24"/>
          <w:lang w:val="en-US" w:eastAsia="zh-CN"/>
        </w:rPr>
        <w:t>《太阳和月亮》的韵律美是较为明显的，抑、扬明显，同时在词汇的选择和运用上，本诗歌也下了一番工夫，从而使其在声音的强弱、高低的停顿等方面形成变化。如“太阳出来了”，朗诵时，可增强语调，将幼儿带入到“太阳出来了”这种欢乐、悠扬的情境；落到“小鸟、小树、小朋友”等诗歌主体时，可放慢语速，稍微停顿，帮助幼儿熟悉，也对应后面提出的问题（太阳出来了，谁醒来了？月亮出来了，谁睡着了？）；“白天真热闹”可以情绪激昂，体现太阳出来了的“热闹情景”，同时针对小班幼儿，在朗诵时增加“抑扬顿挫”的感觉，让孩子进入情境，激发再造想象，真正感受诗歌的美。</w:t>
      </w:r>
    </w:p>
    <w:p>
      <w:pPr>
        <w:numPr>
          <w:ilvl w:val="0"/>
          <w:numId w:val="0"/>
        </w:numPr>
        <w:spacing w:line="360" w:lineRule="auto"/>
        <w:ind w:leftChars="0" w:firstLine="482" w:firstLineChars="200"/>
        <w:jc w:val="both"/>
        <w:rPr>
          <w:rFonts w:hint="eastAsia"/>
          <w:b/>
          <w:bCs/>
          <w:sz w:val="24"/>
          <w:szCs w:val="24"/>
          <w:lang w:val="en-US" w:eastAsia="zh-CN"/>
        </w:rPr>
      </w:pPr>
      <w:r>
        <w:rPr>
          <w:rFonts w:hint="eastAsia"/>
          <w:b/>
          <w:bCs/>
          <w:sz w:val="24"/>
          <w:szCs w:val="24"/>
          <w:lang w:val="en-US" w:eastAsia="zh-CN"/>
        </w:rPr>
        <w:t>（3）诗歌的修辞手法</w:t>
      </w:r>
    </w:p>
    <w:p>
      <w:pPr>
        <w:numPr>
          <w:ilvl w:val="0"/>
          <w:numId w:val="0"/>
        </w:numPr>
        <w:spacing w:line="360" w:lineRule="auto"/>
        <w:ind w:firstLine="480" w:firstLineChars="200"/>
        <w:jc w:val="both"/>
        <w:rPr>
          <w:rFonts w:hint="default"/>
          <w:b w:val="0"/>
          <w:bCs w:val="0"/>
          <w:sz w:val="24"/>
          <w:szCs w:val="24"/>
          <w:lang w:val="en-US" w:eastAsia="zh-CN"/>
        </w:rPr>
      </w:pPr>
      <w:r>
        <w:rPr>
          <w:rFonts w:hint="default"/>
          <w:b w:val="0"/>
          <w:bCs w:val="0"/>
          <w:sz w:val="24"/>
          <w:szCs w:val="24"/>
          <w:lang w:val="en-US" w:eastAsia="zh-CN"/>
        </w:rPr>
        <w:t>泛灵</w:t>
      </w:r>
      <w:r>
        <w:rPr>
          <w:rFonts w:hint="eastAsia"/>
          <w:b w:val="0"/>
          <w:bCs w:val="0"/>
          <w:sz w:val="24"/>
          <w:szCs w:val="24"/>
          <w:lang w:val="en-US" w:eastAsia="zh-CN"/>
        </w:rPr>
        <w:t>论提出，</w:t>
      </w:r>
      <w:r>
        <w:rPr>
          <w:rFonts w:hint="default"/>
          <w:b w:val="0"/>
          <w:bCs w:val="0"/>
          <w:sz w:val="24"/>
          <w:szCs w:val="24"/>
          <w:lang w:val="en-US" w:eastAsia="zh-CN"/>
        </w:rPr>
        <w:t>3、4岁的孩子普遍存在一种独特的心理现象</w:t>
      </w:r>
      <w:r>
        <w:rPr>
          <w:rFonts w:hint="eastAsia"/>
          <w:b w:val="0"/>
          <w:bCs w:val="0"/>
          <w:sz w:val="24"/>
          <w:szCs w:val="24"/>
          <w:lang w:val="en-US" w:eastAsia="zh-CN"/>
        </w:rPr>
        <w:t>，它们会把</w:t>
      </w:r>
      <w:r>
        <w:rPr>
          <w:rFonts w:hint="default"/>
          <w:b w:val="0"/>
          <w:bCs w:val="0"/>
          <w:sz w:val="24"/>
          <w:szCs w:val="24"/>
          <w:lang w:val="en-US" w:eastAsia="zh-CN"/>
        </w:rPr>
        <w:t>把所有的事物都视为有生命和有意向的东西的一种心理倾向</w:t>
      </w:r>
      <w:r>
        <w:rPr>
          <w:rFonts w:hint="eastAsia"/>
          <w:b w:val="0"/>
          <w:bCs w:val="0"/>
          <w:sz w:val="24"/>
          <w:szCs w:val="24"/>
          <w:lang w:val="en-US" w:eastAsia="zh-CN"/>
        </w:rPr>
        <w:t>，因此《太阳和月亮》是较符合小班幼儿的。本首诗歌采用了拟人的修辞手法，将小树、花草等拟人化，它们和人类一样，也是需要睡觉的。</w:t>
      </w:r>
    </w:p>
    <w:p>
      <w:pPr>
        <w:numPr>
          <w:ilvl w:val="0"/>
          <w:numId w:val="0"/>
        </w:numPr>
        <w:spacing w:line="360" w:lineRule="auto"/>
        <w:ind w:firstLine="482" w:firstLineChars="200"/>
        <w:jc w:val="both"/>
        <w:rPr>
          <w:rFonts w:hint="eastAsia"/>
          <w:b/>
          <w:bCs/>
          <w:sz w:val="24"/>
          <w:szCs w:val="24"/>
          <w:lang w:val="en-US" w:eastAsia="zh-CN"/>
        </w:rPr>
      </w:pPr>
      <w:r>
        <w:rPr>
          <w:rFonts w:hint="eastAsia"/>
          <w:b/>
          <w:bCs/>
          <w:sz w:val="24"/>
          <w:szCs w:val="24"/>
          <w:lang w:val="en-US" w:eastAsia="zh-CN"/>
        </w:rPr>
        <w:t>2.领悟诗歌《太阳和月亮》的情感基调</w:t>
      </w:r>
    </w:p>
    <w:p>
      <w:pPr>
        <w:numPr>
          <w:ilvl w:val="0"/>
          <w:numId w:val="0"/>
        </w:numPr>
        <w:spacing w:line="360" w:lineRule="auto"/>
        <w:ind w:firstLine="480" w:firstLineChars="200"/>
        <w:jc w:val="both"/>
        <w:rPr>
          <w:rFonts w:hint="default"/>
          <w:b w:val="0"/>
          <w:bCs w:val="0"/>
          <w:sz w:val="24"/>
          <w:szCs w:val="24"/>
          <w:lang w:val="en-US" w:eastAsia="zh-CN"/>
        </w:rPr>
      </w:pPr>
      <w:r>
        <w:rPr>
          <w:rFonts w:hint="eastAsia"/>
          <w:b w:val="0"/>
          <w:bCs w:val="0"/>
          <w:sz w:val="24"/>
          <w:szCs w:val="24"/>
          <w:lang w:val="en-US" w:eastAsia="zh-CN"/>
        </w:rPr>
        <w:t>这首诗歌的情感基调较为明显，太阳出来了是“欢快悠扬”的基调，早上醒来是多舒服的一件事情，小鸟、小树、小朋友都醒来了，大家都出来了，多热闹啊！月亮出来了，大家都该睡觉了，基调是“安静、静谧”的。</w:t>
      </w:r>
    </w:p>
    <w:p>
      <w:pPr>
        <w:numPr>
          <w:ilvl w:val="0"/>
          <w:numId w:val="0"/>
        </w:numPr>
        <w:spacing w:line="360" w:lineRule="auto"/>
        <w:ind w:firstLine="482" w:firstLineChars="200"/>
        <w:jc w:val="both"/>
        <w:rPr>
          <w:rFonts w:hint="eastAsia"/>
          <w:b/>
          <w:bCs/>
          <w:sz w:val="24"/>
          <w:szCs w:val="24"/>
          <w:lang w:val="en-US" w:eastAsia="zh-CN"/>
        </w:rPr>
      </w:pPr>
      <w:r>
        <w:rPr>
          <w:rFonts w:hint="eastAsia"/>
          <w:b/>
          <w:bCs/>
          <w:sz w:val="24"/>
          <w:szCs w:val="24"/>
          <w:lang w:val="en-US" w:eastAsia="zh-CN"/>
        </w:rPr>
        <w:t>3.对儿童经验的分析</w:t>
      </w:r>
    </w:p>
    <w:p>
      <w:pPr>
        <w:numPr>
          <w:ilvl w:val="0"/>
          <w:numId w:val="0"/>
        </w:numPr>
        <w:spacing w:line="360" w:lineRule="auto"/>
        <w:ind w:firstLine="480" w:firstLineChars="200"/>
        <w:jc w:val="both"/>
        <w:rPr>
          <w:rFonts w:hint="eastAsia"/>
          <w:b w:val="0"/>
          <w:bCs w:val="0"/>
          <w:sz w:val="24"/>
          <w:szCs w:val="24"/>
          <w:lang w:val="en-US" w:eastAsia="zh-CN"/>
        </w:rPr>
      </w:pPr>
      <w:r>
        <w:rPr>
          <w:rFonts w:hint="eastAsia"/>
          <w:b w:val="0"/>
          <w:bCs w:val="0"/>
          <w:sz w:val="24"/>
          <w:szCs w:val="24"/>
          <w:lang w:val="en-US" w:eastAsia="zh-CN"/>
        </w:rPr>
        <w:t>《太阳和月亮》这首诗歌虽然篇幅短小，但是涵盖的内容也较为丰富，诗歌中描绘了两方面的内容：一是自然景观，二是生活情境。《太阳和月亮》对生活情境的描述与幼儿的生活经验很相近，比如太阳出来了是白天、月亮出来了是夜晚，白天和夜晚最大的不同之处在于一个可以玩，一个得睡觉，因此能够很快唤起幼儿的联想，易于理解；但对于“热闹”、“静悄悄”两个词语的理解及意境感受，幼儿的经验较为缺乏。因此，在教学活动之前，我与幼儿进行了一次简单的谈话。</w:t>
      </w:r>
    </w:p>
    <w:p>
      <w:pPr>
        <w:numPr>
          <w:ilvl w:val="0"/>
          <w:numId w:val="0"/>
        </w:numPr>
        <w:spacing w:line="360" w:lineRule="auto"/>
        <w:jc w:val="both"/>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师：你知道太阳、月亮是什么时候出来的么？</w:t>
      </w:r>
    </w:p>
    <w:p>
      <w:pPr>
        <w:numPr>
          <w:ilvl w:val="0"/>
          <w:numId w:val="0"/>
        </w:numPr>
        <w:spacing w:line="360" w:lineRule="auto"/>
        <w:jc w:val="both"/>
        <w:rPr>
          <w:rFonts w:hint="default"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幼1：早上和晚上</w:t>
      </w:r>
    </w:p>
    <w:p>
      <w:pPr>
        <w:numPr>
          <w:ilvl w:val="0"/>
          <w:numId w:val="0"/>
        </w:numPr>
        <w:spacing w:line="360" w:lineRule="auto"/>
        <w:jc w:val="both"/>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师：你喜欢晚上么？为什么？</w:t>
      </w:r>
    </w:p>
    <w:p>
      <w:pPr>
        <w:numPr>
          <w:ilvl w:val="0"/>
          <w:numId w:val="0"/>
        </w:numPr>
        <w:spacing w:line="360" w:lineRule="auto"/>
        <w:jc w:val="both"/>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幼1：不喜欢，晚上要睡觉，不能玩了</w:t>
      </w:r>
    </w:p>
    <w:p>
      <w:pPr>
        <w:numPr>
          <w:ilvl w:val="0"/>
          <w:numId w:val="0"/>
        </w:numPr>
        <w:spacing w:line="360" w:lineRule="auto"/>
        <w:jc w:val="both"/>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幼2：喜欢，妈妈说睡觉才能长高高</w:t>
      </w:r>
    </w:p>
    <w:p>
      <w:pPr>
        <w:numPr>
          <w:ilvl w:val="0"/>
          <w:numId w:val="0"/>
        </w:numPr>
        <w:spacing w:line="360" w:lineRule="auto"/>
        <w:jc w:val="both"/>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师：热闹是什么意思？</w:t>
      </w:r>
    </w:p>
    <w:p>
      <w:pPr>
        <w:numPr>
          <w:ilvl w:val="0"/>
          <w:numId w:val="0"/>
        </w:numPr>
        <w:spacing w:line="360" w:lineRule="auto"/>
        <w:jc w:val="both"/>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幼1：不知道</w:t>
      </w:r>
    </w:p>
    <w:p>
      <w:pPr>
        <w:numPr>
          <w:ilvl w:val="0"/>
          <w:numId w:val="0"/>
        </w:numPr>
        <w:spacing w:line="360" w:lineRule="auto"/>
        <w:jc w:val="both"/>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幼2：不知道</w:t>
      </w:r>
    </w:p>
    <w:p>
      <w:pPr>
        <w:numPr>
          <w:ilvl w:val="0"/>
          <w:numId w:val="0"/>
        </w:numPr>
        <w:spacing w:line="360" w:lineRule="auto"/>
        <w:jc w:val="both"/>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幼3：很热么？</w:t>
      </w:r>
    </w:p>
    <w:p>
      <w:pPr>
        <w:numPr>
          <w:ilvl w:val="0"/>
          <w:numId w:val="0"/>
        </w:numPr>
        <w:spacing w:line="360" w:lineRule="auto"/>
        <w:jc w:val="both"/>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师：静悄悄是什么意思？</w:t>
      </w:r>
    </w:p>
    <w:p>
      <w:pPr>
        <w:numPr>
          <w:ilvl w:val="0"/>
          <w:numId w:val="0"/>
        </w:numPr>
        <w:spacing w:line="360" w:lineRule="auto"/>
        <w:jc w:val="both"/>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幼1：嘘……</w:t>
      </w:r>
    </w:p>
    <w:p>
      <w:pPr>
        <w:numPr>
          <w:ilvl w:val="0"/>
          <w:numId w:val="0"/>
        </w:numPr>
        <w:spacing w:line="360" w:lineRule="auto"/>
        <w:jc w:val="both"/>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幼2：不知道</w:t>
      </w:r>
    </w:p>
    <w:p>
      <w:pPr>
        <w:numPr>
          <w:ilvl w:val="0"/>
          <w:numId w:val="0"/>
        </w:numPr>
        <w:spacing w:line="360" w:lineRule="auto"/>
        <w:jc w:val="both"/>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幼3：不知道</w:t>
      </w:r>
    </w:p>
    <w:p>
      <w:pPr>
        <w:numPr>
          <w:ilvl w:val="0"/>
          <w:numId w:val="0"/>
        </w:numPr>
        <w:spacing w:line="360" w:lineRule="auto"/>
        <w:ind w:firstLine="480" w:firstLineChars="200"/>
        <w:jc w:val="both"/>
        <w:rPr>
          <w:rFonts w:hint="default" w:ascii="宋体" w:hAnsi="宋体" w:eastAsia="宋体" w:cs="宋体"/>
          <w:b w:val="0"/>
          <w:bCs w:val="0"/>
          <w:color w:val="auto"/>
          <w:sz w:val="24"/>
          <w:szCs w:val="24"/>
          <w:lang w:val="en-US" w:eastAsia="zh-CN"/>
        </w:rPr>
      </w:pPr>
      <w:r>
        <w:rPr>
          <w:rFonts w:hint="eastAsia" w:ascii="宋体" w:hAnsi="宋体" w:cs="宋体"/>
          <w:b w:val="0"/>
          <w:bCs w:val="0"/>
          <w:color w:val="auto"/>
          <w:sz w:val="24"/>
          <w:szCs w:val="24"/>
          <w:lang w:val="en-US" w:eastAsia="zh-CN"/>
        </w:rPr>
        <w:t>通过以上对话，教师准确了解了幼儿对“热闹”和“静悄悄”最朴素的认识。在儿童朴素理论中提到：“了解儿童对某一组信息、事物、现象的日常的理解是教师开展教育工作的基础和前提”，可以看出幼儿对于太阳—白天、月亮—夜晚这样的对应关系并不陌生，但是对于“白天热闹”和“夜晚静悄悄”的生活体验较为缺乏，或者说有这种生活体验，但是不知道白天很多人在一起玩耍的场景就是“热闹”的意思，可能在一首短短的诗歌中、一个课时去体验其意境有点难度，那么教师可以针对孩子的前期经验，采取相关策略。比如，在亲子活动时，请家长带孩子去观察夜晚的公园（比较安静），增加幼儿对“夜晚静悄悄”的体验，在有星星和有月亮的晚上陪着孩子一起欣赏，感受夜晚的静谧美等。</w:t>
      </w:r>
    </w:p>
    <w:p>
      <w:pPr>
        <w:numPr>
          <w:ilvl w:val="0"/>
          <w:numId w:val="0"/>
        </w:numPr>
        <w:spacing w:line="360" w:lineRule="auto"/>
        <w:jc w:val="both"/>
        <w:rPr>
          <w:rFonts w:hint="eastAsia"/>
          <w:b/>
          <w:bCs/>
          <w:sz w:val="24"/>
          <w:szCs w:val="24"/>
          <w:lang w:val="en-US" w:eastAsia="zh-CN"/>
        </w:rPr>
      </w:pPr>
    </w:p>
    <w:p>
      <w:pPr>
        <w:numPr>
          <w:ilvl w:val="0"/>
          <w:numId w:val="0"/>
        </w:numPr>
        <w:spacing w:line="360" w:lineRule="auto"/>
        <w:jc w:val="both"/>
        <w:rPr>
          <w:rFonts w:hint="eastAsia"/>
          <w:b/>
          <w:bCs/>
          <w:sz w:val="24"/>
          <w:szCs w:val="24"/>
          <w:lang w:val="en-US" w:eastAsia="zh-CN"/>
        </w:rPr>
      </w:pPr>
    </w:p>
    <w:p>
      <w:pPr>
        <w:numPr>
          <w:ilvl w:val="0"/>
          <w:numId w:val="0"/>
        </w:numPr>
        <w:spacing w:line="360" w:lineRule="auto"/>
        <w:jc w:val="both"/>
        <w:rPr>
          <w:rFonts w:hint="eastAsia"/>
          <w:b/>
          <w:bCs/>
          <w:sz w:val="24"/>
          <w:szCs w:val="24"/>
          <w:lang w:val="en-US" w:eastAsia="zh-CN"/>
        </w:rPr>
      </w:pPr>
    </w:p>
    <w:p>
      <w:pPr>
        <w:numPr>
          <w:ilvl w:val="0"/>
          <w:numId w:val="0"/>
        </w:numPr>
        <w:spacing w:line="360" w:lineRule="auto"/>
        <w:jc w:val="both"/>
        <w:rPr>
          <w:rFonts w:hint="eastAsia"/>
          <w:b/>
          <w:bCs/>
          <w:sz w:val="24"/>
          <w:szCs w:val="24"/>
          <w:lang w:val="en-US" w:eastAsia="zh-CN"/>
        </w:rPr>
      </w:pPr>
    </w:p>
    <w:p>
      <w:pPr>
        <w:numPr>
          <w:ilvl w:val="0"/>
          <w:numId w:val="0"/>
        </w:numPr>
        <w:spacing w:line="360" w:lineRule="auto"/>
        <w:jc w:val="both"/>
        <w:rPr>
          <w:rFonts w:hint="eastAsia"/>
          <w:b/>
          <w:bCs/>
          <w:sz w:val="24"/>
          <w:szCs w:val="24"/>
          <w:lang w:val="en-US" w:eastAsia="zh-CN"/>
        </w:rPr>
      </w:pPr>
    </w:p>
    <w:p>
      <w:pPr>
        <w:numPr>
          <w:ilvl w:val="0"/>
          <w:numId w:val="0"/>
        </w:numPr>
        <w:spacing w:line="360" w:lineRule="auto"/>
        <w:jc w:val="both"/>
        <w:rPr>
          <w:rFonts w:hint="eastAsia"/>
          <w:b/>
          <w:bCs/>
          <w:sz w:val="24"/>
          <w:szCs w:val="24"/>
          <w:lang w:val="en-US" w:eastAsia="zh-CN"/>
        </w:rPr>
      </w:pPr>
    </w:p>
    <w:p>
      <w:pPr>
        <w:numPr>
          <w:ilvl w:val="0"/>
          <w:numId w:val="0"/>
        </w:numPr>
        <w:spacing w:line="360" w:lineRule="auto"/>
        <w:jc w:val="both"/>
        <w:rPr>
          <w:rFonts w:hint="eastAsia"/>
          <w:b/>
          <w:bCs/>
          <w:sz w:val="24"/>
          <w:szCs w:val="24"/>
          <w:lang w:val="en-US" w:eastAsia="zh-CN"/>
        </w:rPr>
      </w:pPr>
    </w:p>
    <w:p>
      <w:pPr>
        <w:numPr>
          <w:ilvl w:val="0"/>
          <w:numId w:val="0"/>
        </w:numPr>
        <w:spacing w:line="360" w:lineRule="auto"/>
        <w:jc w:val="both"/>
        <w:rPr>
          <w:rFonts w:hint="eastAsia"/>
          <w:b/>
          <w:bCs/>
          <w:sz w:val="24"/>
          <w:szCs w:val="24"/>
          <w:lang w:val="en-US" w:eastAsia="zh-CN"/>
        </w:rPr>
      </w:pPr>
    </w:p>
    <w:p>
      <w:pPr>
        <w:numPr>
          <w:ilvl w:val="0"/>
          <w:numId w:val="0"/>
        </w:numPr>
        <w:spacing w:line="360" w:lineRule="auto"/>
        <w:jc w:val="both"/>
        <w:rPr>
          <w:rFonts w:hint="eastAsia"/>
          <w:b/>
          <w:bCs/>
          <w:sz w:val="24"/>
          <w:szCs w:val="24"/>
          <w:lang w:val="en-US" w:eastAsia="zh-CN"/>
        </w:rPr>
      </w:pPr>
    </w:p>
    <w:p>
      <w:pPr>
        <w:numPr>
          <w:ilvl w:val="0"/>
          <w:numId w:val="0"/>
        </w:numPr>
        <w:spacing w:line="360" w:lineRule="auto"/>
        <w:jc w:val="both"/>
        <w:rPr>
          <w:rFonts w:hint="eastAsia"/>
          <w:b/>
          <w:bCs/>
          <w:sz w:val="24"/>
          <w:szCs w:val="24"/>
          <w:lang w:val="en-US" w:eastAsia="zh-CN"/>
        </w:rPr>
      </w:pPr>
    </w:p>
    <w:p>
      <w:pPr>
        <w:numPr>
          <w:ilvl w:val="0"/>
          <w:numId w:val="0"/>
        </w:numPr>
        <w:spacing w:line="360" w:lineRule="auto"/>
        <w:jc w:val="both"/>
        <w:rPr>
          <w:rFonts w:hint="eastAsia"/>
          <w:b/>
          <w:bCs/>
          <w:sz w:val="24"/>
          <w:szCs w:val="24"/>
          <w:lang w:val="en-US" w:eastAsia="zh-CN"/>
        </w:rPr>
      </w:pPr>
    </w:p>
    <w:p>
      <w:pPr>
        <w:numPr>
          <w:ilvl w:val="0"/>
          <w:numId w:val="0"/>
        </w:numPr>
        <w:spacing w:line="360" w:lineRule="auto"/>
        <w:jc w:val="both"/>
        <w:rPr>
          <w:rFonts w:hint="eastAsia"/>
          <w:b/>
          <w:bCs/>
          <w:sz w:val="24"/>
          <w:szCs w:val="24"/>
          <w:lang w:val="en-US" w:eastAsia="zh-CN"/>
        </w:rPr>
      </w:pPr>
    </w:p>
    <w:p>
      <w:pPr>
        <w:numPr>
          <w:ilvl w:val="0"/>
          <w:numId w:val="0"/>
        </w:numPr>
        <w:spacing w:line="360" w:lineRule="auto"/>
        <w:jc w:val="both"/>
        <w:rPr>
          <w:rFonts w:hint="eastAsia"/>
          <w:b/>
          <w:bCs/>
          <w:sz w:val="24"/>
          <w:szCs w:val="24"/>
          <w:lang w:val="en-US" w:eastAsia="zh-CN"/>
        </w:rPr>
      </w:pPr>
    </w:p>
    <w:p>
      <w:pPr>
        <w:numPr>
          <w:ilvl w:val="0"/>
          <w:numId w:val="0"/>
        </w:numPr>
        <w:spacing w:line="360" w:lineRule="auto"/>
        <w:jc w:val="both"/>
        <w:rPr>
          <w:rFonts w:hint="eastAsia"/>
          <w:b/>
          <w:bCs/>
          <w:sz w:val="24"/>
          <w:szCs w:val="24"/>
          <w:lang w:val="en-US" w:eastAsia="zh-CN"/>
        </w:rPr>
      </w:pPr>
    </w:p>
    <w:p>
      <w:pPr>
        <w:numPr>
          <w:ilvl w:val="0"/>
          <w:numId w:val="0"/>
        </w:numPr>
        <w:spacing w:line="360" w:lineRule="auto"/>
        <w:jc w:val="both"/>
        <w:rPr>
          <w:rFonts w:hint="eastAsia"/>
          <w:b/>
          <w:bCs/>
          <w:sz w:val="24"/>
          <w:szCs w:val="24"/>
          <w:lang w:val="en-US" w:eastAsia="zh-CN"/>
        </w:rPr>
      </w:pPr>
    </w:p>
    <w:p>
      <w:pPr>
        <w:numPr>
          <w:ilvl w:val="0"/>
          <w:numId w:val="0"/>
        </w:numPr>
        <w:spacing w:line="360" w:lineRule="auto"/>
        <w:jc w:val="both"/>
        <w:rPr>
          <w:rFonts w:hint="eastAsia"/>
          <w:b/>
          <w:bCs/>
          <w:sz w:val="24"/>
          <w:szCs w:val="24"/>
          <w:lang w:val="en-US" w:eastAsia="zh-CN"/>
        </w:rPr>
      </w:pPr>
    </w:p>
    <w:p>
      <w:pPr>
        <w:numPr>
          <w:ilvl w:val="0"/>
          <w:numId w:val="0"/>
        </w:numPr>
        <w:spacing w:line="360" w:lineRule="auto"/>
        <w:jc w:val="both"/>
        <w:rPr>
          <w:rFonts w:hint="eastAsia"/>
          <w:b/>
          <w:bCs/>
          <w:sz w:val="24"/>
          <w:szCs w:val="24"/>
          <w:lang w:val="en-US" w:eastAsia="zh-CN"/>
        </w:rPr>
      </w:pPr>
    </w:p>
    <w:p>
      <w:pPr>
        <w:numPr>
          <w:ilvl w:val="0"/>
          <w:numId w:val="0"/>
        </w:numPr>
        <w:spacing w:line="360" w:lineRule="auto"/>
        <w:jc w:val="both"/>
        <w:rPr>
          <w:rFonts w:hint="eastAsia"/>
          <w:b/>
          <w:bCs/>
          <w:sz w:val="24"/>
          <w:szCs w:val="24"/>
          <w:lang w:val="en-US" w:eastAsia="zh-CN"/>
        </w:rPr>
      </w:pPr>
    </w:p>
    <w:p>
      <w:pPr>
        <w:numPr>
          <w:ilvl w:val="0"/>
          <w:numId w:val="0"/>
        </w:numPr>
        <w:spacing w:line="360" w:lineRule="auto"/>
        <w:jc w:val="both"/>
        <w:rPr>
          <w:rFonts w:hint="eastAsia"/>
          <w:b/>
          <w:bCs/>
          <w:sz w:val="24"/>
          <w:szCs w:val="24"/>
          <w:lang w:val="en-US" w:eastAsia="zh-CN"/>
        </w:rPr>
      </w:pPr>
    </w:p>
    <w:p>
      <w:pPr>
        <w:numPr>
          <w:ilvl w:val="0"/>
          <w:numId w:val="0"/>
        </w:numPr>
        <w:spacing w:line="360" w:lineRule="auto"/>
        <w:jc w:val="both"/>
        <w:rPr>
          <w:rFonts w:hint="eastAsia"/>
          <w:b/>
          <w:bCs/>
          <w:sz w:val="24"/>
          <w:szCs w:val="24"/>
          <w:lang w:val="en-US" w:eastAsia="zh-CN"/>
        </w:rPr>
      </w:pPr>
    </w:p>
    <w:p>
      <w:pPr>
        <w:keepNext w:val="0"/>
        <w:keepLines w:val="0"/>
        <w:pageBreakBefore w:val="0"/>
        <w:widowControl w:val="0"/>
        <w:numPr>
          <w:ilvl w:val="0"/>
          <w:numId w:val="42"/>
        </w:numPr>
        <w:kinsoku/>
        <w:wordWrap/>
        <w:overflowPunct/>
        <w:topLinePunct w:val="0"/>
        <w:autoSpaceDE/>
        <w:autoSpaceDN/>
        <w:bidi w:val="0"/>
        <w:adjustRightInd/>
        <w:snapToGrid/>
        <w:spacing w:line="440" w:lineRule="exact"/>
        <w:jc w:val="center"/>
        <w:textAlignment w:val="auto"/>
        <w:rPr>
          <w:rFonts w:hint="default"/>
          <w:b/>
          <w:bCs/>
          <w:sz w:val="24"/>
          <w:szCs w:val="24"/>
          <w:lang w:val="en-US" w:eastAsia="zh-CN"/>
        </w:rPr>
      </w:pPr>
      <w:r>
        <w:rPr>
          <w:rFonts w:hint="eastAsia"/>
          <w:b/>
          <w:bCs/>
          <w:sz w:val="24"/>
          <w:szCs w:val="24"/>
          <w:lang w:val="en-US" w:eastAsia="zh-CN"/>
        </w:rPr>
        <w:t xml:space="preserve"> 活动设计</w:t>
      </w:r>
    </w:p>
    <w:p>
      <w:pPr>
        <w:spacing w:line="500" w:lineRule="exact"/>
        <w:ind w:firstLine="420"/>
        <w:jc w:val="left"/>
        <w:rPr>
          <w:rFonts w:ascii="宋体" w:hAnsi="宋体" w:cs="宋体"/>
          <w:b/>
          <w:bCs/>
          <w:sz w:val="24"/>
        </w:rPr>
      </w:pPr>
      <w:r>
        <w:rPr>
          <w:rFonts w:hint="eastAsia" w:ascii="宋体" w:hAnsi="宋体" w:cs="宋体"/>
          <w:b/>
          <w:bCs/>
          <w:sz w:val="24"/>
        </w:rPr>
        <w:t>一、设计意图：</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32"/>
          <w:lang w:val="en-US" w:eastAsia="zh-CN"/>
        </w:rPr>
      </w:pPr>
      <w:r>
        <w:rPr>
          <w:rFonts w:hint="eastAsia" w:ascii="宋体" w:hAnsi="宋体" w:cs="Times New Roman"/>
          <w:sz w:val="24"/>
          <w:szCs w:val="24"/>
          <w:lang w:val="en-US" w:eastAsia="zh-CN"/>
        </w:rPr>
        <w:t>儿童诗歌具有篇幅短小、语言优美、富于想象、易于吟诵等特点，作为儿童文学作品，儿童诗具有外在与内在的音韵和节律，从意象上看，儿童诗具有浓郁的抒情性，附载着丰富的情感和独特的想象；从文本结构看，儿童诗不像故事教学，它具有些许的跳跃性，采取重复等手法，注重留白，给小读者广阔的想象空间，与留白艺术不约而同。小班上学期的幼儿还处于诗歌感受与欣赏的空白阶段，因此让孩子感受诗歌的语言美、意境美是具有重要价值的。</w:t>
      </w:r>
      <w:r>
        <w:rPr>
          <w:rFonts w:hint="eastAsia"/>
          <w:sz w:val="24"/>
          <w:szCs w:val="32"/>
        </w:rPr>
        <w:t>我们都知道有太阳和月亮，对于</w:t>
      </w:r>
      <w:r>
        <w:rPr>
          <w:rFonts w:hint="eastAsia"/>
          <w:sz w:val="24"/>
          <w:szCs w:val="32"/>
          <w:lang w:val="en-US" w:eastAsia="zh-CN"/>
        </w:rPr>
        <w:t>孩子</w:t>
      </w:r>
      <w:r>
        <w:rPr>
          <w:rFonts w:hint="eastAsia"/>
          <w:sz w:val="24"/>
          <w:szCs w:val="32"/>
        </w:rPr>
        <w:t>来说，大多能分清太阳是白天出现的，而月亮是黑夜才出现的一个自然现象。《太阳和月亮》体现了白天和黑夜这个最突显的素材，根据小班幼儿直觉行动思维的年龄特点，结合幼儿的生活经验，再加上孩子喜欢琅琅上口的诗歌，《太阳和月亮》内容贴近幼儿的生活，形式简单，语言多重复，易于小班幼儿理解，记忆。所以，我选择了《太阳和月亮》这篇充满趣味性、童真性的诗歌，萌发孩子们对诗歌活动的兴趣</w:t>
      </w:r>
      <w:r>
        <w:rPr>
          <w:rFonts w:hint="eastAsia"/>
          <w:sz w:val="24"/>
          <w:szCs w:val="32"/>
          <w:lang w:eastAsia="zh-CN"/>
        </w:rPr>
        <w:t>，</w:t>
      </w:r>
      <w:r>
        <w:rPr>
          <w:rFonts w:hint="eastAsia"/>
          <w:sz w:val="24"/>
          <w:szCs w:val="32"/>
          <w:lang w:val="en-US" w:eastAsia="zh-CN"/>
        </w:rPr>
        <w:t>特别是对于核心词汇“热闹”与“静悄悄”的意境感受与理解，是本次活动的教学重难点。特此制定以下目标：1.感受诗歌中“静悄悄”与“热闹”的氛围，体验其带来的不同意境美2.通过听赏、画面观察、动作体验等方式理解诗歌内容，为让幼儿达成以上目标，我设计了四个环节：直接导入（唤醒经验）——完整听赏+分段听赏（理解诗歌内容）——多形式朗诵（熟悉诗歌结构）——延伸。</w:t>
      </w:r>
    </w:p>
    <w:p>
      <w:pPr>
        <w:spacing w:line="500" w:lineRule="exact"/>
        <w:ind w:firstLine="420"/>
        <w:jc w:val="left"/>
        <w:rPr>
          <w:rFonts w:ascii="宋体" w:hAnsi="宋体" w:cs="宋体"/>
          <w:b/>
          <w:bCs/>
          <w:sz w:val="24"/>
        </w:rPr>
      </w:pPr>
      <w:r>
        <w:rPr>
          <w:rFonts w:hint="eastAsia" w:ascii="宋体" w:hAnsi="宋体" w:cs="宋体"/>
          <w:b/>
          <w:bCs/>
          <w:sz w:val="24"/>
        </w:rPr>
        <w:t>二、活动目标：</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color w:val="auto"/>
          <w:sz w:val="24"/>
          <w:szCs w:val="32"/>
          <w:lang w:val="en-US" w:eastAsia="zh-CN"/>
        </w:rPr>
      </w:pPr>
      <w:r>
        <w:rPr>
          <w:rFonts w:hint="eastAsia"/>
          <w:color w:val="auto"/>
          <w:sz w:val="24"/>
          <w:szCs w:val="32"/>
          <w:lang w:val="en-US" w:eastAsia="zh-CN"/>
        </w:rPr>
        <w:t>1.感受</w:t>
      </w:r>
      <w:r>
        <w:rPr>
          <w:rFonts w:hint="eastAsia"/>
          <w:color w:val="auto"/>
          <w:sz w:val="24"/>
          <w:szCs w:val="32"/>
        </w:rPr>
        <w:t>诗歌中“静悄悄”与“热闹”的</w:t>
      </w:r>
      <w:r>
        <w:rPr>
          <w:rFonts w:hint="eastAsia"/>
          <w:color w:val="auto"/>
          <w:sz w:val="24"/>
          <w:szCs w:val="32"/>
          <w:lang w:val="en-US" w:eastAsia="zh-CN"/>
        </w:rPr>
        <w:t>氛围，</w:t>
      </w:r>
      <w:r>
        <w:rPr>
          <w:rFonts w:hint="eastAsia"/>
          <w:color w:val="auto"/>
          <w:sz w:val="24"/>
          <w:szCs w:val="32"/>
        </w:rPr>
        <w:t>体验</w:t>
      </w:r>
      <w:r>
        <w:rPr>
          <w:rFonts w:hint="eastAsia"/>
          <w:color w:val="auto"/>
          <w:sz w:val="24"/>
          <w:szCs w:val="32"/>
          <w:lang w:val="en-US" w:eastAsia="zh-CN"/>
        </w:rPr>
        <w:t>其</w:t>
      </w:r>
      <w:r>
        <w:rPr>
          <w:rFonts w:hint="eastAsia"/>
          <w:color w:val="auto"/>
          <w:sz w:val="24"/>
          <w:szCs w:val="32"/>
        </w:rPr>
        <w:t>带来的不同意境</w:t>
      </w:r>
      <w:r>
        <w:rPr>
          <w:rFonts w:hint="eastAsia"/>
          <w:color w:val="auto"/>
          <w:sz w:val="24"/>
          <w:szCs w:val="32"/>
          <w:lang w:val="en-US" w:eastAsia="zh-CN"/>
        </w:rPr>
        <w:t>美</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color w:val="auto"/>
          <w:sz w:val="24"/>
          <w:szCs w:val="32"/>
          <w:lang w:val="en-US" w:eastAsia="zh-CN"/>
        </w:rPr>
      </w:pPr>
      <w:r>
        <w:rPr>
          <w:rFonts w:hint="eastAsia"/>
          <w:color w:val="auto"/>
          <w:sz w:val="24"/>
          <w:szCs w:val="32"/>
          <w:lang w:val="en-US" w:eastAsia="zh-CN"/>
        </w:rPr>
        <w:t>2.通过听赏、画面观察、动作体验等方式</w:t>
      </w:r>
      <w:r>
        <w:rPr>
          <w:rFonts w:hint="eastAsia"/>
          <w:color w:val="auto"/>
          <w:sz w:val="24"/>
          <w:szCs w:val="32"/>
        </w:rPr>
        <w:t>理解诗歌内容</w:t>
      </w:r>
    </w:p>
    <w:p>
      <w:pPr>
        <w:spacing w:line="500" w:lineRule="exact"/>
        <w:ind w:firstLine="420"/>
        <w:jc w:val="left"/>
        <w:rPr>
          <w:rFonts w:ascii="宋体" w:hAnsi="宋体" w:cs="宋体"/>
          <w:b/>
          <w:bCs/>
          <w:sz w:val="24"/>
        </w:rPr>
      </w:pPr>
      <w:r>
        <w:rPr>
          <w:rFonts w:hint="eastAsia" w:ascii="宋体" w:hAnsi="宋体" w:cs="宋体"/>
          <w:b/>
          <w:bCs/>
          <w:sz w:val="24"/>
        </w:rPr>
        <w:t>三、活动准备：</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32"/>
        </w:rPr>
      </w:pPr>
      <w:r>
        <w:rPr>
          <w:rFonts w:hint="eastAsia"/>
          <w:sz w:val="24"/>
          <w:szCs w:val="32"/>
        </w:rPr>
        <w:t>经验准备：幼儿观察过白天夜晚的情形</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color w:val="auto"/>
          <w:sz w:val="24"/>
          <w:szCs w:val="32"/>
          <w:lang w:val="en-US" w:eastAsia="zh-CN"/>
        </w:rPr>
      </w:pPr>
      <w:r>
        <w:rPr>
          <w:rFonts w:hint="eastAsia"/>
          <w:sz w:val="24"/>
          <w:szCs w:val="32"/>
          <w:lang w:val="en-US" w:eastAsia="zh-CN"/>
        </w:rPr>
        <w:t>物质</w:t>
      </w:r>
      <w:r>
        <w:rPr>
          <w:rFonts w:hint="eastAsia"/>
          <w:sz w:val="24"/>
          <w:szCs w:val="32"/>
        </w:rPr>
        <w:t>准备：</w:t>
      </w:r>
      <w:r>
        <w:rPr>
          <w:rFonts w:hint="eastAsia"/>
          <w:sz w:val="24"/>
          <w:szCs w:val="32"/>
          <w:lang w:val="en-US" w:eastAsia="zh-CN"/>
        </w:rPr>
        <w:t>太阳和月亮的图片、大的背景教具、安静和欢快的音乐各一段</w:t>
      </w:r>
    </w:p>
    <w:p>
      <w:pPr>
        <w:spacing w:line="500" w:lineRule="exact"/>
        <w:ind w:firstLine="420"/>
        <w:jc w:val="left"/>
        <w:rPr>
          <w:rFonts w:ascii="宋体" w:hAnsi="宋体" w:cs="宋体"/>
          <w:b/>
          <w:bCs/>
          <w:sz w:val="24"/>
        </w:rPr>
      </w:pPr>
      <w:r>
        <w:rPr>
          <w:rFonts w:hint="eastAsia" w:ascii="宋体" w:hAnsi="宋体" w:cs="宋体"/>
          <w:b/>
          <w:bCs/>
          <w:sz w:val="24"/>
        </w:rPr>
        <w:t>四、活动过程：</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b/>
          <w:bCs/>
          <w:sz w:val="24"/>
          <w:szCs w:val="32"/>
        </w:rPr>
      </w:pPr>
      <w:r>
        <w:rPr>
          <w:rFonts w:hint="eastAsia"/>
          <w:b/>
          <w:bCs/>
          <w:sz w:val="24"/>
          <w:szCs w:val="32"/>
          <w:lang w:eastAsia="zh-CN"/>
        </w:rPr>
        <w:t>（</w:t>
      </w:r>
      <w:r>
        <w:rPr>
          <w:rFonts w:hint="eastAsia"/>
          <w:b/>
          <w:bCs/>
          <w:sz w:val="24"/>
          <w:szCs w:val="32"/>
          <w:lang w:val="en-US" w:eastAsia="zh-CN"/>
        </w:rPr>
        <w:t>一）</w:t>
      </w:r>
      <w:r>
        <w:rPr>
          <w:rFonts w:hint="eastAsia"/>
          <w:b/>
          <w:bCs/>
          <w:sz w:val="24"/>
          <w:szCs w:val="32"/>
        </w:rPr>
        <w:t>图片导入，</w:t>
      </w:r>
      <w:r>
        <w:rPr>
          <w:rFonts w:hint="eastAsia"/>
          <w:b/>
          <w:bCs/>
          <w:sz w:val="24"/>
          <w:szCs w:val="32"/>
          <w:lang w:val="en-US" w:eastAsia="zh-CN"/>
        </w:rPr>
        <w:t>直接</w:t>
      </w:r>
      <w:r>
        <w:rPr>
          <w:rFonts w:hint="eastAsia"/>
          <w:b/>
          <w:bCs/>
          <w:sz w:val="24"/>
          <w:szCs w:val="32"/>
        </w:rPr>
        <w:t>引出主题</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32"/>
        </w:rPr>
      </w:pPr>
      <w:r>
        <w:rPr>
          <w:rFonts w:hint="eastAsia"/>
          <w:sz w:val="24"/>
          <w:szCs w:val="32"/>
          <w:lang w:val="en-US" w:eastAsia="zh-CN"/>
        </w:rPr>
        <w:t>1.</w:t>
      </w:r>
      <w:r>
        <w:rPr>
          <w:rFonts w:hint="eastAsia"/>
          <w:sz w:val="24"/>
          <w:szCs w:val="32"/>
        </w:rPr>
        <w:t>问好</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32"/>
        </w:rPr>
      </w:pPr>
      <w:r>
        <w:rPr>
          <w:rFonts w:hint="eastAsia"/>
          <w:sz w:val="24"/>
          <w:szCs w:val="32"/>
          <w:lang w:eastAsia="zh-CN"/>
        </w:rPr>
        <w:t>——</w:t>
      </w:r>
      <w:r>
        <w:rPr>
          <w:rFonts w:hint="eastAsia"/>
          <w:sz w:val="24"/>
          <w:szCs w:val="32"/>
        </w:rPr>
        <w:t>今天活动室来了那么多客人老师，我们一起来向她们打个招呼吧。小朋友真懂礼貌。</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eastAsia="宋体"/>
          <w:sz w:val="24"/>
          <w:szCs w:val="32"/>
          <w:lang w:val="en-US" w:eastAsia="zh-CN"/>
        </w:rPr>
      </w:pPr>
      <w:r>
        <w:rPr>
          <w:rFonts w:hint="eastAsia"/>
          <w:sz w:val="24"/>
          <w:szCs w:val="32"/>
          <w:lang w:val="en-US" w:eastAsia="zh-CN"/>
        </w:rPr>
        <w:t>2.</w:t>
      </w:r>
      <w:r>
        <w:rPr>
          <w:rFonts w:hint="eastAsia"/>
          <w:sz w:val="24"/>
          <w:szCs w:val="32"/>
        </w:rPr>
        <w:t>以图片激发幼儿兴趣</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b w:val="0"/>
          <w:bCs w:val="0"/>
          <w:color w:val="auto"/>
          <w:sz w:val="24"/>
          <w:szCs w:val="32"/>
        </w:rPr>
      </w:pPr>
      <w:r>
        <w:rPr>
          <w:rFonts w:hint="eastAsia"/>
          <w:b w:val="0"/>
          <w:bCs w:val="0"/>
          <w:color w:val="auto"/>
          <w:sz w:val="24"/>
          <w:szCs w:val="32"/>
          <w:lang w:eastAsia="zh-CN"/>
        </w:rPr>
        <w:t>——</w:t>
      </w:r>
      <w:r>
        <w:rPr>
          <w:rFonts w:hint="eastAsia"/>
          <w:b w:val="0"/>
          <w:bCs w:val="0"/>
          <w:color w:val="auto"/>
          <w:sz w:val="24"/>
          <w:szCs w:val="32"/>
        </w:rPr>
        <w:t>今天</w:t>
      </w:r>
      <w:r>
        <w:rPr>
          <w:rFonts w:hint="eastAsia"/>
          <w:b w:val="0"/>
          <w:bCs w:val="0"/>
          <w:color w:val="auto"/>
          <w:sz w:val="24"/>
          <w:szCs w:val="32"/>
          <w:lang w:val="en-US" w:eastAsia="zh-CN"/>
        </w:rPr>
        <w:t>我们班上也来了两位客人</w:t>
      </w:r>
      <w:r>
        <w:rPr>
          <w:rFonts w:hint="eastAsia"/>
          <w:b w:val="0"/>
          <w:bCs w:val="0"/>
          <w:color w:val="auto"/>
          <w:sz w:val="24"/>
          <w:szCs w:val="32"/>
        </w:rPr>
        <w:t>，它们是——（</w:t>
      </w:r>
      <w:r>
        <w:rPr>
          <w:rFonts w:hint="eastAsia"/>
          <w:b w:val="0"/>
          <w:bCs w:val="0"/>
          <w:color w:val="auto"/>
          <w:sz w:val="24"/>
          <w:szCs w:val="32"/>
          <w:lang w:val="en-US" w:eastAsia="zh-CN"/>
        </w:rPr>
        <w:t>出示太阳和月亮的图片</w:t>
      </w:r>
      <w:r>
        <w:rPr>
          <w:rFonts w:hint="eastAsia"/>
          <w:b w:val="0"/>
          <w:bCs w:val="0"/>
          <w:color w:val="auto"/>
          <w:sz w:val="24"/>
          <w:szCs w:val="32"/>
        </w:rPr>
        <w:t>）</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32"/>
          <w:lang w:val="en-US" w:eastAsia="zh-CN"/>
        </w:rPr>
      </w:pPr>
      <w:r>
        <w:rPr>
          <w:rFonts w:hint="eastAsia"/>
          <w:sz w:val="24"/>
          <w:szCs w:val="32"/>
          <w:lang w:val="en-US" w:eastAsia="zh-CN"/>
        </w:rPr>
        <w:t>——这是我们的太阳公公，请大家给太阳公公问声好（打招呼）！</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32"/>
        </w:rPr>
      </w:pPr>
      <w:r>
        <w:rPr>
          <w:rFonts w:hint="eastAsia"/>
          <w:sz w:val="24"/>
          <w:szCs w:val="32"/>
          <w:lang w:eastAsia="zh-CN"/>
        </w:rPr>
        <w:t>——</w:t>
      </w:r>
      <w:r>
        <w:rPr>
          <w:rFonts w:hint="eastAsia"/>
          <w:sz w:val="24"/>
          <w:szCs w:val="32"/>
          <w:lang w:val="en-US" w:eastAsia="zh-CN"/>
        </w:rPr>
        <w:t>请大家和月亮姐姐问声好</w:t>
      </w:r>
      <w:r>
        <w:rPr>
          <w:rFonts w:hint="eastAsia"/>
          <w:sz w:val="24"/>
          <w:szCs w:val="32"/>
        </w:rPr>
        <w:t>。</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sz w:val="24"/>
          <w:szCs w:val="32"/>
          <w:lang w:val="en-US" w:eastAsia="zh-CN"/>
        </w:rPr>
      </w:pPr>
      <w:r>
        <w:rPr>
          <w:rFonts w:hint="eastAsia"/>
          <w:sz w:val="24"/>
          <w:szCs w:val="32"/>
          <w:lang w:val="en-US" w:eastAsia="zh-CN"/>
        </w:rPr>
        <w:t>——今天我们的太阳公公和月亮姐姐带来了一首非常好听的诗歌，这首诗歌的名字叫《太阳和月亮》，这首诗歌的名字是什么？</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32"/>
          <w:lang w:val="en-US" w:eastAsia="zh-CN"/>
        </w:rPr>
      </w:pPr>
      <w:r>
        <w:rPr>
          <w:rFonts w:hint="eastAsia"/>
          <w:sz w:val="24"/>
          <w:szCs w:val="32"/>
          <w:lang w:val="en-US" w:eastAsia="zh-CN"/>
        </w:rPr>
        <w:t>——那请仔细听一听，这首诗歌里面讲了什么？</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b/>
          <w:bCs/>
          <w:sz w:val="24"/>
          <w:szCs w:val="32"/>
          <w:lang w:eastAsia="zh-CN"/>
        </w:rPr>
      </w:pPr>
      <w:r>
        <w:rPr>
          <w:rFonts w:hint="eastAsia"/>
          <w:sz w:val="24"/>
          <w:szCs w:val="32"/>
          <w:lang w:val="en-US" w:eastAsia="zh-CN"/>
        </w:rPr>
        <w:t>（二）</w:t>
      </w:r>
      <w:r>
        <w:rPr>
          <w:rFonts w:hint="eastAsia"/>
          <w:b/>
          <w:bCs/>
          <w:sz w:val="24"/>
          <w:szCs w:val="32"/>
        </w:rPr>
        <w:t>运用</w:t>
      </w:r>
      <w:r>
        <w:rPr>
          <w:rFonts w:hint="eastAsia"/>
          <w:b/>
          <w:bCs/>
          <w:sz w:val="24"/>
          <w:szCs w:val="32"/>
          <w:lang w:val="en-US" w:eastAsia="zh-CN"/>
        </w:rPr>
        <w:t>图谱</w:t>
      </w:r>
      <w:r>
        <w:rPr>
          <w:rFonts w:hint="eastAsia"/>
          <w:b/>
          <w:bCs/>
          <w:sz w:val="24"/>
          <w:szCs w:val="32"/>
        </w:rPr>
        <w:t>，</w:t>
      </w:r>
      <w:r>
        <w:rPr>
          <w:rFonts w:hint="eastAsia"/>
          <w:b/>
          <w:bCs/>
          <w:sz w:val="24"/>
          <w:szCs w:val="32"/>
          <w:lang w:val="en-US" w:eastAsia="zh-CN"/>
        </w:rPr>
        <w:t>听赏诗歌，</w:t>
      </w:r>
      <w:r>
        <w:rPr>
          <w:rFonts w:hint="eastAsia"/>
          <w:b/>
          <w:bCs/>
          <w:sz w:val="24"/>
          <w:szCs w:val="32"/>
        </w:rPr>
        <w:t>理解</w:t>
      </w:r>
      <w:r>
        <w:rPr>
          <w:rFonts w:hint="eastAsia"/>
          <w:b/>
          <w:bCs/>
          <w:sz w:val="24"/>
          <w:szCs w:val="32"/>
          <w:lang w:eastAsia="zh-CN"/>
        </w:rPr>
        <w:t>诗歌</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default"/>
          <w:b/>
          <w:bCs/>
          <w:sz w:val="24"/>
          <w:szCs w:val="32"/>
          <w:lang w:val="en-US" w:eastAsia="zh-CN"/>
        </w:rPr>
      </w:pPr>
      <w:r>
        <w:rPr>
          <w:rFonts w:hint="eastAsia"/>
          <w:b w:val="0"/>
          <w:bCs w:val="0"/>
          <w:sz w:val="24"/>
          <w:szCs w:val="32"/>
          <w:lang w:val="en-US" w:eastAsia="zh-CN"/>
        </w:rPr>
        <w:t>1.配乐完整听赏</w:t>
      </w:r>
      <w:r>
        <w:rPr>
          <w:rFonts w:hint="eastAsia"/>
          <w:sz w:val="24"/>
          <w:szCs w:val="32"/>
          <w:lang w:eastAsia="zh-CN"/>
        </w:rPr>
        <w:t>诗歌</w:t>
      </w:r>
      <w:r>
        <w:rPr>
          <w:rFonts w:hint="eastAsia"/>
          <w:b w:val="0"/>
          <w:bCs w:val="0"/>
          <w:sz w:val="24"/>
          <w:szCs w:val="32"/>
          <w:lang w:val="en-US" w:eastAsia="zh-CN"/>
        </w:rPr>
        <w:t>，</w:t>
      </w:r>
      <w:r>
        <w:rPr>
          <w:rFonts w:hint="eastAsia"/>
          <w:sz w:val="24"/>
          <w:szCs w:val="32"/>
        </w:rPr>
        <w:t>感受</w:t>
      </w:r>
      <w:r>
        <w:rPr>
          <w:rFonts w:hint="eastAsia"/>
          <w:sz w:val="24"/>
          <w:szCs w:val="32"/>
          <w:lang w:eastAsia="zh-CN"/>
        </w:rPr>
        <w:t>诗歌</w:t>
      </w:r>
      <w:r>
        <w:rPr>
          <w:rFonts w:hint="eastAsia"/>
          <w:sz w:val="24"/>
          <w:szCs w:val="32"/>
        </w:rPr>
        <w:t>的优美</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color w:val="auto"/>
          <w:sz w:val="24"/>
          <w:szCs w:val="32"/>
          <w:highlight w:val="none"/>
          <w:lang w:val="en-US" w:eastAsia="zh-CN"/>
        </w:rPr>
      </w:pPr>
      <w:r>
        <w:rPr>
          <w:rFonts w:hint="eastAsia"/>
          <w:b w:val="0"/>
          <w:bCs w:val="0"/>
          <w:color w:val="auto"/>
          <w:sz w:val="24"/>
          <w:szCs w:val="32"/>
          <w:highlight w:val="none"/>
          <w:lang w:val="en-US" w:eastAsia="zh-CN"/>
        </w:rPr>
        <w:t>——诗歌里都有谁？</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default"/>
          <w:b w:val="0"/>
          <w:bCs w:val="0"/>
          <w:sz w:val="24"/>
          <w:szCs w:val="32"/>
          <w:lang w:val="en-US" w:eastAsia="zh-CN"/>
        </w:rPr>
      </w:pPr>
      <w:r>
        <w:rPr>
          <w:rFonts w:hint="eastAsia"/>
          <w:b w:val="0"/>
          <w:bCs w:val="0"/>
          <w:sz w:val="24"/>
          <w:szCs w:val="32"/>
          <w:lang w:val="en-US" w:eastAsia="zh-CN"/>
        </w:rPr>
        <w:t>2.分段欣赏</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32"/>
        </w:rPr>
      </w:pPr>
      <w:r>
        <w:rPr>
          <w:rFonts w:hint="eastAsia"/>
          <w:sz w:val="24"/>
          <w:szCs w:val="32"/>
          <w:lang w:val="en-US" w:eastAsia="zh-CN"/>
        </w:rPr>
        <w:t>（1）</w:t>
      </w:r>
      <w:r>
        <w:rPr>
          <w:rFonts w:hint="eastAsia"/>
          <w:sz w:val="24"/>
          <w:szCs w:val="32"/>
        </w:rPr>
        <w:t>理解</w:t>
      </w:r>
      <w:r>
        <w:rPr>
          <w:rFonts w:hint="eastAsia"/>
          <w:sz w:val="24"/>
          <w:szCs w:val="32"/>
          <w:lang w:eastAsia="zh-CN"/>
        </w:rPr>
        <w:t>诗歌</w:t>
      </w:r>
      <w:r>
        <w:rPr>
          <w:rFonts w:hint="eastAsia"/>
          <w:sz w:val="24"/>
          <w:szCs w:val="32"/>
        </w:rPr>
        <w:t>第一段，体验白天热闹的情景</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b w:val="0"/>
          <w:bCs w:val="0"/>
          <w:color w:val="auto"/>
          <w:sz w:val="24"/>
          <w:szCs w:val="32"/>
          <w:highlight w:val="none"/>
          <w:lang w:eastAsia="zh-CN"/>
        </w:rPr>
      </w:pPr>
      <w:r>
        <w:rPr>
          <w:rFonts w:hint="eastAsia"/>
          <w:b w:val="0"/>
          <w:bCs w:val="0"/>
          <w:color w:val="auto"/>
          <w:sz w:val="24"/>
          <w:szCs w:val="32"/>
          <w:highlight w:val="none"/>
          <w:lang w:eastAsia="zh-CN"/>
        </w:rPr>
        <w:t>——我们再听一次，请小朋友听听看，他们都在</w:t>
      </w:r>
      <w:r>
        <w:rPr>
          <w:rFonts w:hint="eastAsia"/>
          <w:b w:val="0"/>
          <w:bCs w:val="0"/>
          <w:color w:val="auto"/>
          <w:sz w:val="24"/>
          <w:szCs w:val="32"/>
          <w:highlight w:val="none"/>
          <w:lang w:val="en-US" w:eastAsia="zh-CN"/>
        </w:rPr>
        <w:t>干什么</w:t>
      </w:r>
      <w:r>
        <w:rPr>
          <w:rFonts w:hint="eastAsia"/>
          <w:b w:val="0"/>
          <w:bCs w:val="0"/>
          <w:color w:val="auto"/>
          <w:sz w:val="24"/>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b w:val="0"/>
          <w:bCs w:val="0"/>
          <w:color w:val="auto"/>
          <w:sz w:val="24"/>
          <w:szCs w:val="32"/>
          <w:highlight w:val="cyan"/>
        </w:rPr>
      </w:pPr>
      <w:r>
        <w:rPr>
          <w:rFonts w:hint="eastAsia"/>
          <w:b w:val="0"/>
          <w:bCs w:val="0"/>
          <w:color w:val="auto"/>
          <w:sz w:val="24"/>
          <w:szCs w:val="32"/>
          <w:highlight w:val="none"/>
          <w:lang w:eastAsia="zh-CN"/>
        </w:rPr>
        <w:t>——</w:t>
      </w:r>
      <w:r>
        <w:rPr>
          <w:rFonts w:hint="eastAsia"/>
          <w:b w:val="0"/>
          <w:bCs w:val="0"/>
          <w:color w:val="auto"/>
          <w:sz w:val="24"/>
          <w:szCs w:val="32"/>
          <w:highlight w:val="none"/>
        </w:rPr>
        <w:t>太阳出来了，谁醒来了？</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b w:val="0"/>
          <w:bCs w:val="0"/>
          <w:color w:val="auto"/>
          <w:sz w:val="24"/>
          <w:szCs w:val="32"/>
          <w:highlight w:val="none"/>
          <w:lang w:val="en-US" w:eastAsia="zh-CN"/>
        </w:rPr>
      </w:pPr>
      <w:r>
        <w:rPr>
          <w:rFonts w:hint="eastAsia"/>
          <w:b w:val="0"/>
          <w:bCs w:val="0"/>
          <w:color w:val="auto"/>
          <w:sz w:val="24"/>
          <w:szCs w:val="32"/>
          <w:highlight w:val="none"/>
          <w:lang w:val="en-US" w:eastAsia="zh-CN"/>
        </w:rPr>
        <w:t>教师根据幼儿的回答撤去遮挡物，并根据背景板动态演示诗歌内容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color w:val="auto"/>
          <w:sz w:val="24"/>
          <w:szCs w:val="32"/>
          <w:highlight w:val="none"/>
          <w:lang w:val="en-US" w:eastAsia="zh-CN"/>
        </w:rPr>
      </w:pPr>
      <w:r>
        <w:rPr>
          <w:rFonts w:hint="eastAsia"/>
          <w:b w:val="0"/>
          <w:bCs w:val="0"/>
          <w:color w:val="auto"/>
          <w:sz w:val="24"/>
          <w:szCs w:val="32"/>
          <w:highlight w:val="none"/>
          <w:lang w:val="en-US" w:eastAsia="zh-CN"/>
        </w:rPr>
        <w:t>——太阳出来了，是白天，小朋友白天醒来可以做什么事情？</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eastAsia="宋体"/>
          <w:b/>
          <w:bCs/>
          <w:color w:val="FF0000"/>
          <w:sz w:val="24"/>
          <w:szCs w:val="32"/>
          <w:highlight w:val="none"/>
          <w:lang w:eastAsia="zh-CN"/>
        </w:rPr>
      </w:pPr>
      <w:r>
        <w:rPr>
          <w:rFonts w:hint="eastAsia"/>
          <w:color w:val="auto"/>
          <w:sz w:val="24"/>
          <w:szCs w:val="32"/>
          <w:highlight w:val="none"/>
        </w:rPr>
        <w:t>小结：白天可以干这么多事，</w:t>
      </w:r>
      <w:r>
        <w:rPr>
          <w:rFonts w:hint="eastAsia"/>
          <w:color w:val="auto"/>
          <w:sz w:val="24"/>
          <w:szCs w:val="32"/>
          <w:highlight w:val="none"/>
          <w:lang w:val="en-US" w:eastAsia="zh-CN"/>
        </w:rPr>
        <w:t>有的</w:t>
      </w:r>
      <w:r>
        <w:rPr>
          <w:rFonts w:hint="eastAsia"/>
          <w:color w:val="auto"/>
          <w:sz w:val="24"/>
          <w:szCs w:val="32"/>
        </w:rPr>
        <w:t>做游戏、玩玩具、看书、吃饭、喝水</w:t>
      </w:r>
      <w:r>
        <w:rPr>
          <w:rFonts w:hint="eastAsia"/>
          <w:color w:val="auto"/>
          <w:sz w:val="24"/>
          <w:szCs w:val="32"/>
          <w:lang w:eastAsia="zh-CN"/>
        </w:rPr>
        <w:t>、</w:t>
      </w:r>
      <w:r>
        <w:rPr>
          <w:rFonts w:hint="eastAsia"/>
          <w:color w:val="auto"/>
          <w:sz w:val="24"/>
          <w:szCs w:val="32"/>
          <w:lang w:val="en-US" w:eastAsia="zh-CN"/>
        </w:rPr>
        <w:t>出去玩，</w:t>
      </w:r>
      <w:r>
        <w:rPr>
          <w:rFonts w:hint="eastAsia"/>
          <w:color w:val="auto"/>
          <w:sz w:val="24"/>
          <w:szCs w:val="32"/>
          <w:highlight w:val="none"/>
        </w:rPr>
        <w:t>白天可真热闹啊！</w:t>
      </w:r>
    </w:p>
    <w:p>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color w:val="auto"/>
          <w:sz w:val="24"/>
          <w:szCs w:val="32"/>
        </w:rPr>
      </w:pPr>
      <w:r>
        <w:rPr>
          <w:rFonts w:hint="eastAsia"/>
          <w:color w:val="auto"/>
          <w:sz w:val="24"/>
          <w:szCs w:val="32"/>
        </w:rPr>
        <w:t>（</w:t>
      </w:r>
      <w:r>
        <w:rPr>
          <w:rFonts w:hint="eastAsia"/>
          <w:color w:val="auto"/>
          <w:sz w:val="24"/>
          <w:szCs w:val="32"/>
          <w:lang w:val="en-US" w:eastAsia="zh-CN"/>
        </w:rPr>
        <w:t>2</w:t>
      </w:r>
      <w:r>
        <w:rPr>
          <w:rFonts w:hint="eastAsia"/>
          <w:color w:val="auto"/>
          <w:sz w:val="24"/>
          <w:szCs w:val="32"/>
        </w:rPr>
        <w:t>）理解</w:t>
      </w:r>
      <w:r>
        <w:rPr>
          <w:rFonts w:hint="eastAsia"/>
          <w:color w:val="auto"/>
          <w:sz w:val="24"/>
          <w:szCs w:val="32"/>
          <w:lang w:eastAsia="zh-CN"/>
        </w:rPr>
        <w:t>诗歌</w:t>
      </w:r>
      <w:r>
        <w:rPr>
          <w:rFonts w:hint="eastAsia"/>
          <w:color w:val="auto"/>
          <w:sz w:val="24"/>
          <w:szCs w:val="32"/>
        </w:rPr>
        <w:t>第二段，体验黑夜静悄悄的情景</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olor w:val="auto"/>
          <w:sz w:val="24"/>
          <w:szCs w:val="32"/>
        </w:rPr>
      </w:pPr>
      <w:r>
        <w:rPr>
          <w:rFonts w:hint="eastAsia"/>
          <w:color w:val="auto"/>
          <w:sz w:val="24"/>
          <w:szCs w:val="32"/>
        </w:rPr>
        <w:t>1.初步提问，引导幼儿按照</w:t>
      </w:r>
      <w:r>
        <w:rPr>
          <w:rFonts w:hint="eastAsia"/>
          <w:color w:val="auto"/>
          <w:sz w:val="24"/>
          <w:szCs w:val="32"/>
          <w:lang w:eastAsia="zh-CN"/>
        </w:rPr>
        <w:t>诗歌</w:t>
      </w:r>
      <w:r>
        <w:rPr>
          <w:rFonts w:hint="eastAsia"/>
          <w:color w:val="auto"/>
          <w:sz w:val="24"/>
          <w:szCs w:val="32"/>
        </w:rPr>
        <w:t>中的语言去表达</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b w:val="0"/>
          <w:bCs w:val="0"/>
          <w:color w:val="auto"/>
          <w:sz w:val="24"/>
          <w:szCs w:val="32"/>
          <w:highlight w:val="none"/>
        </w:rPr>
      </w:pPr>
      <w:r>
        <w:rPr>
          <w:rFonts w:hint="eastAsia"/>
          <w:b w:val="0"/>
          <w:bCs w:val="0"/>
          <w:color w:val="auto"/>
          <w:sz w:val="24"/>
          <w:szCs w:val="32"/>
          <w:highlight w:val="none"/>
          <w:lang w:eastAsia="zh-CN"/>
        </w:rPr>
        <w:t>——</w:t>
      </w:r>
      <w:r>
        <w:rPr>
          <w:rFonts w:hint="eastAsia"/>
          <w:b w:val="0"/>
          <w:bCs w:val="0"/>
          <w:color w:val="auto"/>
          <w:sz w:val="24"/>
          <w:szCs w:val="32"/>
          <w:highlight w:val="none"/>
        </w:rPr>
        <w:t>小朋友们玩累了，太阳落山了，这时，月亮出来了</w:t>
      </w:r>
      <w:r>
        <w:rPr>
          <w:rFonts w:hint="eastAsia"/>
          <w:b w:val="0"/>
          <w:bCs w:val="0"/>
          <w:color w:val="auto"/>
          <w:sz w:val="24"/>
          <w:szCs w:val="32"/>
          <w:highlight w:val="none"/>
          <w:lang w:eastAsia="zh-CN"/>
        </w:rPr>
        <w:t>。</w:t>
      </w:r>
      <w:r>
        <w:rPr>
          <w:rFonts w:hint="eastAsia"/>
          <w:b w:val="0"/>
          <w:bCs w:val="0"/>
          <w:color w:val="auto"/>
          <w:sz w:val="24"/>
          <w:szCs w:val="32"/>
          <w:highlight w:val="none"/>
          <w:lang w:val="en-US" w:eastAsia="zh-CN"/>
        </w:rPr>
        <w:t>小朋友</w:t>
      </w:r>
      <w:r>
        <w:rPr>
          <w:rFonts w:hint="eastAsia"/>
          <w:b w:val="0"/>
          <w:bCs w:val="0"/>
          <w:color w:val="auto"/>
          <w:sz w:val="24"/>
          <w:szCs w:val="32"/>
          <w:highlight w:val="none"/>
        </w:rPr>
        <w:t>在干什么呢？还有谁睡着了？</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color w:val="auto"/>
          <w:sz w:val="24"/>
          <w:szCs w:val="32"/>
          <w:highlight w:val="none"/>
          <w:lang w:val="en-US" w:eastAsia="zh-CN"/>
        </w:rPr>
      </w:pPr>
      <w:r>
        <w:rPr>
          <w:rFonts w:hint="eastAsia"/>
          <w:color w:val="auto"/>
          <w:sz w:val="24"/>
          <w:szCs w:val="32"/>
          <w:highlight w:val="none"/>
          <w:lang w:val="en-US" w:eastAsia="zh-CN"/>
        </w:rPr>
        <w:t>2.深入提问，激发想象，感受夜晚静悄悄的静谧感</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default"/>
          <w:color w:val="auto"/>
          <w:sz w:val="24"/>
          <w:szCs w:val="32"/>
          <w:highlight w:val="none"/>
          <w:lang w:val="en-US" w:eastAsia="zh-CN"/>
        </w:rPr>
      </w:pPr>
      <w:r>
        <w:rPr>
          <w:rFonts w:hint="eastAsia"/>
          <w:b w:val="0"/>
          <w:bCs w:val="0"/>
          <w:color w:val="auto"/>
          <w:sz w:val="24"/>
          <w:szCs w:val="32"/>
          <w:highlight w:val="none"/>
          <w:lang w:val="en-US" w:eastAsia="zh-CN"/>
        </w:rPr>
        <w:t>——月亮出来了，除了小草、小花、小朋友睡着了，还有谁睡着了？</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b w:val="0"/>
          <w:bCs w:val="0"/>
          <w:color w:val="auto"/>
          <w:sz w:val="24"/>
          <w:szCs w:val="32"/>
          <w:highlight w:val="none"/>
        </w:rPr>
      </w:pPr>
      <w:r>
        <w:rPr>
          <w:rFonts w:hint="eastAsia"/>
          <w:color w:val="auto"/>
          <w:sz w:val="24"/>
          <w:szCs w:val="32"/>
          <w:highlight w:val="none"/>
        </w:rPr>
        <w:t>小结：月亮出来了，小花睡着了，小鸟睡着了，小朋友睡着了，</w:t>
      </w:r>
      <w:r>
        <w:rPr>
          <w:rFonts w:hint="eastAsia"/>
          <w:color w:val="auto"/>
          <w:sz w:val="24"/>
          <w:szCs w:val="32"/>
          <w:highlight w:val="none"/>
          <w:lang w:val="en-US" w:eastAsia="zh-CN"/>
        </w:rPr>
        <w:t>还有xx睡着了，大家</w:t>
      </w:r>
      <w:r>
        <w:rPr>
          <w:rFonts w:hint="eastAsia"/>
          <w:color w:val="auto"/>
          <w:sz w:val="24"/>
          <w:szCs w:val="32"/>
          <w:highlight w:val="none"/>
        </w:rPr>
        <w:t>都睡着了，这里的夜晚多安静啊</w:t>
      </w:r>
      <w:r>
        <w:rPr>
          <w:rFonts w:hint="eastAsia"/>
          <w:b/>
          <w:bCs/>
          <w:color w:val="auto"/>
          <w:sz w:val="24"/>
          <w:szCs w:val="32"/>
          <w:highlight w:val="none"/>
        </w:rPr>
        <w:t>，</w:t>
      </w:r>
      <w:r>
        <w:rPr>
          <w:rFonts w:hint="eastAsia"/>
          <w:b w:val="0"/>
          <w:bCs w:val="0"/>
          <w:color w:val="auto"/>
          <w:sz w:val="24"/>
          <w:szCs w:val="32"/>
          <w:highlight w:val="none"/>
        </w:rPr>
        <w:t>我们用一句</w:t>
      </w:r>
      <w:r>
        <w:rPr>
          <w:rFonts w:hint="eastAsia"/>
          <w:b w:val="0"/>
          <w:bCs w:val="0"/>
          <w:color w:val="auto"/>
          <w:sz w:val="24"/>
          <w:szCs w:val="32"/>
          <w:highlight w:val="none"/>
          <w:lang w:val="en-US" w:eastAsia="zh-CN"/>
        </w:rPr>
        <w:t>好听</w:t>
      </w:r>
      <w:r>
        <w:rPr>
          <w:rFonts w:hint="eastAsia"/>
          <w:b w:val="0"/>
          <w:bCs w:val="0"/>
          <w:color w:val="auto"/>
          <w:sz w:val="24"/>
          <w:szCs w:val="32"/>
          <w:highlight w:val="none"/>
        </w:rPr>
        <w:t>的句子来说，夜晚静悄悄</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default"/>
          <w:b w:val="0"/>
          <w:bCs w:val="0"/>
          <w:color w:val="auto"/>
          <w:sz w:val="24"/>
          <w:szCs w:val="32"/>
          <w:lang w:val="en-US" w:eastAsia="zh-CN"/>
        </w:rPr>
      </w:pPr>
      <w:r>
        <w:rPr>
          <w:rFonts w:hint="eastAsia"/>
          <w:b w:val="0"/>
          <w:bCs w:val="0"/>
          <w:color w:val="auto"/>
          <w:sz w:val="24"/>
          <w:szCs w:val="32"/>
          <w:lang w:val="en-US" w:eastAsia="zh-CN"/>
        </w:rPr>
        <w:t>3.动作表现</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b w:val="0"/>
          <w:bCs w:val="0"/>
          <w:color w:val="auto"/>
          <w:sz w:val="24"/>
          <w:szCs w:val="32"/>
          <w:lang w:val="en-US" w:eastAsia="zh-CN"/>
        </w:rPr>
      </w:pPr>
      <w:r>
        <w:rPr>
          <w:rFonts w:hint="eastAsia"/>
          <w:b w:val="0"/>
          <w:bCs w:val="0"/>
          <w:color w:val="auto"/>
          <w:sz w:val="24"/>
          <w:szCs w:val="32"/>
          <w:lang w:val="en-US" w:eastAsia="zh-CN"/>
        </w:rPr>
        <w:t>——小鸟醒来可以做什么动作？小树醒来呢？小花睡着可以怎样做？</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textAlignment w:val="auto"/>
        <w:rPr>
          <w:rFonts w:hint="eastAsia"/>
          <w:b/>
          <w:bCs/>
          <w:color w:val="auto"/>
          <w:sz w:val="24"/>
          <w:szCs w:val="32"/>
          <w:highlight w:val="none"/>
          <w:lang w:eastAsia="zh-CN"/>
        </w:rPr>
      </w:pPr>
      <w:r>
        <w:rPr>
          <w:rFonts w:hint="eastAsia"/>
          <w:b/>
          <w:bCs/>
          <w:color w:val="auto"/>
          <w:sz w:val="24"/>
          <w:szCs w:val="32"/>
          <w:highlight w:val="none"/>
          <w:lang w:eastAsia="zh-CN"/>
        </w:rPr>
        <w:t>（</w:t>
      </w:r>
      <w:r>
        <w:rPr>
          <w:rFonts w:hint="eastAsia"/>
          <w:b/>
          <w:bCs/>
          <w:color w:val="auto"/>
          <w:sz w:val="24"/>
          <w:szCs w:val="32"/>
          <w:highlight w:val="none"/>
          <w:lang w:val="en-US" w:eastAsia="zh-CN"/>
        </w:rPr>
        <w:t>三）</w:t>
      </w:r>
      <w:r>
        <w:rPr>
          <w:rFonts w:hint="eastAsia"/>
          <w:b/>
          <w:bCs/>
          <w:color w:val="auto"/>
          <w:sz w:val="24"/>
          <w:szCs w:val="32"/>
          <w:highlight w:val="none"/>
        </w:rPr>
        <w:t>运用不同形式，</w:t>
      </w:r>
      <w:r>
        <w:rPr>
          <w:rFonts w:hint="eastAsia"/>
          <w:b/>
          <w:bCs/>
          <w:color w:val="auto"/>
          <w:sz w:val="24"/>
          <w:szCs w:val="32"/>
          <w:highlight w:val="none"/>
          <w:lang w:val="en-US" w:eastAsia="zh-CN"/>
        </w:rPr>
        <w:t>朗诵</w:t>
      </w:r>
      <w:r>
        <w:rPr>
          <w:rFonts w:hint="eastAsia"/>
          <w:b/>
          <w:bCs/>
          <w:color w:val="auto"/>
          <w:sz w:val="24"/>
          <w:szCs w:val="32"/>
          <w:highlight w:val="none"/>
          <w:lang w:eastAsia="zh-CN"/>
        </w:rPr>
        <w:t>诗歌</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b w:val="0"/>
          <w:bCs w:val="0"/>
          <w:color w:val="auto"/>
          <w:sz w:val="24"/>
          <w:szCs w:val="32"/>
          <w:highlight w:val="none"/>
          <w:lang w:val="en-US" w:eastAsia="zh-CN"/>
        </w:rPr>
      </w:pPr>
      <w:r>
        <w:rPr>
          <w:rFonts w:hint="eastAsia"/>
          <w:b w:val="0"/>
          <w:bCs w:val="0"/>
          <w:color w:val="auto"/>
          <w:sz w:val="24"/>
          <w:szCs w:val="32"/>
          <w:highlight w:val="none"/>
          <w:lang w:val="en-US" w:eastAsia="zh-CN"/>
        </w:rPr>
        <w:t>1.教师与幼儿集体朗诵诗歌</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rPr>
      </w:pPr>
      <w:r>
        <w:rPr>
          <w:rFonts w:hint="eastAsia"/>
          <w:sz w:val="24"/>
        </w:rPr>
        <w:t>——我们一起来朗诵诗歌《</w:t>
      </w:r>
      <w:r>
        <w:rPr>
          <w:rFonts w:hint="eastAsia"/>
          <w:sz w:val="24"/>
          <w:lang w:val="en-US" w:eastAsia="zh-CN"/>
        </w:rPr>
        <w:t>太阳和月亮</w:t>
      </w:r>
      <w:r>
        <w:rPr>
          <w:rFonts w:hint="eastAsia"/>
          <w:sz w:val="24"/>
        </w:rPr>
        <w:t>》。朗诵的时候，需要读诗歌的题目，声音稍微大声一点点，用好听的声音朗诵。</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szCs w:val="32"/>
          <w:highlight w:val="none"/>
          <w:lang w:val="en-US" w:eastAsia="zh-CN"/>
        </w:rPr>
      </w:pPr>
      <w:r>
        <w:rPr>
          <w:rFonts w:hint="eastAsia"/>
          <w:sz w:val="24"/>
          <w:szCs w:val="32"/>
          <w:highlight w:val="none"/>
          <w:lang w:val="en-US" w:eastAsia="zh-CN"/>
        </w:rPr>
        <w:t>2</w:t>
      </w:r>
      <w:r>
        <w:rPr>
          <w:rFonts w:hint="eastAsia"/>
          <w:sz w:val="24"/>
          <w:szCs w:val="32"/>
          <w:highlight w:val="none"/>
        </w:rPr>
        <w:t>.提出要求，</w:t>
      </w:r>
      <w:r>
        <w:rPr>
          <w:rFonts w:hint="eastAsia"/>
          <w:sz w:val="24"/>
          <w:szCs w:val="32"/>
          <w:highlight w:val="none"/>
          <w:lang w:val="en-US" w:eastAsia="zh-CN"/>
        </w:rPr>
        <w:t>分大、小声朗诵</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b w:val="0"/>
          <w:bCs w:val="0"/>
          <w:color w:val="auto"/>
          <w:sz w:val="24"/>
          <w:szCs w:val="32"/>
          <w:highlight w:val="none"/>
          <w:lang w:val="en-US" w:eastAsia="zh-CN"/>
        </w:rPr>
      </w:pPr>
      <w:r>
        <w:rPr>
          <w:rFonts w:hint="eastAsia"/>
          <w:sz w:val="24"/>
          <w:szCs w:val="32"/>
          <w:highlight w:val="none"/>
          <w:lang w:val="en-US" w:eastAsia="zh-CN"/>
        </w:rPr>
        <w:t>——</w:t>
      </w:r>
      <w:r>
        <w:rPr>
          <w:rFonts w:hint="eastAsia"/>
          <w:sz w:val="24"/>
          <w:szCs w:val="32"/>
          <w:highlight w:val="none"/>
        </w:rPr>
        <w:t>白天</w:t>
      </w:r>
      <w:r>
        <w:rPr>
          <w:rFonts w:hint="eastAsia"/>
          <w:sz w:val="24"/>
          <w:szCs w:val="32"/>
          <w:highlight w:val="none"/>
          <w:lang w:val="en-US" w:eastAsia="zh-CN"/>
        </w:rPr>
        <w:t>真热闹，我们</w:t>
      </w:r>
      <w:r>
        <w:rPr>
          <w:rFonts w:hint="eastAsia"/>
          <w:sz w:val="24"/>
          <w:szCs w:val="32"/>
          <w:highlight w:val="none"/>
        </w:rPr>
        <w:t>用响亮</w:t>
      </w:r>
      <w:r>
        <w:rPr>
          <w:rFonts w:hint="eastAsia"/>
          <w:sz w:val="24"/>
          <w:szCs w:val="32"/>
          <w:highlight w:val="none"/>
          <w:lang w:eastAsia="zh-CN"/>
        </w:rPr>
        <w:t>、</w:t>
      </w:r>
      <w:r>
        <w:rPr>
          <w:rFonts w:hint="eastAsia"/>
          <w:sz w:val="24"/>
          <w:szCs w:val="32"/>
          <w:highlight w:val="none"/>
          <w:lang w:val="en-US" w:eastAsia="zh-CN"/>
        </w:rPr>
        <w:t>好听</w:t>
      </w:r>
      <w:r>
        <w:rPr>
          <w:rFonts w:hint="eastAsia"/>
          <w:sz w:val="24"/>
          <w:szCs w:val="32"/>
          <w:highlight w:val="none"/>
        </w:rPr>
        <w:t>的</w:t>
      </w:r>
      <w:r>
        <w:rPr>
          <w:rFonts w:hint="eastAsia"/>
          <w:b w:val="0"/>
          <w:bCs w:val="0"/>
          <w:sz w:val="24"/>
          <w:szCs w:val="32"/>
          <w:highlight w:val="none"/>
        </w:rPr>
        <w:t>声音</w:t>
      </w:r>
      <w:r>
        <w:rPr>
          <w:rFonts w:hint="eastAsia"/>
          <w:sz w:val="24"/>
          <w:szCs w:val="32"/>
          <w:highlight w:val="none"/>
        </w:rPr>
        <w:t>读</w:t>
      </w:r>
      <w:r>
        <w:rPr>
          <w:rFonts w:hint="eastAsia"/>
          <w:sz w:val="24"/>
          <w:szCs w:val="32"/>
          <w:highlight w:val="none"/>
          <w:lang w:eastAsia="zh-CN"/>
        </w:rPr>
        <w:t>；</w:t>
      </w:r>
      <w:r>
        <w:rPr>
          <w:rFonts w:hint="eastAsia"/>
          <w:sz w:val="24"/>
          <w:szCs w:val="32"/>
          <w:highlight w:val="none"/>
        </w:rPr>
        <w:t>夜晚</w:t>
      </w:r>
      <w:r>
        <w:rPr>
          <w:rFonts w:hint="eastAsia"/>
          <w:sz w:val="24"/>
          <w:szCs w:val="32"/>
          <w:highlight w:val="none"/>
          <w:lang w:val="en-US" w:eastAsia="zh-CN"/>
        </w:rPr>
        <w:t>静悄悄，我们</w:t>
      </w:r>
      <w:r>
        <w:rPr>
          <w:rFonts w:hint="eastAsia"/>
          <w:sz w:val="24"/>
          <w:szCs w:val="32"/>
          <w:highlight w:val="none"/>
        </w:rPr>
        <w:t>用</w:t>
      </w:r>
      <w:r>
        <w:rPr>
          <w:rFonts w:hint="eastAsia"/>
          <w:sz w:val="24"/>
          <w:szCs w:val="32"/>
          <w:highlight w:val="none"/>
          <w:lang w:val="en-US" w:eastAsia="zh-CN"/>
        </w:rPr>
        <w:t>小声</w:t>
      </w:r>
      <w:r>
        <w:rPr>
          <w:rFonts w:hint="eastAsia"/>
          <w:sz w:val="24"/>
          <w:szCs w:val="32"/>
          <w:highlight w:val="none"/>
          <w:lang w:eastAsia="zh-CN"/>
        </w:rPr>
        <w:t>、</w:t>
      </w:r>
      <w:r>
        <w:rPr>
          <w:rFonts w:hint="eastAsia"/>
          <w:sz w:val="24"/>
          <w:szCs w:val="32"/>
          <w:highlight w:val="none"/>
          <w:lang w:val="en-US" w:eastAsia="zh-CN"/>
        </w:rPr>
        <w:t>优美</w:t>
      </w:r>
      <w:r>
        <w:rPr>
          <w:rFonts w:hint="eastAsia"/>
          <w:sz w:val="24"/>
          <w:szCs w:val="32"/>
          <w:highlight w:val="none"/>
        </w:rPr>
        <w:t>的声音读。</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b w:val="0"/>
          <w:bCs w:val="0"/>
          <w:sz w:val="24"/>
          <w:szCs w:val="32"/>
          <w:highlight w:val="none"/>
          <w:lang w:val="en-US" w:eastAsia="zh-CN"/>
        </w:rPr>
      </w:pPr>
      <w:r>
        <w:rPr>
          <w:rFonts w:hint="eastAsia"/>
          <w:b w:val="0"/>
          <w:bCs w:val="0"/>
          <w:color w:val="auto"/>
          <w:sz w:val="24"/>
          <w:szCs w:val="32"/>
          <w:highlight w:val="none"/>
          <w:lang w:val="en-US" w:eastAsia="zh-CN"/>
        </w:rPr>
        <w:t>3.配乐朗诵</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sz w:val="24"/>
          <w:szCs w:val="32"/>
          <w:highlight w:val="none"/>
          <w:lang w:val="en-US" w:eastAsia="zh-CN"/>
        </w:rPr>
      </w:pPr>
      <w:r>
        <w:rPr>
          <w:rFonts w:hint="eastAsia"/>
          <w:b w:val="0"/>
          <w:bCs w:val="0"/>
          <w:sz w:val="24"/>
          <w:szCs w:val="32"/>
          <w:highlight w:val="none"/>
          <w:lang w:val="en-US" w:eastAsia="zh-CN"/>
        </w:rPr>
        <w:t>4.</w:t>
      </w:r>
      <w:r>
        <w:rPr>
          <w:rFonts w:hint="eastAsia"/>
          <w:b w:val="0"/>
          <w:bCs w:val="0"/>
          <w:color w:val="auto"/>
          <w:sz w:val="24"/>
          <w:szCs w:val="32"/>
          <w:highlight w:val="none"/>
          <w:lang w:val="en-US" w:eastAsia="zh-CN"/>
        </w:rPr>
        <w:t>配合自己的动作来朗诵诗歌</w:t>
      </w:r>
    </w:p>
    <w:p>
      <w:pPr>
        <w:spacing w:line="360" w:lineRule="auto"/>
        <w:ind w:firstLine="480" w:firstLineChars="200"/>
        <w:rPr>
          <w:rFonts w:hint="default"/>
          <w:b w:val="0"/>
          <w:bCs w:val="0"/>
          <w:sz w:val="24"/>
          <w:szCs w:val="32"/>
          <w:highlight w:val="none"/>
          <w:lang w:val="en-US" w:eastAsia="zh-CN"/>
        </w:rPr>
      </w:pPr>
      <w:r>
        <w:rPr>
          <w:rFonts w:hint="eastAsia"/>
          <w:sz w:val="24"/>
        </w:rPr>
        <w:t>——这次我们可以边朗诵《</w:t>
      </w:r>
      <w:r>
        <w:rPr>
          <w:rFonts w:hint="eastAsia"/>
          <w:sz w:val="24"/>
          <w:lang w:val="en-US" w:eastAsia="zh-CN"/>
        </w:rPr>
        <w:t>太阳和月亮</w:t>
      </w:r>
      <w:r>
        <w:rPr>
          <w:rFonts w:hint="eastAsia"/>
          <w:sz w:val="24"/>
        </w:rPr>
        <w:t>》边将</w:t>
      </w:r>
      <w:r>
        <w:rPr>
          <w:rFonts w:hint="eastAsia"/>
          <w:sz w:val="24"/>
          <w:lang w:val="en-US" w:eastAsia="zh-CN"/>
        </w:rPr>
        <w:t>小鸟、小花、小草、小树“醒来了”和“睡着了”的</w:t>
      </w:r>
      <w:r>
        <w:rPr>
          <w:rFonts w:hint="eastAsia"/>
          <w:sz w:val="24"/>
        </w:rPr>
        <w:t>动作做出来。让我们站起来都变成</w:t>
      </w:r>
      <w:r>
        <w:rPr>
          <w:rFonts w:hint="eastAsia"/>
          <w:sz w:val="24"/>
          <w:lang w:val="en-US" w:eastAsia="zh-CN"/>
        </w:rPr>
        <w:t>小鸟、小花、小草、小树吧！</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textAlignment w:val="auto"/>
        <w:rPr>
          <w:rFonts w:hint="eastAsia"/>
          <w:b/>
          <w:bCs/>
          <w:sz w:val="24"/>
          <w:szCs w:val="32"/>
          <w:highlight w:val="none"/>
          <w:lang w:val="en-US" w:eastAsia="zh-CN"/>
        </w:rPr>
      </w:pPr>
      <w:r>
        <w:rPr>
          <w:rFonts w:hint="eastAsia"/>
          <w:b/>
          <w:bCs/>
          <w:sz w:val="24"/>
          <w:szCs w:val="32"/>
          <w:highlight w:val="none"/>
          <w:lang w:val="en-US" w:eastAsia="zh-CN"/>
        </w:rPr>
        <w:t>（四）延伸</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sz w:val="24"/>
          <w:szCs w:val="32"/>
          <w:highlight w:val="none"/>
          <w:lang w:val="en-US" w:eastAsia="zh-CN"/>
        </w:rPr>
      </w:pPr>
      <w:r>
        <w:rPr>
          <w:rFonts w:hint="eastAsia"/>
          <w:b w:val="0"/>
          <w:bCs w:val="0"/>
          <w:sz w:val="24"/>
          <w:szCs w:val="32"/>
          <w:highlight w:val="none"/>
          <w:lang w:val="en-US" w:eastAsia="zh-CN"/>
        </w:rPr>
        <w:t>——现在外面是白天还是夜晚？</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default"/>
          <w:b w:val="0"/>
          <w:bCs w:val="0"/>
          <w:sz w:val="24"/>
          <w:szCs w:val="32"/>
          <w:highlight w:val="none"/>
          <w:lang w:val="en-US" w:eastAsia="zh-CN"/>
        </w:rPr>
      </w:pPr>
      <w:r>
        <w:rPr>
          <w:rFonts w:hint="eastAsia"/>
          <w:b w:val="0"/>
          <w:bCs w:val="0"/>
          <w:sz w:val="24"/>
          <w:szCs w:val="32"/>
          <w:highlight w:val="none"/>
          <w:lang w:val="en-US" w:eastAsia="zh-CN"/>
        </w:rPr>
        <w:t>——太阳出来了，是白天，幼儿园里还有谁醒来了？我们出去找一找吧！请小朋友们和客人老师说再见~</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楷体" w:hAnsi="楷体" w:eastAsia="楷体" w:cs="楷体"/>
          <w:sz w:val="24"/>
          <w:szCs w:val="32"/>
          <w:lang w:val="en-US" w:eastAsia="zh-CN"/>
        </w:rPr>
      </w:pPr>
      <w:r>
        <w:rPr>
          <w:rFonts w:hint="eastAsia" w:ascii="宋体" w:hAnsi="宋体" w:eastAsia="宋体" w:cs="宋体"/>
          <w:sz w:val="24"/>
          <w:szCs w:val="32"/>
        </w:rPr>
        <w:t>附：</w:t>
      </w:r>
      <w:r>
        <w:rPr>
          <w:rFonts w:hint="eastAsia" w:ascii="宋体" w:hAnsi="宋体" w:eastAsia="宋体" w:cs="宋体"/>
          <w:sz w:val="24"/>
          <w:szCs w:val="32"/>
          <w:lang w:val="en-US" w:eastAsia="zh-CN"/>
        </w:rPr>
        <w:t xml:space="preserve"> </w:t>
      </w:r>
      <w:r>
        <w:rPr>
          <w:rFonts w:hint="eastAsia" w:ascii="楷体" w:hAnsi="楷体" w:eastAsia="楷体" w:cs="楷体"/>
          <w:sz w:val="24"/>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640" w:firstLineChars="1100"/>
        <w:jc w:val="both"/>
        <w:textAlignment w:val="auto"/>
        <w:rPr>
          <w:rFonts w:hint="eastAsia" w:ascii="宋体" w:hAnsi="宋体" w:eastAsia="宋体" w:cs="宋体"/>
          <w:sz w:val="24"/>
          <w:szCs w:val="32"/>
        </w:rPr>
      </w:pPr>
      <w:r>
        <w:rPr>
          <w:rFonts w:hint="eastAsia" w:ascii="楷体" w:hAnsi="楷体" w:eastAsia="楷体" w:cs="楷体"/>
          <w:sz w:val="24"/>
          <w:szCs w:val="32"/>
          <w:lang w:val="en-US" w:eastAsia="zh-CN"/>
        </w:rPr>
        <w:t xml:space="preserve">      </w:t>
      </w:r>
      <w:r>
        <w:rPr>
          <w:rFonts w:hint="eastAsia" w:ascii="宋体" w:hAnsi="宋体" w:eastAsia="宋体" w:cs="宋体"/>
          <w:b/>
          <w:bCs/>
          <w:sz w:val="24"/>
          <w:szCs w:val="32"/>
        </w:rPr>
        <w:t>太阳和月亮</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32"/>
        </w:rPr>
      </w:pPr>
      <w:r>
        <w:rPr>
          <w:rFonts w:hint="eastAsia" w:ascii="宋体" w:hAnsi="宋体" w:eastAsia="宋体" w:cs="宋体"/>
          <w:color w:val="auto"/>
          <w:sz w:val="24"/>
          <w:szCs w:val="32"/>
        </w:rPr>
        <w:t>太阳出来了，</w:t>
      </w:r>
      <w:r>
        <w:rPr>
          <w:rFonts w:hint="eastAsia" w:ascii="宋体" w:hAnsi="宋体" w:eastAsia="宋体" w:cs="宋体"/>
          <w:color w:val="auto"/>
          <w:sz w:val="24"/>
          <w:szCs w:val="32"/>
          <w:lang w:val="en-US" w:eastAsia="zh-CN"/>
        </w:rPr>
        <w:t>小鸟</w:t>
      </w:r>
      <w:r>
        <w:rPr>
          <w:rFonts w:hint="eastAsia" w:ascii="宋体" w:hAnsi="宋体" w:eastAsia="宋体" w:cs="宋体"/>
          <w:color w:val="auto"/>
          <w:sz w:val="24"/>
          <w:szCs w:val="32"/>
        </w:rPr>
        <w:t>醒来了，</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32"/>
        </w:rPr>
      </w:pPr>
      <w:r>
        <w:rPr>
          <w:rFonts w:hint="eastAsia" w:ascii="宋体" w:hAnsi="宋体" w:eastAsia="宋体" w:cs="宋体"/>
          <w:color w:val="auto"/>
          <w:sz w:val="24"/>
          <w:szCs w:val="32"/>
          <w:lang w:val="en-US" w:eastAsia="zh-CN"/>
        </w:rPr>
        <w:t>小树</w:t>
      </w:r>
      <w:r>
        <w:rPr>
          <w:rFonts w:hint="eastAsia" w:ascii="宋体" w:hAnsi="宋体" w:eastAsia="宋体" w:cs="宋体"/>
          <w:color w:val="auto"/>
          <w:sz w:val="24"/>
          <w:szCs w:val="32"/>
        </w:rPr>
        <w:t>醒来了，小朋友醒来了，</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32"/>
        </w:rPr>
      </w:pPr>
      <w:r>
        <w:rPr>
          <w:rFonts w:hint="eastAsia" w:ascii="宋体" w:hAnsi="宋体" w:eastAsia="宋体" w:cs="宋体"/>
          <w:color w:val="auto"/>
          <w:sz w:val="24"/>
          <w:szCs w:val="32"/>
        </w:rPr>
        <w:t>白天真热闹。</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32"/>
        </w:rPr>
      </w:pPr>
      <w:r>
        <w:rPr>
          <w:rFonts w:hint="eastAsia" w:ascii="宋体" w:hAnsi="宋体" w:eastAsia="宋体" w:cs="宋体"/>
          <w:color w:val="auto"/>
          <w:sz w:val="24"/>
          <w:szCs w:val="32"/>
        </w:rPr>
        <w:t>月亮出来了，</w:t>
      </w:r>
      <w:r>
        <w:rPr>
          <w:rFonts w:hint="eastAsia" w:ascii="宋体" w:hAnsi="宋体" w:eastAsia="宋体" w:cs="宋体"/>
          <w:color w:val="auto"/>
          <w:sz w:val="24"/>
          <w:szCs w:val="32"/>
          <w:lang w:val="en-US" w:eastAsia="zh-CN"/>
        </w:rPr>
        <w:t>小草</w:t>
      </w:r>
      <w:r>
        <w:rPr>
          <w:rFonts w:hint="eastAsia" w:ascii="宋体" w:hAnsi="宋体" w:eastAsia="宋体" w:cs="宋体"/>
          <w:color w:val="auto"/>
          <w:sz w:val="24"/>
          <w:szCs w:val="32"/>
        </w:rPr>
        <w:t>睡着了，</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32"/>
        </w:rPr>
      </w:pPr>
      <w:r>
        <w:rPr>
          <w:rFonts w:hint="eastAsia" w:ascii="宋体" w:hAnsi="宋体" w:eastAsia="宋体" w:cs="宋体"/>
          <w:color w:val="auto"/>
          <w:sz w:val="24"/>
          <w:szCs w:val="32"/>
          <w:lang w:val="en-US" w:eastAsia="zh-CN"/>
        </w:rPr>
        <w:t>小花</w:t>
      </w:r>
      <w:r>
        <w:rPr>
          <w:rFonts w:hint="eastAsia" w:ascii="宋体" w:hAnsi="宋体" w:eastAsia="宋体" w:cs="宋体"/>
          <w:color w:val="auto"/>
          <w:sz w:val="24"/>
          <w:szCs w:val="32"/>
        </w:rPr>
        <w:t>睡着了，小朋友睡着了，</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32"/>
        </w:rPr>
      </w:pPr>
      <w:r>
        <w:rPr>
          <w:rFonts w:hint="eastAsia" w:ascii="宋体" w:hAnsi="宋体" w:eastAsia="宋体" w:cs="宋体"/>
          <w:color w:val="auto"/>
          <w:sz w:val="24"/>
          <w:szCs w:val="32"/>
        </w:rPr>
        <w:t>夜晚静悄悄。</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color w:val="auto"/>
          <w:sz w:val="24"/>
          <w:szCs w:val="32"/>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color w:val="auto"/>
          <w:sz w:val="24"/>
          <w:szCs w:val="32"/>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b/>
          <w:bCs/>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jc w:val="center"/>
        <w:textAlignment w:val="auto"/>
        <w:rPr>
          <w:rFonts w:hint="eastAsia"/>
          <w:b/>
          <w:bCs/>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jc w:val="center"/>
        <w:textAlignment w:val="auto"/>
        <w:rPr>
          <w:rFonts w:hint="eastAsia"/>
          <w:b/>
          <w:bCs/>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jc w:val="center"/>
        <w:textAlignment w:val="auto"/>
        <w:rPr>
          <w:rFonts w:hint="eastAsia"/>
          <w:b/>
          <w:bCs/>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jc w:val="center"/>
        <w:textAlignment w:val="auto"/>
        <w:rPr>
          <w:rFonts w:hint="eastAsia"/>
          <w:b/>
          <w:bCs/>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jc w:val="both"/>
        <w:textAlignment w:val="auto"/>
        <w:rPr>
          <w:rFonts w:hint="eastAsia"/>
          <w:b/>
          <w:bCs/>
          <w:sz w:val="36"/>
          <w:szCs w:val="36"/>
          <w:lang w:val="en-US" w:eastAsia="zh-CN"/>
        </w:rPr>
      </w:pPr>
    </w:p>
    <w:p>
      <w:pPr>
        <w:keepNext w:val="0"/>
        <w:keepLines w:val="0"/>
        <w:pageBreakBefore w:val="0"/>
        <w:widowControl w:val="0"/>
        <w:numPr>
          <w:ilvl w:val="0"/>
          <w:numId w:val="42"/>
        </w:numPr>
        <w:kinsoku/>
        <w:wordWrap/>
        <w:overflowPunct/>
        <w:topLinePunct w:val="0"/>
        <w:autoSpaceDE/>
        <w:autoSpaceDN/>
        <w:bidi w:val="0"/>
        <w:adjustRightInd/>
        <w:snapToGrid/>
        <w:spacing w:before="157" w:beforeLines="50" w:after="157" w:afterLines="50" w:line="440" w:lineRule="exact"/>
        <w:ind w:left="0" w:leftChars="0" w:firstLine="0" w:firstLineChars="0"/>
        <w:jc w:val="center"/>
        <w:textAlignment w:val="auto"/>
        <w:rPr>
          <w:rFonts w:hint="eastAsia"/>
          <w:b/>
          <w:bCs/>
          <w:sz w:val="24"/>
          <w:szCs w:val="24"/>
          <w:lang w:val="en-US" w:eastAsia="zh-CN"/>
        </w:rPr>
      </w:pPr>
      <w:r>
        <w:rPr>
          <w:rFonts w:hint="eastAsia"/>
          <w:b/>
          <w:bCs/>
          <w:sz w:val="24"/>
          <w:szCs w:val="24"/>
          <w:lang w:val="en-US" w:eastAsia="zh-CN"/>
        </w:rPr>
        <w:t xml:space="preserve"> 活动反思</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default"/>
          <w:b/>
          <w:bCs/>
          <w:sz w:val="24"/>
          <w:szCs w:val="24"/>
          <w:lang w:val="en-US" w:eastAsia="zh-CN"/>
        </w:rPr>
      </w:pPr>
      <w:r>
        <w:rPr>
          <w:rFonts w:hint="eastAsia"/>
          <w:b/>
          <w:bCs/>
          <w:sz w:val="24"/>
          <w:szCs w:val="24"/>
          <w:lang w:val="en-US" w:eastAsia="zh-CN"/>
        </w:rPr>
        <w:t>一、活动的缺点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Calibri" w:hAnsi="Calibri" w:eastAsia="宋体" w:cs="Times New Roman"/>
          <w:b w:val="0"/>
          <w:bCs w:val="0"/>
          <w:sz w:val="24"/>
          <w:szCs w:val="24"/>
          <w:lang w:val="en-US" w:eastAsia="zh-CN"/>
        </w:rPr>
      </w:pPr>
      <w:r>
        <w:rPr>
          <w:rFonts w:hint="eastAsia" w:ascii="Calibri" w:hAnsi="Calibri" w:eastAsia="宋体" w:cs="Times New Roman"/>
          <w:b/>
          <w:bCs/>
          <w:sz w:val="24"/>
          <w:szCs w:val="24"/>
          <w:lang w:val="en-US" w:eastAsia="zh-CN"/>
        </w:rPr>
        <w:t>1.图谱设计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Calibri" w:hAnsi="Calibri" w:eastAsia="宋体" w:cs="Times New Roman"/>
          <w:b w:val="0"/>
          <w:bCs w:val="0"/>
          <w:sz w:val="24"/>
          <w:szCs w:val="24"/>
          <w:lang w:val="en-US" w:eastAsia="zh-CN"/>
        </w:rPr>
      </w:pPr>
      <w:r>
        <w:rPr>
          <w:rFonts w:hint="eastAsia" w:ascii="Calibri" w:hAnsi="Calibri" w:eastAsia="宋体" w:cs="Times New Roman"/>
          <w:b w:val="0"/>
          <w:bCs w:val="0"/>
          <w:sz w:val="24"/>
          <w:szCs w:val="24"/>
          <w:lang w:val="en-US" w:eastAsia="zh-CN"/>
        </w:rPr>
        <w:t>（1）呈现不当。将图谱分句式呈现，比较生硬，不太适合小班，下次可以将其优化成“场景式图谱”，帮助幼儿理解。</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Calibri" w:hAnsi="Calibri" w:eastAsia="宋体" w:cs="Times New Roman"/>
          <w:b w:val="0"/>
          <w:bCs w:val="0"/>
          <w:sz w:val="24"/>
          <w:szCs w:val="24"/>
          <w:lang w:val="en-US" w:eastAsia="zh-CN"/>
        </w:rPr>
      </w:pPr>
      <w:r>
        <w:rPr>
          <w:rFonts w:hint="eastAsia" w:ascii="Calibri" w:hAnsi="Calibri" w:eastAsia="宋体" w:cs="Times New Roman"/>
          <w:b w:val="0"/>
          <w:bCs w:val="0"/>
          <w:sz w:val="24"/>
          <w:szCs w:val="24"/>
          <w:lang w:val="en-US" w:eastAsia="zh-CN"/>
        </w:rPr>
        <w:t>（2）图谱的颜色搭配。小草、小花、小朋友的背景色本来是蓝色的，可以结合幼儿的生活经验（晚上天黑了）将背景色调整为黑色；同时关于</w:t>
      </w:r>
      <w:r>
        <w:rPr>
          <w:rFonts w:hint="eastAsia" w:cs="Times New Roman"/>
          <w:b w:val="0"/>
          <w:bCs w:val="0"/>
          <w:sz w:val="24"/>
          <w:szCs w:val="24"/>
          <w:lang w:val="en-US" w:eastAsia="zh-CN"/>
        </w:rPr>
        <w:t>“</w:t>
      </w:r>
      <w:r>
        <w:rPr>
          <w:rFonts w:hint="eastAsia" w:ascii="Calibri" w:hAnsi="Calibri" w:eastAsia="宋体" w:cs="Times New Roman"/>
          <w:b w:val="0"/>
          <w:bCs w:val="0"/>
          <w:sz w:val="24"/>
          <w:szCs w:val="24"/>
          <w:lang w:val="en-US" w:eastAsia="zh-CN"/>
        </w:rPr>
        <w:t>白天真热闹</w:t>
      </w:r>
      <w:r>
        <w:rPr>
          <w:rFonts w:hint="eastAsia" w:cs="Times New Roman"/>
          <w:b w:val="0"/>
          <w:bCs w:val="0"/>
          <w:sz w:val="24"/>
          <w:szCs w:val="24"/>
          <w:lang w:val="en-US" w:eastAsia="zh-CN"/>
        </w:rPr>
        <w:t>”</w:t>
      </w:r>
      <w:r>
        <w:rPr>
          <w:rFonts w:hint="eastAsia" w:ascii="Calibri" w:hAnsi="Calibri" w:eastAsia="宋体" w:cs="Times New Roman"/>
          <w:b w:val="0"/>
          <w:bCs w:val="0"/>
          <w:sz w:val="24"/>
          <w:szCs w:val="24"/>
          <w:lang w:val="en-US" w:eastAsia="zh-CN"/>
        </w:rPr>
        <w:t>和</w:t>
      </w:r>
      <w:r>
        <w:rPr>
          <w:rFonts w:hint="eastAsia" w:cs="Times New Roman"/>
          <w:b w:val="0"/>
          <w:bCs w:val="0"/>
          <w:sz w:val="24"/>
          <w:szCs w:val="24"/>
          <w:lang w:val="en-US" w:eastAsia="zh-CN"/>
        </w:rPr>
        <w:t>“</w:t>
      </w:r>
      <w:r>
        <w:rPr>
          <w:rFonts w:hint="eastAsia" w:ascii="Calibri" w:hAnsi="Calibri" w:eastAsia="宋体" w:cs="Times New Roman"/>
          <w:b w:val="0"/>
          <w:bCs w:val="0"/>
          <w:sz w:val="24"/>
          <w:szCs w:val="24"/>
          <w:lang w:val="en-US" w:eastAsia="zh-CN"/>
        </w:rPr>
        <w:t>夜晚静悄悄</w:t>
      </w:r>
      <w:r>
        <w:rPr>
          <w:rFonts w:hint="eastAsia" w:cs="Times New Roman"/>
          <w:b w:val="0"/>
          <w:bCs w:val="0"/>
          <w:sz w:val="24"/>
          <w:szCs w:val="24"/>
          <w:lang w:val="en-US" w:eastAsia="zh-CN"/>
        </w:rPr>
        <w:t>”</w:t>
      </w:r>
      <w:r>
        <w:rPr>
          <w:rFonts w:hint="eastAsia" w:ascii="Calibri" w:hAnsi="Calibri" w:eastAsia="宋体" w:cs="Times New Roman"/>
          <w:b w:val="0"/>
          <w:bCs w:val="0"/>
          <w:sz w:val="24"/>
          <w:szCs w:val="24"/>
          <w:lang w:val="en-US" w:eastAsia="zh-CN"/>
        </w:rPr>
        <w:t>的诗句可以单独再设置一个图谱，帮助幼儿</w:t>
      </w:r>
      <w:r>
        <w:rPr>
          <w:rFonts w:hint="eastAsia" w:cs="Times New Roman"/>
          <w:b w:val="0"/>
          <w:bCs w:val="0"/>
          <w:sz w:val="24"/>
          <w:szCs w:val="24"/>
          <w:lang w:val="en-US" w:eastAsia="zh-CN"/>
        </w:rPr>
        <w:t>在</w:t>
      </w:r>
      <w:r>
        <w:rPr>
          <w:rFonts w:hint="eastAsia" w:ascii="Calibri" w:hAnsi="Calibri" w:eastAsia="宋体" w:cs="Times New Roman"/>
          <w:b w:val="0"/>
          <w:bCs w:val="0"/>
          <w:sz w:val="24"/>
          <w:szCs w:val="24"/>
          <w:lang w:val="en-US" w:eastAsia="zh-CN"/>
        </w:rPr>
        <w:t>凭借物的支持下表达。接下来我会优化教具，通过这种活动性（动态）教具，从而激发幼儿兴趣，更好地理解“热闹”与“静悄悄”，解决难点问题。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cs="Times New Roman"/>
          <w:b w:val="0"/>
          <w:bCs w:val="0"/>
          <w:sz w:val="24"/>
          <w:szCs w:val="24"/>
          <w:lang w:val="en-US" w:eastAsia="zh-CN"/>
        </w:rPr>
      </w:pPr>
      <w:r>
        <w:rPr>
          <w:rFonts w:hint="eastAsia" w:cs="Times New Roman"/>
          <w:b w:val="0"/>
          <w:bCs w:val="0"/>
          <w:sz w:val="24"/>
          <w:szCs w:val="24"/>
          <w:lang w:val="en-US" w:eastAsia="zh-CN"/>
        </w:rPr>
        <w:t>因此改进后的图谱主要采用的“场景式”，在支持幼儿从上到下、从左到右观察画面的同时，将诗歌以一幅画的形式呈现在幼儿面前：白天太阳出来了，小鸟醒来了，欢快地舞动着翅膀，小树醒来了随风飘逸，小朋友醒来了一起出来玩，多么热闹的场景啊；夜晚月亮出来了，一切归于宁静，小草、小花、小朋友都闭上了眼睛进入了甜甜的梦乡。改进后的图谱采取了遮挡式，方便教师直接取用的同时也给幼儿造成一种神秘感和期待感，同时可动态操作的太阳、月亮、小鸟翅膀、小花和小草的闭眼动作都能吸引小班幼儿的有意注意，通过“闭眼的图片”表示“睡着了”的样态。但是改进后的图谱（特别是晚上），场景还不是很明显，有些生硬，还需要再调整。</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Calibri" w:hAnsi="Calibri" w:eastAsia="宋体" w:cs="Times New Roman"/>
          <w:b/>
          <w:bCs/>
          <w:sz w:val="24"/>
          <w:szCs w:val="24"/>
          <w:lang w:val="en-US" w:eastAsia="zh-CN"/>
        </w:rPr>
      </w:pPr>
      <w:r>
        <w:rPr>
          <w:rFonts w:hint="eastAsia" w:ascii="Calibri" w:hAnsi="Calibri" w:eastAsia="宋体" w:cs="Times New Roman"/>
          <w:b/>
          <w:bCs/>
          <w:sz w:val="24"/>
          <w:szCs w:val="24"/>
          <w:lang w:val="en-US" w:eastAsia="zh-CN"/>
        </w:rPr>
        <w:t>2.导入环节要指向明确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Calibri" w:hAnsi="Calibri" w:eastAsia="宋体" w:cs="Times New Roman"/>
          <w:b w:val="0"/>
          <w:bCs w:val="0"/>
          <w:sz w:val="24"/>
          <w:szCs w:val="24"/>
          <w:lang w:val="en-US" w:eastAsia="zh-CN"/>
        </w:rPr>
      </w:pPr>
      <w:r>
        <w:rPr>
          <w:rFonts w:hint="eastAsia" w:ascii="Calibri" w:hAnsi="Calibri" w:eastAsia="宋体" w:cs="Times New Roman"/>
          <w:b w:val="0"/>
          <w:bCs w:val="0"/>
          <w:sz w:val="24"/>
          <w:szCs w:val="24"/>
          <w:lang w:val="en-US" w:eastAsia="zh-CN"/>
        </w:rPr>
        <w:t>不问和主题无关的问题，比如“太阳是什么时候出来的？月亮是什么时候出来的？”。</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Calibri" w:hAnsi="Calibri" w:eastAsia="宋体" w:cs="Times New Roman"/>
          <w:b w:val="0"/>
          <w:bCs w:val="0"/>
          <w:sz w:val="24"/>
          <w:szCs w:val="24"/>
          <w:lang w:val="en-US" w:eastAsia="zh-CN"/>
        </w:rPr>
      </w:pPr>
      <w:r>
        <w:rPr>
          <w:rFonts w:hint="eastAsia" w:ascii="Calibri" w:hAnsi="Calibri" w:eastAsia="宋体" w:cs="Times New Roman"/>
          <w:b/>
          <w:bCs/>
          <w:sz w:val="24"/>
          <w:szCs w:val="24"/>
          <w:lang w:val="en-US" w:eastAsia="zh-CN"/>
        </w:rPr>
        <w:t>3.完整听赏环节处理失误</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Calibri" w:hAnsi="Calibri" w:eastAsia="宋体" w:cs="Times New Roman"/>
          <w:b w:val="0"/>
          <w:bCs w:val="0"/>
          <w:sz w:val="24"/>
          <w:szCs w:val="24"/>
          <w:lang w:val="en-US" w:eastAsia="zh-CN"/>
        </w:rPr>
      </w:pPr>
      <w:r>
        <w:rPr>
          <w:rFonts w:hint="eastAsia" w:ascii="Calibri" w:hAnsi="Calibri" w:eastAsia="宋体" w:cs="Times New Roman"/>
          <w:b w:val="0"/>
          <w:bCs w:val="0"/>
          <w:sz w:val="24"/>
          <w:szCs w:val="24"/>
          <w:lang w:val="en-US" w:eastAsia="zh-CN"/>
        </w:rPr>
        <w:t>第一遍完整听赏环节用《太阳和月亮》的视频代替，里面的动画、</w:t>
      </w:r>
      <w:r>
        <w:rPr>
          <w:rFonts w:hint="eastAsia" w:cs="Times New Roman"/>
          <w:b w:val="0"/>
          <w:bCs w:val="0"/>
          <w:sz w:val="24"/>
          <w:szCs w:val="24"/>
          <w:lang w:val="en-US" w:eastAsia="zh-CN"/>
        </w:rPr>
        <w:t>人物等很</w:t>
      </w:r>
      <w:r>
        <w:rPr>
          <w:rFonts w:hint="eastAsia" w:ascii="Calibri" w:hAnsi="Calibri" w:eastAsia="宋体" w:cs="Times New Roman"/>
          <w:b w:val="0"/>
          <w:bCs w:val="0"/>
          <w:sz w:val="24"/>
          <w:szCs w:val="24"/>
          <w:lang w:val="en-US" w:eastAsia="zh-CN"/>
        </w:rPr>
        <w:t>干扰幼儿的注意力，导致幼儿没有关注诗歌本身的内容，从而导致孩子对诗歌的</w:t>
      </w:r>
      <w:r>
        <w:rPr>
          <w:rFonts w:hint="eastAsia" w:cs="Times New Roman"/>
          <w:b w:val="0"/>
          <w:bCs w:val="0"/>
          <w:sz w:val="24"/>
          <w:szCs w:val="24"/>
          <w:lang w:val="en-US" w:eastAsia="zh-CN"/>
        </w:rPr>
        <w:t>基本听赏不够，所以</w:t>
      </w:r>
      <w:r>
        <w:rPr>
          <w:rFonts w:hint="eastAsia" w:ascii="Calibri" w:hAnsi="Calibri" w:eastAsia="宋体" w:cs="Times New Roman"/>
          <w:b w:val="0"/>
          <w:bCs w:val="0"/>
          <w:sz w:val="24"/>
          <w:szCs w:val="24"/>
          <w:lang w:val="en-US" w:eastAsia="zh-CN"/>
        </w:rPr>
        <w:t>理解出错。调整</w:t>
      </w:r>
      <w:r>
        <w:rPr>
          <w:rFonts w:hint="eastAsia" w:cs="Times New Roman"/>
          <w:b w:val="0"/>
          <w:bCs w:val="0"/>
          <w:sz w:val="24"/>
          <w:szCs w:val="24"/>
          <w:lang w:val="en-US" w:eastAsia="zh-CN"/>
        </w:rPr>
        <w:t>：</w:t>
      </w:r>
      <w:r>
        <w:rPr>
          <w:rFonts w:hint="eastAsia" w:ascii="Calibri" w:hAnsi="Calibri" w:eastAsia="宋体" w:cs="Times New Roman"/>
          <w:b w:val="0"/>
          <w:bCs w:val="0"/>
          <w:sz w:val="24"/>
          <w:szCs w:val="24"/>
          <w:lang w:val="en-US" w:eastAsia="zh-CN"/>
        </w:rPr>
        <w:t>教师示范朗诵（配乐），教师的声音、情绪、表情可以更好地给幼儿传递诗歌的内容和情感。</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Calibri" w:hAnsi="Calibri" w:eastAsia="宋体" w:cs="Times New Roman"/>
          <w:b/>
          <w:bCs/>
          <w:sz w:val="24"/>
          <w:szCs w:val="24"/>
          <w:lang w:val="en-US" w:eastAsia="zh-CN"/>
        </w:rPr>
      </w:pPr>
      <w:r>
        <w:rPr>
          <w:rFonts w:hint="eastAsia" w:cs="Times New Roman"/>
          <w:b/>
          <w:bCs/>
          <w:sz w:val="24"/>
          <w:szCs w:val="24"/>
          <w:lang w:val="en-US" w:eastAsia="zh-CN"/>
        </w:rPr>
        <w:t>4</w:t>
      </w:r>
      <w:r>
        <w:rPr>
          <w:rFonts w:hint="eastAsia" w:ascii="Calibri" w:hAnsi="Calibri" w:eastAsia="宋体" w:cs="Times New Roman"/>
          <w:b/>
          <w:bCs/>
          <w:sz w:val="24"/>
          <w:szCs w:val="24"/>
          <w:lang w:val="en-US" w:eastAsia="zh-CN"/>
        </w:rPr>
        <w:t>.目标的重难点把握失衡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Calibri" w:hAnsi="Calibri" w:eastAsia="宋体" w:cs="Times New Roman"/>
          <w:b w:val="0"/>
          <w:bCs w:val="0"/>
          <w:sz w:val="24"/>
          <w:szCs w:val="24"/>
          <w:lang w:val="en-US" w:eastAsia="zh-CN"/>
        </w:rPr>
      </w:pPr>
      <w:r>
        <w:rPr>
          <w:rFonts w:hint="eastAsia" w:ascii="Calibri" w:hAnsi="Calibri" w:eastAsia="宋体" w:cs="Times New Roman"/>
          <w:b w:val="0"/>
          <w:bCs w:val="0"/>
          <w:sz w:val="24"/>
          <w:szCs w:val="24"/>
          <w:lang w:val="en-US" w:eastAsia="zh-CN"/>
        </w:rPr>
        <w:t>从诗歌本身出发，首先，重难点应该是文学语汇的把握，即幼儿对“热闹”与“静悄悄”的氛围的感受，从而理解其含义；其二，“尝试完整朗诵诗歌”这种目标表达方式是与我们的儿童观、教育观相违背的，诗歌的欣赏不是让幼儿念会，最重要的是“听+赏”，让幼儿感受文学作品的美和价值，因此幼儿是在听赏的基础上自然而然学会表达与表现，“完整朗诵诗歌”只是它的隐藏点，而不是硬性要求，</w:t>
      </w:r>
      <w:r>
        <w:rPr>
          <w:rFonts w:hint="eastAsia" w:cs="Times New Roman"/>
          <w:b w:val="0"/>
          <w:bCs w:val="0"/>
          <w:sz w:val="24"/>
          <w:szCs w:val="24"/>
          <w:lang w:val="en-US" w:eastAsia="zh-CN"/>
        </w:rPr>
        <w:t>所以这样的目标设定导致在活动过程中教师一直让幼儿进行朗诵，有的小朋友说到：“老师，我的口水都念干了”。</w:t>
      </w:r>
      <w:r>
        <w:rPr>
          <w:rFonts w:hint="eastAsia" w:ascii="Calibri" w:hAnsi="Calibri" w:eastAsia="宋体" w:cs="Times New Roman"/>
          <w:b w:val="0"/>
          <w:bCs w:val="0"/>
          <w:sz w:val="24"/>
          <w:szCs w:val="24"/>
          <w:lang w:val="en-US" w:eastAsia="zh-CN"/>
        </w:rPr>
        <w:t>所以制定目标的时候一定要对照《指南》；其三，目标的制定一定要精炼具体、层层递进、具有可操作性，不能太啰嗦；第四，活动过程的制定一定要依据目标来，比如为了达成某个目标设计了哪些流程等；最后，“醒来了、睡着了”是小班幼儿已达到的水平，不适宜再作为幼儿的发展目标。因此调整后的目标1：“</w:t>
      </w:r>
      <w:r>
        <w:rPr>
          <w:rFonts w:hint="eastAsia"/>
          <w:color w:val="auto"/>
          <w:sz w:val="24"/>
          <w:szCs w:val="32"/>
          <w:lang w:val="en-US" w:eastAsia="zh-CN"/>
        </w:rPr>
        <w:t>通过听赏、画面观察、动作体验等方式</w:t>
      </w:r>
      <w:r>
        <w:rPr>
          <w:rFonts w:hint="eastAsia"/>
          <w:color w:val="auto"/>
          <w:sz w:val="24"/>
          <w:szCs w:val="32"/>
        </w:rPr>
        <w:t>理解诗歌内容</w:t>
      </w:r>
      <w:r>
        <w:rPr>
          <w:rFonts w:hint="eastAsia" w:ascii="Calibri" w:hAnsi="Calibri" w:eastAsia="宋体" w:cs="Times New Roman"/>
          <w:b w:val="0"/>
          <w:bCs w:val="0"/>
          <w:sz w:val="24"/>
          <w:szCs w:val="24"/>
          <w:lang w:val="en-US" w:eastAsia="zh-CN"/>
        </w:rPr>
        <w:t>”是结合《指南》中3—4岁幼儿书面语言学习与发展要求中的“初步阅读理解能力要求”，即能听懂短小的儿歌或故事</w:t>
      </w:r>
      <w:r>
        <w:rPr>
          <w:rFonts w:hint="eastAsia" w:cs="Times New Roman"/>
          <w:b w:val="0"/>
          <w:bCs w:val="0"/>
          <w:sz w:val="24"/>
          <w:szCs w:val="24"/>
          <w:lang w:val="en-US" w:eastAsia="zh-CN"/>
        </w:rPr>
        <w:t>；</w:t>
      </w:r>
      <w:r>
        <w:rPr>
          <w:rFonts w:hint="eastAsia" w:ascii="Calibri" w:hAnsi="Calibri" w:eastAsia="宋体" w:cs="Times New Roman"/>
          <w:b w:val="0"/>
          <w:bCs w:val="0"/>
          <w:sz w:val="24"/>
          <w:szCs w:val="24"/>
          <w:lang w:val="en-US" w:eastAsia="zh-CN"/>
        </w:rPr>
        <w:t>目标2：</w:t>
      </w:r>
      <w:r>
        <w:rPr>
          <w:rFonts w:hint="eastAsia"/>
          <w:color w:val="auto"/>
          <w:sz w:val="24"/>
          <w:szCs w:val="32"/>
          <w:lang w:val="en-US" w:eastAsia="zh-CN"/>
        </w:rPr>
        <w:t>感受</w:t>
      </w:r>
      <w:r>
        <w:rPr>
          <w:rFonts w:hint="eastAsia"/>
          <w:color w:val="auto"/>
          <w:sz w:val="24"/>
          <w:szCs w:val="32"/>
        </w:rPr>
        <w:t>诗歌中“静悄悄”与“热闹”的氛围，体验诗歌带来的不同意境</w:t>
      </w:r>
      <w:r>
        <w:rPr>
          <w:rFonts w:hint="eastAsia"/>
          <w:color w:val="auto"/>
          <w:sz w:val="24"/>
          <w:szCs w:val="32"/>
          <w:lang w:val="en-US" w:eastAsia="zh-CN"/>
        </w:rPr>
        <w:t>美，是为诗歌中难点词汇的理解而搭建的脚手架，同时也包含文学想象中的再造想象，教师用过抑扬顿挫的声调进行示范朗诵，幼儿会随着教师的朗诵，形成对诗歌内容的想象，从而感受</w:t>
      </w:r>
      <w:r>
        <w:rPr>
          <w:rFonts w:hint="eastAsia"/>
          <w:color w:val="auto"/>
          <w:sz w:val="24"/>
          <w:szCs w:val="32"/>
        </w:rPr>
        <w:t>“静悄悄”与“热闹”的氛围</w:t>
      </w:r>
      <w:r>
        <w:rPr>
          <w:rFonts w:hint="eastAsia"/>
          <w:color w:val="auto"/>
          <w:sz w:val="24"/>
          <w:szCs w:val="3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Calibri" w:hAnsi="Calibri" w:eastAsia="宋体" w:cs="Times New Roman"/>
          <w:b w:val="0"/>
          <w:bCs w:val="0"/>
          <w:sz w:val="24"/>
          <w:szCs w:val="24"/>
          <w:lang w:val="en-US" w:eastAsia="zh-CN"/>
        </w:rPr>
      </w:pPr>
      <w:r>
        <w:rPr>
          <w:rFonts w:hint="eastAsia" w:cs="Times New Roman"/>
          <w:b/>
          <w:bCs/>
          <w:sz w:val="24"/>
          <w:szCs w:val="24"/>
          <w:lang w:val="en-US" w:eastAsia="zh-CN"/>
        </w:rPr>
        <w:t>5</w:t>
      </w:r>
      <w:r>
        <w:rPr>
          <w:rFonts w:hint="eastAsia" w:ascii="Calibri" w:hAnsi="Calibri" w:eastAsia="宋体" w:cs="Times New Roman"/>
          <w:b/>
          <w:bCs/>
          <w:sz w:val="24"/>
          <w:szCs w:val="24"/>
          <w:lang w:val="en-US" w:eastAsia="zh-CN"/>
        </w:rPr>
        <w:t>.提问策略使用不当</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Calibri" w:hAnsi="Calibri" w:eastAsia="宋体" w:cs="Times New Roman"/>
          <w:b w:val="0"/>
          <w:bCs w:val="0"/>
          <w:sz w:val="24"/>
          <w:szCs w:val="24"/>
          <w:lang w:val="en-US" w:eastAsia="zh-CN"/>
        </w:rPr>
      </w:pPr>
      <w:r>
        <w:rPr>
          <w:rFonts w:hint="eastAsia" w:ascii="Calibri" w:hAnsi="Calibri" w:eastAsia="宋体" w:cs="Times New Roman"/>
          <w:b w:val="0"/>
          <w:bCs w:val="0"/>
          <w:sz w:val="24"/>
          <w:szCs w:val="24"/>
          <w:lang w:val="en-US" w:eastAsia="zh-CN"/>
        </w:rPr>
        <w:t>（1）提问缺乏针对性。比如：当幼儿听完第一遍回答不出问题（“诗歌的名字是什么”）时，可以带着问题有针对性地</w:t>
      </w:r>
      <w:r>
        <w:rPr>
          <w:rFonts w:hint="eastAsia" w:ascii="Calibri" w:hAnsi="Calibri" w:eastAsia="宋体" w:cs="Times New Roman"/>
          <w:b/>
          <w:bCs/>
          <w:sz w:val="24"/>
          <w:szCs w:val="24"/>
          <w:lang w:val="en-US" w:eastAsia="zh-CN"/>
        </w:rPr>
        <w:t>再次提问</w:t>
      </w:r>
      <w:r>
        <w:rPr>
          <w:rFonts w:hint="eastAsia" w:ascii="Calibri" w:hAnsi="Calibri" w:eastAsia="宋体" w:cs="Times New Roman"/>
          <w:b w:val="0"/>
          <w:bCs w:val="0"/>
          <w:sz w:val="24"/>
          <w:szCs w:val="24"/>
          <w:lang w:val="en-US" w:eastAsia="zh-CN"/>
        </w:rPr>
        <w:t>幼儿：那我们来一起听一听，诗歌的名字到底是什么？同时，在</w:t>
      </w:r>
      <w:r>
        <w:rPr>
          <w:rFonts w:hint="eastAsia" w:ascii="Calibri" w:hAnsi="Calibri" w:eastAsia="宋体" w:cs="Times New Roman"/>
          <w:b/>
          <w:bCs/>
          <w:sz w:val="24"/>
          <w:szCs w:val="24"/>
          <w:lang w:val="en-US" w:eastAsia="zh-CN"/>
        </w:rPr>
        <w:t>朗诵环节</w:t>
      </w:r>
      <w:r>
        <w:rPr>
          <w:rFonts w:hint="eastAsia" w:ascii="Calibri" w:hAnsi="Calibri" w:eastAsia="宋体" w:cs="Times New Roman"/>
          <w:b w:val="0"/>
          <w:bCs w:val="0"/>
          <w:sz w:val="24"/>
          <w:szCs w:val="24"/>
          <w:lang w:val="en-US" w:eastAsia="zh-CN"/>
        </w:rPr>
        <w:t>放慢语速，有停顿，有（手）指示，从而提示幼儿答案。此外，对于小班幼儿来说，诗歌的名字不是重点，诗歌的内容才是重点，因此这个提问的有效性还有待商榷。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Calibri" w:hAnsi="Calibri" w:eastAsia="宋体" w:cs="Times New Roman"/>
          <w:b w:val="0"/>
          <w:bCs w:val="0"/>
          <w:sz w:val="24"/>
          <w:szCs w:val="24"/>
          <w:lang w:val="en-US" w:eastAsia="zh-CN"/>
        </w:rPr>
      </w:pPr>
      <w:r>
        <w:rPr>
          <w:rFonts w:hint="eastAsia" w:ascii="Calibri" w:hAnsi="Calibri" w:eastAsia="宋体" w:cs="Times New Roman"/>
          <w:b w:val="0"/>
          <w:bCs w:val="0"/>
          <w:sz w:val="24"/>
          <w:szCs w:val="24"/>
          <w:lang w:val="en-US" w:eastAsia="zh-CN"/>
        </w:rPr>
        <w:t>（2）提问缺乏有效性。注重语言的严谨和精炼，提问是为下一环节的内容作铺垫的，要有关联性；比如问幼儿：这首诗歌美不美？或者更好的说法是：</w:t>
      </w:r>
      <w:r>
        <w:rPr>
          <w:rFonts w:hint="eastAsia" w:ascii="Calibri" w:hAnsi="Calibri" w:eastAsia="宋体" w:cs="Times New Roman"/>
          <w:b w:val="0"/>
          <w:bCs w:val="0"/>
          <w:sz w:val="24"/>
          <w:szCs w:val="24"/>
          <w:lang w:val="en-US" w:eastAsia="zh-CN"/>
        </w:rPr>
        <w:t>听了这首诗歌你有什么感受？</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Calibri" w:hAnsi="Calibri" w:eastAsia="宋体" w:cs="Times New Roman"/>
          <w:b w:val="0"/>
          <w:bCs w:val="0"/>
          <w:sz w:val="24"/>
          <w:szCs w:val="24"/>
          <w:lang w:val="en-US" w:eastAsia="zh-CN"/>
        </w:rPr>
      </w:pPr>
      <w:r>
        <w:rPr>
          <w:rFonts w:hint="eastAsia" w:ascii="Calibri" w:hAnsi="Calibri" w:eastAsia="宋体" w:cs="Times New Roman"/>
          <w:b w:val="0"/>
          <w:bCs w:val="0"/>
          <w:sz w:val="24"/>
          <w:szCs w:val="24"/>
          <w:lang w:val="en-US" w:eastAsia="zh-CN"/>
        </w:rPr>
        <w:t>（3）提问缺乏反馈。和幼儿的互动可以简短点评下，比如问到“小朋友白天醒来可以做什么”？幼儿回答了很多后，教师可做简单反馈。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Calibri" w:hAnsi="Calibri" w:eastAsia="宋体" w:cs="Times New Roman"/>
          <w:b w:val="0"/>
          <w:bCs w:val="0"/>
          <w:sz w:val="24"/>
          <w:szCs w:val="24"/>
          <w:lang w:val="en-US" w:eastAsia="zh-CN"/>
        </w:rPr>
      </w:pPr>
      <w:r>
        <w:rPr>
          <w:rFonts w:hint="eastAsia" w:ascii="Calibri" w:hAnsi="Calibri" w:eastAsia="宋体" w:cs="Times New Roman"/>
          <w:b w:val="0"/>
          <w:bCs w:val="0"/>
          <w:sz w:val="24"/>
          <w:szCs w:val="24"/>
          <w:lang w:val="en-US" w:eastAsia="zh-CN"/>
        </w:rPr>
        <w:t>（4）追问太多。</w:t>
      </w:r>
      <w:r>
        <w:rPr>
          <w:rFonts w:hint="eastAsia" w:cs="Times New Roman"/>
          <w:b w:val="0"/>
          <w:bCs w:val="0"/>
          <w:sz w:val="24"/>
          <w:szCs w:val="24"/>
          <w:lang w:val="en-US" w:eastAsia="zh-CN"/>
        </w:rPr>
        <w:t>灵活追问而不是死板追问。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Calibri" w:hAnsi="Calibri" w:eastAsia="宋体" w:cs="Times New Roman"/>
          <w:b w:val="0"/>
          <w:bCs w:val="0"/>
          <w:sz w:val="24"/>
          <w:szCs w:val="24"/>
          <w:lang w:val="en-US" w:eastAsia="zh-CN"/>
        </w:rPr>
      </w:pPr>
      <w:r>
        <w:rPr>
          <w:rFonts w:hint="eastAsia" w:ascii="Calibri" w:hAnsi="Calibri" w:eastAsia="宋体" w:cs="Times New Roman"/>
          <w:b w:val="0"/>
          <w:bCs w:val="0"/>
          <w:sz w:val="24"/>
          <w:szCs w:val="24"/>
          <w:lang w:val="en-US" w:eastAsia="zh-CN"/>
        </w:rPr>
        <w:t>（5）提问的层次性分析不够。活动中更多的是描述性提问，比如：诗歌里有谁？还有谁醒来了等？缺乏一些思考性和假设性提问，比如</w:t>
      </w:r>
      <w:r>
        <w:rPr>
          <w:rFonts w:hint="eastAsia" w:ascii="Calibri" w:hAnsi="Calibri" w:eastAsia="宋体" w:cs="Times New Roman"/>
          <w:b w:val="0"/>
          <w:bCs w:val="0"/>
          <w:color w:val="auto"/>
          <w:sz w:val="24"/>
          <w:szCs w:val="24"/>
          <w:lang w:val="en-US" w:eastAsia="zh-CN"/>
        </w:rPr>
        <w:t>听了这首诗歌你有什么感受？如果幼儿回答美的话，再追问：</w:t>
      </w:r>
      <w:r>
        <w:rPr>
          <w:rFonts w:hint="eastAsia" w:ascii="Calibri" w:hAnsi="Calibri" w:eastAsia="宋体" w:cs="Times New Roman"/>
          <w:b w:val="0"/>
          <w:bCs w:val="0"/>
          <w:sz w:val="24"/>
          <w:szCs w:val="24"/>
          <w:lang w:val="en-US" w:eastAsia="zh-CN"/>
        </w:rPr>
        <w:t>这首诗歌这么美，都有谁？</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cs="Times New Roman"/>
          <w:b/>
          <w:bCs/>
          <w:sz w:val="24"/>
          <w:szCs w:val="24"/>
          <w:lang w:val="en-US" w:eastAsia="zh-CN"/>
        </w:rPr>
      </w:pPr>
      <w:r>
        <w:rPr>
          <w:rFonts w:hint="eastAsia" w:cs="Times New Roman"/>
          <w:b/>
          <w:bCs/>
          <w:sz w:val="24"/>
          <w:szCs w:val="24"/>
          <w:lang w:val="en-US" w:eastAsia="zh-CN"/>
        </w:rPr>
        <w:t>6.多元欣赏的种类与方法选择的反思</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cs="Times New Roman"/>
          <w:b w:val="0"/>
          <w:bCs w:val="0"/>
          <w:sz w:val="24"/>
          <w:szCs w:val="24"/>
          <w:lang w:val="en-US" w:eastAsia="zh-CN"/>
        </w:rPr>
      </w:pPr>
      <w:r>
        <w:rPr>
          <w:rFonts w:hint="eastAsia" w:cs="Times New Roman"/>
          <w:b w:val="0"/>
          <w:bCs w:val="0"/>
          <w:sz w:val="24"/>
          <w:szCs w:val="24"/>
          <w:lang w:val="en-US" w:eastAsia="zh-CN"/>
        </w:rPr>
        <w:t>（1）听觉欣赏——感受诗歌文学语言及韵律美的途径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s="Times New Roman"/>
          <w:b w:val="0"/>
          <w:bCs w:val="0"/>
          <w:sz w:val="24"/>
          <w:szCs w:val="24"/>
          <w:lang w:val="en-US" w:eastAsia="zh-CN"/>
        </w:rPr>
      </w:pPr>
      <w:r>
        <w:rPr>
          <w:rFonts w:hint="eastAsia" w:cs="Times New Roman"/>
          <w:b w:val="0"/>
          <w:bCs w:val="0"/>
          <w:sz w:val="24"/>
          <w:szCs w:val="24"/>
          <w:lang w:val="en-US" w:eastAsia="zh-CN"/>
        </w:rPr>
        <w:t>听觉欣赏是将诗歌文本与音乐或者音乐结合，在彰显诗歌韵律美的同时也引导幼儿将听觉通道所获得的信息转化为对诗歌内容的理解与感受，对幼儿倾听能力培养有着极大的促进作用。本次活动我运用了到了诵读欣赏、图画欣赏和动作体验欣赏三个策略。但是在诵读欣赏方面做得不是很好，语调比较平淡。在师傅的建议中，我知道了在《太阳和月亮》这首诗歌欣赏中，教师应该用抑扬顿挫的明亮语调朗诵太阳出来时动物、植物、小朋友欢快游戏的场景，用轻柔悠长的声音表达月亮出来后它们宁静安睡的场景，给幼儿鲜明对比感的同时，也增强了幼儿对诗歌文本主体不同特征的感知，对诗歌中的太阳和月亮两种物体形成了截然不同的感受和印象。</w:t>
      </w:r>
    </w:p>
    <w:p>
      <w:pPr>
        <w:keepNext w:val="0"/>
        <w:keepLines w:val="0"/>
        <w:pageBreakBefore w:val="0"/>
        <w:widowControl w:val="0"/>
        <w:numPr>
          <w:ilvl w:val="0"/>
          <w:numId w:val="43"/>
        </w:numPr>
        <w:kinsoku/>
        <w:wordWrap/>
        <w:overflowPunct/>
        <w:topLinePunct w:val="0"/>
        <w:autoSpaceDE/>
        <w:autoSpaceDN/>
        <w:bidi w:val="0"/>
        <w:adjustRightInd/>
        <w:snapToGrid/>
        <w:spacing w:line="360" w:lineRule="auto"/>
        <w:ind w:firstLine="480" w:firstLineChars="200"/>
        <w:jc w:val="both"/>
        <w:textAlignment w:val="auto"/>
        <w:rPr>
          <w:rFonts w:hint="eastAsia" w:cs="Times New Roman"/>
          <w:b w:val="0"/>
          <w:bCs w:val="0"/>
          <w:sz w:val="24"/>
          <w:szCs w:val="24"/>
          <w:lang w:val="en-US" w:eastAsia="zh-CN"/>
        </w:rPr>
      </w:pPr>
      <w:r>
        <w:rPr>
          <w:rFonts w:hint="eastAsia" w:cs="Times New Roman"/>
          <w:b w:val="0"/>
          <w:bCs w:val="0"/>
          <w:sz w:val="24"/>
          <w:szCs w:val="24"/>
          <w:lang w:val="en-US" w:eastAsia="zh-CN"/>
        </w:rPr>
        <w:t>动作体验欣赏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cs="Times New Roman"/>
          <w:b w:val="0"/>
          <w:bCs w:val="0"/>
          <w:sz w:val="24"/>
          <w:szCs w:val="24"/>
          <w:lang w:val="en-US" w:eastAsia="zh-CN"/>
        </w:rPr>
      </w:pPr>
      <w:r>
        <w:rPr>
          <w:rFonts w:hint="eastAsia" w:cs="Times New Roman"/>
          <w:b w:val="0"/>
          <w:bCs w:val="0"/>
          <w:sz w:val="24"/>
          <w:szCs w:val="24"/>
          <w:lang w:val="en-US" w:eastAsia="zh-CN"/>
        </w:rPr>
        <w:t>其实诗歌一旦被幼儿感知理解、接受与喜爱，幼儿会自然换发出对诗歌的激情，运用自己的方式来表达对诗歌的感受与体验。所以下次可以在“4.配合自己的动作来朗诵诗歌”的环节中也加入音乐，在这种有音乐伴随的诗歌表达体验中，充分鼓励幼儿用他们的动作、肢体、表情、语言甚至于舞蹈的方式大胆体验，那么幼儿都会在参与、观看、评价动作、体验欣赏的过程中获得更多个体性认知，这样也促使幼儿对《太阳和月亮》这首诗歌表达中的积极性和热情得到有效宣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Calibri" w:hAnsi="Calibri" w:eastAsia="宋体" w:cs="Times New Roman"/>
          <w:b w:val="0"/>
          <w:bCs w:val="0"/>
          <w:sz w:val="24"/>
          <w:szCs w:val="24"/>
          <w:lang w:val="en-US" w:eastAsia="zh-CN"/>
        </w:rPr>
      </w:pPr>
      <w:r>
        <w:rPr>
          <w:rFonts w:hint="eastAsia"/>
          <w:b w:val="0"/>
          <w:bCs w:val="0"/>
          <w:sz w:val="24"/>
          <w:szCs w:val="24"/>
          <w:lang w:val="en-US" w:eastAsia="zh-CN"/>
        </w:rPr>
        <w:t>以上为本次活动的反思，接下来，还需不断试上不断优化教案。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Calibri" w:hAnsi="Calibri" w:eastAsia="宋体" w:cs="Times New Roman"/>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Calibri" w:hAnsi="Calibri" w:eastAsia="宋体" w:cs="Times New Roman"/>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723" w:firstLineChars="200"/>
        <w:jc w:val="center"/>
        <w:textAlignment w:val="auto"/>
        <w:rPr>
          <w:rFonts w:hint="eastAsia"/>
          <w:b/>
          <w:bCs/>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723" w:firstLineChars="200"/>
        <w:jc w:val="center"/>
        <w:textAlignment w:val="auto"/>
        <w:rPr>
          <w:rFonts w:hint="eastAsia"/>
          <w:b/>
          <w:bCs/>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b/>
          <w:bCs/>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b/>
          <w:bCs/>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b/>
          <w:bCs/>
          <w:sz w:val="36"/>
          <w:szCs w:val="36"/>
          <w:lang w:val="en-US" w:eastAsia="zh-CN"/>
        </w:rPr>
      </w:pPr>
    </w:p>
    <w:p>
      <w:pPr>
        <w:keepNext w:val="0"/>
        <w:keepLines w:val="0"/>
        <w:pageBreakBefore w:val="0"/>
        <w:widowControl w:val="0"/>
        <w:numPr>
          <w:ilvl w:val="0"/>
          <w:numId w:val="42"/>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b/>
          <w:bCs/>
          <w:sz w:val="24"/>
          <w:szCs w:val="24"/>
          <w:lang w:val="en-US" w:eastAsia="zh-CN"/>
        </w:rPr>
      </w:pPr>
      <w:r>
        <w:rPr>
          <w:rFonts w:hint="eastAsia"/>
          <w:b/>
          <w:bCs/>
          <w:sz w:val="24"/>
          <w:szCs w:val="24"/>
          <w:lang w:val="en-US" w:eastAsia="zh-CN"/>
        </w:rPr>
        <w:t xml:space="preserve"> 活动图谱</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both"/>
        <w:textAlignment w:val="auto"/>
        <w:rPr>
          <w:rFonts w:hint="eastAsia"/>
          <w:b/>
          <w:bCs/>
          <w:sz w:val="24"/>
          <w:szCs w:val="24"/>
          <w:lang w:val="en-US" w:eastAsia="zh-CN"/>
        </w:rPr>
      </w:pPr>
      <w:r>
        <w:rPr>
          <w:rFonts w:hint="eastAsia"/>
          <w:b/>
          <w:bCs/>
          <w:sz w:val="36"/>
          <w:szCs w:val="36"/>
          <w:lang w:val="en-US" w:eastAsia="zh-CN"/>
        </w:rPr>
        <w:drawing>
          <wp:anchor distT="0" distB="0" distL="114300" distR="114300" simplePos="0" relativeHeight="251667456" behindDoc="0" locked="0" layoutInCell="1" allowOverlap="1">
            <wp:simplePos x="0" y="0"/>
            <wp:positionH relativeFrom="column">
              <wp:posOffset>2895600</wp:posOffset>
            </wp:positionH>
            <wp:positionV relativeFrom="paragraph">
              <wp:posOffset>241935</wp:posOffset>
            </wp:positionV>
            <wp:extent cx="2306320" cy="3146425"/>
            <wp:effectExtent l="0" t="0" r="17780" b="15875"/>
            <wp:wrapNone/>
            <wp:docPr id="34" name="图片 3" descr="C:/Users/huan/AppData/Local/Temp/picturecompress_20211122224127/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 descr="C:/Users/huan/AppData/Local/Temp/picturecompress_20211122224127/output_1.jpgoutput_1"/>
                    <pic:cNvPicPr>
                      <a:picLocks noChangeAspect="1"/>
                    </pic:cNvPicPr>
                  </pic:nvPicPr>
                  <pic:blipFill>
                    <a:blip r:embed="rId40"/>
                    <a:stretch>
                      <a:fillRect/>
                    </a:stretch>
                  </pic:blipFill>
                  <pic:spPr>
                    <a:xfrm>
                      <a:off x="0" y="0"/>
                      <a:ext cx="2306320" cy="3146425"/>
                    </a:xfrm>
                    <a:prstGeom prst="rect">
                      <a:avLst/>
                    </a:prstGeom>
                    <a:noFill/>
                    <a:ln>
                      <a:noFill/>
                    </a:ln>
                  </pic:spPr>
                </pic:pic>
              </a:graphicData>
            </a:graphic>
          </wp:anchor>
        </w:drawing>
      </w:r>
      <w:r>
        <w:rPr>
          <w:rFonts w:hint="eastAsia"/>
          <w:b/>
          <w:bCs/>
          <w:sz w:val="36"/>
          <w:szCs w:val="36"/>
          <w:lang w:val="en-US" w:eastAsia="zh-CN"/>
        </w:rPr>
        <w:drawing>
          <wp:anchor distT="0" distB="0" distL="114300" distR="114300" simplePos="0" relativeHeight="251666432" behindDoc="0" locked="0" layoutInCell="1" allowOverlap="1">
            <wp:simplePos x="0" y="0"/>
            <wp:positionH relativeFrom="column">
              <wp:posOffset>133350</wp:posOffset>
            </wp:positionH>
            <wp:positionV relativeFrom="paragraph">
              <wp:posOffset>273685</wp:posOffset>
            </wp:positionV>
            <wp:extent cx="2195830" cy="3148965"/>
            <wp:effectExtent l="0" t="0" r="13970" b="13335"/>
            <wp:wrapNone/>
            <wp:docPr id="33" name="图片 2" descr="C:/Users/huan/AppData/Local/Temp/picturecompress_20211122224102/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 descr="C:/Users/huan/AppData/Local/Temp/picturecompress_20211122224102/output_1.jpgoutput_1"/>
                    <pic:cNvPicPr>
                      <a:picLocks noChangeAspect="1"/>
                    </pic:cNvPicPr>
                  </pic:nvPicPr>
                  <pic:blipFill>
                    <a:blip r:embed="rId41"/>
                    <a:stretch>
                      <a:fillRect/>
                    </a:stretch>
                  </pic:blipFill>
                  <pic:spPr>
                    <a:xfrm>
                      <a:off x="0" y="0"/>
                      <a:ext cx="2195830" cy="3148965"/>
                    </a:xfrm>
                    <a:prstGeom prst="rect">
                      <a:avLst/>
                    </a:prstGeom>
                    <a:noFill/>
                    <a:ln>
                      <a:noFill/>
                    </a:ln>
                  </pic:spPr>
                </pic:pic>
              </a:graphicData>
            </a:graphic>
          </wp:anchor>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center"/>
        <w:textAlignment w:val="auto"/>
        <w:rPr>
          <w:rFonts w:hint="default"/>
          <w:b/>
          <w:bCs/>
          <w:sz w:val="36"/>
          <w:szCs w:val="36"/>
          <w:lang w:val="en-US" w:eastAsia="zh-CN"/>
        </w:rPr>
      </w:pPr>
    </w:p>
    <w:p>
      <w:pPr>
        <w:spacing w:line="480" w:lineRule="exact"/>
        <w:rPr>
          <w:rFonts w:hint="default" w:ascii="宋体" w:hAnsi="宋体" w:eastAsia="宋体"/>
          <w:sz w:val="24"/>
          <w:lang w:val="en-US" w:eastAsia="zh-CN"/>
        </w:rPr>
      </w:pPr>
      <w:r>
        <w:rPr>
          <w:rFonts w:hint="eastAsia" w:ascii="宋体" w:hAnsi="宋体" w:eastAsia="宋体"/>
          <w:sz w:val="24"/>
          <w:lang w:val="en-US" w:eastAsia="zh-CN"/>
        </w:rPr>
        <w:t xml:space="preserve">                            </w:t>
      </w: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hint="default" w:ascii="宋体" w:hAnsi="宋体" w:eastAsia="宋体"/>
          <w:sz w:val="24"/>
          <w:lang w:val="en-US" w:eastAsia="zh-CN"/>
        </w:rPr>
      </w:pPr>
      <w:r>
        <w:rPr>
          <w:rFonts w:hint="eastAsia" w:ascii="宋体" w:hAnsi="宋体" w:eastAsia="宋体"/>
          <w:sz w:val="24"/>
          <w:lang w:val="en-US" w:eastAsia="zh-CN"/>
        </w:rPr>
        <w:t xml:space="preserve">           图谱呈现前                            图谱呈现后</w:t>
      </w: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spacing w:line="480" w:lineRule="exact"/>
        <w:rPr>
          <w:rFonts w:ascii="宋体" w:hAnsi="宋体" w:eastAsia="宋体"/>
          <w:sz w:val="24"/>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jc w:val="center"/>
        <w:textAlignment w:val="auto"/>
        <w:rPr>
          <w:rFonts w:hint="eastAsia"/>
          <w:b/>
          <w:bCs/>
          <w:sz w:val="36"/>
          <w:szCs w:val="36"/>
        </w:rPr>
      </w:pPr>
      <w:r>
        <w:rPr>
          <w:rFonts w:hint="eastAsia"/>
          <w:b/>
          <w:bCs/>
          <w:sz w:val="36"/>
          <w:szCs w:val="36"/>
          <w:lang w:val="en-US" w:eastAsia="zh-CN"/>
        </w:rPr>
        <w:t>小班</w:t>
      </w:r>
      <w:r>
        <w:rPr>
          <w:rFonts w:hint="eastAsia"/>
          <w:b/>
          <w:bCs/>
          <w:sz w:val="36"/>
          <w:szCs w:val="36"/>
        </w:rPr>
        <w:t>诗歌《</w:t>
      </w:r>
      <w:r>
        <w:rPr>
          <w:rFonts w:hint="eastAsia"/>
          <w:b/>
          <w:bCs/>
          <w:sz w:val="36"/>
          <w:szCs w:val="36"/>
          <w:lang w:val="en-US" w:eastAsia="zh-CN"/>
        </w:rPr>
        <w:t>春雨</w:t>
      </w:r>
      <w:r>
        <w:rPr>
          <w:rFonts w:hint="eastAsia"/>
          <w:b/>
          <w:bCs/>
          <w:sz w:val="36"/>
          <w:szCs w:val="36"/>
        </w:rPr>
        <w:t>》</w:t>
      </w:r>
    </w:p>
    <w:p>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jc w:val="center"/>
        <w:textAlignment w:val="auto"/>
        <w:rPr>
          <w:rFonts w:hint="eastAsia"/>
          <w:b w:val="0"/>
          <w:bCs w:val="0"/>
          <w:sz w:val="24"/>
          <w:szCs w:val="24"/>
          <w:lang w:val="en-US" w:eastAsia="zh-CN"/>
        </w:rPr>
      </w:pPr>
      <w:r>
        <w:rPr>
          <w:rFonts w:hint="eastAsia"/>
          <w:b w:val="0"/>
          <w:bCs w:val="0"/>
          <w:sz w:val="24"/>
          <w:szCs w:val="24"/>
          <w:lang w:val="en-US" w:eastAsia="zh-CN"/>
        </w:rPr>
        <w:t>成都市双流区永安幼儿园  陈翠莲</w:t>
      </w:r>
    </w:p>
    <w:p>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jc w:val="center"/>
        <w:textAlignment w:val="auto"/>
        <w:rPr>
          <w:rFonts w:hint="eastAsia"/>
          <w:b w:val="0"/>
          <w:bCs w:val="0"/>
          <w:sz w:val="24"/>
          <w:szCs w:val="24"/>
          <w:lang w:val="en-US" w:eastAsia="zh-CN"/>
        </w:rPr>
      </w:pPr>
    </w:p>
    <w:p>
      <w:pPr>
        <w:spacing w:line="360" w:lineRule="auto"/>
        <w:jc w:val="center"/>
        <w:rPr>
          <w:b/>
          <w:bCs/>
          <w:sz w:val="24"/>
          <w:szCs w:val="24"/>
        </w:rPr>
      </w:pPr>
      <w:r>
        <w:rPr>
          <w:rFonts w:hint="eastAsia"/>
          <w:b/>
          <w:bCs/>
          <w:sz w:val="24"/>
          <w:szCs w:val="24"/>
          <w:lang w:val="en-US" w:eastAsia="zh-CN"/>
        </w:rPr>
        <w:t xml:space="preserve">第一部分  </w:t>
      </w:r>
      <w:r>
        <w:rPr>
          <w:rFonts w:hint="eastAsia"/>
          <w:b/>
          <w:bCs/>
          <w:sz w:val="24"/>
          <w:szCs w:val="24"/>
        </w:rPr>
        <w:t>作品分析</w:t>
      </w:r>
    </w:p>
    <w:p>
      <w:pPr>
        <w:numPr>
          <w:ilvl w:val="0"/>
          <w:numId w:val="0"/>
        </w:numPr>
        <w:spacing w:line="360" w:lineRule="auto"/>
        <w:ind w:firstLine="482" w:firstLineChars="200"/>
        <w:rPr>
          <w:b/>
          <w:bCs/>
          <w:sz w:val="24"/>
          <w:szCs w:val="24"/>
        </w:rPr>
      </w:pPr>
      <w:r>
        <w:rPr>
          <w:rFonts w:hint="eastAsia"/>
          <w:b/>
          <w:bCs/>
          <w:sz w:val="24"/>
          <w:szCs w:val="24"/>
          <w:lang w:val="en-US" w:eastAsia="zh-CN"/>
        </w:rPr>
        <w:t>1.</w:t>
      </w:r>
      <w:r>
        <w:rPr>
          <w:rFonts w:hint="eastAsia"/>
          <w:b/>
          <w:bCs/>
          <w:sz w:val="24"/>
          <w:szCs w:val="24"/>
        </w:rPr>
        <w:t>分析诗歌《小雨点》的价值</w:t>
      </w:r>
    </w:p>
    <w:p>
      <w:pPr>
        <w:numPr>
          <w:ilvl w:val="0"/>
          <w:numId w:val="0"/>
        </w:numPr>
        <w:spacing w:line="360" w:lineRule="auto"/>
        <w:ind w:firstLine="482" w:firstLineChars="200"/>
        <w:rPr>
          <w:b/>
          <w:bCs/>
          <w:sz w:val="24"/>
          <w:szCs w:val="24"/>
        </w:rPr>
      </w:pPr>
      <w:r>
        <w:rPr>
          <w:rFonts w:hint="eastAsia"/>
          <w:b/>
          <w:bCs/>
          <w:sz w:val="24"/>
          <w:szCs w:val="24"/>
          <w:lang w:eastAsia="zh-CN"/>
        </w:rPr>
        <w:t>（</w:t>
      </w:r>
      <w:r>
        <w:rPr>
          <w:rFonts w:hint="eastAsia"/>
          <w:b/>
          <w:bCs/>
          <w:sz w:val="24"/>
          <w:szCs w:val="24"/>
          <w:lang w:val="en-US" w:eastAsia="zh-CN"/>
        </w:rPr>
        <w:t>1</w:t>
      </w:r>
      <w:r>
        <w:rPr>
          <w:rFonts w:hint="eastAsia"/>
          <w:b/>
          <w:bCs/>
          <w:sz w:val="24"/>
          <w:szCs w:val="24"/>
          <w:lang w:eastAsia="zh-CN"/>
        </w:rPr>
        <w:t>）</w:t>
      </w:r>
      <w:r>
        <w:rPr>
          <w:rFonts w:hint="eastAsia"/>
          <w:b/>
          <w:bCs/>
          <w:sz w:val="24"/>
          <w:szCs w:val="24"/>
        </w:rPr>
        <w:t>诗歌的含义</w:t>
      </w:r>
    </w:p>
    <w:p>
      <w:pPr>
        <w:spacing w:line="360" w:lineRule="auto"/>
        <w:ind w:firstLine="480" w:firstLineChars="200"/>
        <w:jc w:val="left"/>
        <w:rPr>
          <w:rFonts w:ascii="宋体" w:hAnsi="宋体"/>
          <w:sz w:val="24"/>
          <w:szCs w:val="24"/>
        </w:rPr>
      </w:pPr>
      <w:r>
        <w:rPr>
          <w:rFonts w:hint="eastAsia"/>
          <w:sz w:val="24"/>
          <w:szCs w:val="24"/>
        </w:rPr>
        <w:t>《春雨》</w:t>
      </w:r>
      <w:r>
        <w:rPr>
          <w:rFonts w:hint="eastAsia" w:ascii="宋体" w:hAnsi="宋体"/>
          <w:sz w:val="24"/>
          <w:szCs w:val="24"/>
        </w:rPr>
        <w:t>滴答，滴答，下小雨啦！种子说：下吧，下吧，我要发芽！梨树说：下吧，下吧，我要开花！麦苗说：下吧，下吧，我要长大！小朋友说：下吧，下吧，我要种瓜！滴答，滴答，下小雨啦。</w:t>
      </w:r>
      <w:r>
        <w:rPr>
          <w:rFonts w:hint="eastAsia"/>
          <w:sz w:val="24"/>
          <w:szCs w:val="24"/>
        </w:rPr>
        <w:t>是一首描写自然的诗，用比拟的手法描绘了春雨轻柔细密的特点，滋润万物的作用。充满童趣的语言，以身边常见的事物为题材，语言简洁易懂，比喻生动形象，为儿童创造了一幅优美的想象意境，画面感极强。</w:t>
      </w:r>
    </w:p>
    <w:p>
      <w:pPr>
        <w:spacing w:line="360" w:lineRule="auto"/>
        <w:ind w:firstLine="482" w:firstLineChars="200"/>
        <w:rPr>
          <w:b/>
          <w:bCs/>
          <w:sz w:val="24"/>
          <w:szCs w:val="24"/>
        </w:rPr>
      </w:pPr>
      <w:r>
        <w:rPr>
          <w:rFonts w:hint="eastAsia"/>
          <w:b/>
          <w:bCs/>
          <w:sz w:val="24"/>
          <w:szCs w:val="24"/>
          <w:lang w:val="en-US" w:eastAsia="zh-CN"/>
        </w:rPr>
        <w:t>（2）</w:t>
      </w:r>
      <w:r>
        <w:rPr>
          <w:rFonts w:hint="eastAsia"/>
          <w:b/>
          <w:bCs/>
          <w:sz w:val="24"/>
          <w:szCs w:val="24"/>
        </w:rPr>
        <w:t>诗歌的韵律感</w:t>
      </w:r>
    </w:p>
    <w:p>
      <w:pPr>
        <w:spacing w:line="360" w:lineRule="auto"/>
        <w:ind w:firstLine="480" w:firstLineChars="200"/>
        <w:rPr>
          <w:sz w:val="24"/>
          <w:szCs w:val="24"/>
        </w:rPr>
      </w:pPr>
      <w:r>
        <w:rPr>
          <w:rFonts w:hint="eastAsia"/>
          <w:sz w:val="24"/>
          <w:szCs w:val="24"/>
        </w:rPr>
        <w:t>诗歌《春雨》在节奏韵律的设计上可谓别具匠心，采用了隔句押韵的方式，比如，“</w:t>
      </w:r>
      <w:r>
        <w:rPr>
          <w:rFonts w:hint="eastAsia" w:ascii="宋体" w:hAnsi="宋体"/>
          <w:sz w:val="24"/>
          <w:szCs w:val="24"/>
        </w:rPr>
        <w:t>种子说：下吧，下吧，我要发芽！”中的最后一个子“芽”与“麦苗说：下吧，下吧，我要长大！”中的大；梨树说：下吧，下吧，我要开花！中的“花”与“小朋友说：下吧，下吧，我要种瓜！”的“瓜”</w:t>
      </w:r>
      <w:r>
        <w:rPr>
          <w:rFonts w:hint="eastAsia"/>
          <w:sz w:val="24"/>
          <w:szCs w:val="24"/>
        </w:rPr>
        <w:t>儿童喜欢重复性的东西，相同的韵脚会使整个作品的文气更加连贯。当儿童被诗歌中有趣的节奏与韵律吸引时，便会对诗歌学习产生更加浓厚的兴趣。</w:t>
      </w:r>
    </w:p>
    <w:p>
      <w:pPr>
        <w:spacing w:line="360" w:lineRule="auto"/>
        <w:ind w:firstLine="482" w:firstLineChars="200"/>
        <w:rPr>
          <w:b/>
          <w:bCs/>
          <w:sz w:val="24"/>
          <w:szCs w:val="24"/>
        </w:rPr>
      </w:pPr>
      <w:r>
        <w:rPr>
          <w:rFonts w:hint="eastAsia"/>
          <w:b/>
          <w:bCs/>
          <w:sz w:val="24"/>
          <w:szCs w:val="24"/>
          <w:lang w:eastAsia="zh-CN"/>
        </w:rPr>
        <w:t>（</w:t>
      </w:r>
      <w:r>
        <w:rPr>
          <w:rFonts w:hint="eastAsia"/>
          <w:b/>
          <w:bCs/>
          <w:sz w:val="24"/>
          <w:szCs w:val="24"/>
          <w:lang w:val="en-US" w:eastAsia="zh-CN"/>
        </w:rPr>
        <w:t>3</w:t>
      </w:r>
      <w:r>
        <w:rPr>
          <w:rFonts w:hint="eastAsia"/>
          <w:b/>
          <w:bCs/>
          <w:sz w:val="24"/>
          <w:szCs w:val="24"/>
          <w:lang w:eastAsia="zh-CN"/>
        </w:rPr>
        <w:t>）</w:t>
      </w:r>
      <w:r>
        <w:rPr>
          <w:rFonts w:hint="eastAsia"/>
          <w:b/>
          <w:bCs/>
          <w:sz w:val="24"/>
          <w:szCs w:val="24"/>
        </w:rPr>
        <w:t>诗歌的修辞手法</w:t>
      </w:r>
    </w:p>
    <w:p>
      <w:pPr>
        <w:spacing w:line="360" w:lineRule="auto"/>
        <w:ind w:firstLine="480" w:firstLineChars="200"/>
        <w:rPr>
          <w:sz w:val="24"/>
          <w:szCs w:val="24"/>
        </w:rPr>
      </w:pPr>
      <w:r>
        <w:rPr>
          <w:rFonts w:hint="eastAsia"/>
          <w:sz w:val="24"/>
          <w:szCs w:val="24"/>
        </w:rPr>
        <w:t>诗歌《春雨》主要有运用了“反复”的修辞手法，如：每段都用了“下吧，下吧，我要</w:t>
      </w:r>
      <w:r>
        <w:rPr>
          <w:sz w:val="24"/>
          <w:szCs w:val="24"/>
        </w:rPr>
        <w:t>…….</w:t>
      </w:r>
      <w:r>
        <w:rPr>
          <w:rFonts w:hint="eastAsia"/>
          <w:sz w:val="24"/>
          <w:szCs w:val="24"/>
        </w:rPr>
        <w:t>的反复修辞手法；这样的修辞手法，能够让幼儿快速的掌握诗歌的结构，在不断的听赏吟诵中，加深对诗歌的理解与认识。</w:t>
      </w:r>
    </w:p>
    <w:p>
      <w:pPr>
        <w:spacing w:line="360" w:lineRule="auto"/>
        <w:ind w:firstLine="482" w:firstLineChars="200"/>
        <w:rPr>
          <w:b/>
          <w:bCs/>
          <w:sz w:val="24"/>
          <w:szCs w:val="24"/>
        </w:rPr>
      </w:pPr>
      <w:r>
        <w:rPr>
          <w:rFonts w:hint="eastAsia"/>
          <w:b/>
          <w:bCs/>
          <w:sz w:val="24"/>
          <w:szCs w:val="24"/>
        </w:rPr>
        <w:t>2.诗歌《春雨》的情感基调</w:t>
      </w:r>
    </w:p>
    <w:p>
      <w:pPr>
        <w:spacing w:line="360" w:lineRule="auto"/>
        <w:ind w:firstLine="480" w:firstLineChars="200"/>
        <w:rPr>
          <w:sz w:val="24"/>
          <w:szCs w:val="24"/>
        </w:rPr>
      </w:pPr>
      <w:r>
        <w:rPr>
          <w:rFonts w:hint="eastAsia"/>
          <w:sz w:val="24"/>
          <w:szCs w:val="24"/>
        </w:rPr>
        <w:t>诗歌是一种主情的文学体裁，他以抒情的方式，高度凝练，集中的反映社会生活，用丰富的想象、富有节奏感、韵律美的语言和分行排列的形式来抒发思想情感。《春雨》其主要内容是表达春雨润物细无声，种子、梨树、麦苗、小朋友对春雨的喜爱之情，渴望春雨的到来。在这绵密而又温柔的春雨中，有着一种静谧、舒适的感受，同时也表达着世间万物一派生机勃勃万物复苏，即一种积极向上、蓬勃的情感。</w:t>
      </w:r>
    </w:p>
    <w:p>
      <w:pPr>
        <w:spacing w:line="360" w:lineRule="auto"/>
        <w:ind w:firstLine="482" w:firstLineChars="200"/>
        <w:jc w:val="left"/>
        <w:rPr>
          <w:rFonts w:ascii="宋体" w:hAnsi="宋体"/>
          <w:b/>
          <w:bCs/>
          <w:sz w:val="24"/>
          <w:szCs w:val="24"/>
        </w:rPr>
      </w:pPr>
    </w:p>
    <w:p>
      <w:pPr>
        <w:spacing w:line="360" w:lineRule="auto"/>
        <w:ind w:firstLine="482" w:firstLineChars="200"/>
        <w:jc w:val="left"/>
        <w:rPr>
          <w:rFonts w:ascii="宋体" w:hAnsi="宋体"/>
          <w:b/>
          <w:bCs/>
          <w:sz w:val="24"/>
          <w:szCs w:val="24"/>
        </w:rPr>
      </w:pPr>
    </w:p>
    <w:p>
      <w:pPr>
        <w:spacing w:line="360" w:lineRule="auto"/>
        <w:ind w:firstLine="482" w:firstLineChars="200"/>
        <w:jc w:val="left"/>
        <w:rPr>
          <w:rFonts w:ascii="宋体" w:hAnsi="宋体"/>
          <w:b/>
          <w:bCs/>
          <w:sz w:val="24"/>
          <w:szCs w:val="24"/>
        </w:rPr>
      </w:pPr>
    </w:p>
    <w:p>
      <w:pPr>
        <w:spacing w:line="360" w:lineRule="auto"/>
        <w:ind w:firstLine="482" w:firstLineChars="200"/>
        <w:jc w:val="left"/>
        <w:rPr>
          <w:rFonts w:ascii="宋体" w:hAnsi="宋体"/>
          <w:b/>
          <w:bCs/>
          <w:sz w:val="24"/>
          <w:szCs w:val="24"/>
        </w:rPr>
      </w:pPr>
    </w:p>
    <w:p>
      <w:pPr>
        <w:spacing w:line="360" w:lineRule="auto"/>
        <w:ind w:firstLine="482" w:firstLineChars="200"/>
        <w:jc w:val="left"/>
        <w:rPr>
          <w:rFonts w:ascii="宋体" w:hAnsi="宋体"/>
          <w:b/>
          <w:bCs/>
          <w:sz w:val="24"/>
          <w:szCs w:val="24"/>
        </w:rPr>
      </w:pPr>
    </w:p>
    <w:p>
      <w:pPr>
        <w:spacing w:line="360" w:lineRule="auto"/>
        <w:ind w:firstLine="482" w:firstLineChars="200"/>
        <w:jc w:val="left"/>
        <w:rPr>
          <w:rFonts w:ascii="宋体" w:hAnsi="宋体"/>
          <w:b/>
          <w:bCs/>
          <w:sz w:val="24"/>
          <w:szCs w:val="24"/>
        </w:rPr>
      </w:pPr>
    </w:p>
    <w:p>
      <w:pPr>
        <w:spacing w:line="360" w:lineRule="auto"/>
        <w:ind w:firstLine="482" w:firstLineChars="200"/>
        <w:jc w:val="left"/>
        <w:rPr>
          <w:rFonts w:ascii="宋体" w:hAnsi="宋体"/>
          <w:b/>
          <w:bCs/>
          <w:sz w:val="24"/>
          <w:szCs w:val="24"/>
        </w:rPr>
      </w:pPr>
    </w:p>
    <w:p>
      <w:pPr>
        <w:spacing w:line="360" w:lineRule="auto"/>
        <w:ind w:firstLine="482" w:firstLineChars="200"/>
        <w:jc w:val="left"/>
        <w:rPr>
          <w:rFonts w:ascii="宋体" w:hAnsi="宋体"/>
          <w:b/>
          <w:bCs/>
          <w:sz w:val="24"/>
          <w:szCs w:val="24"/>
        </w:rPr>
      </w:pPr>
    </w:p>
    <w:p>
      <w:pPr>
        <w:spacing w:line="360" w:lineRule="auto"/>
        <w:ind w:firstLine="482" w:firstLineChars="200"/>
        <w:jc w:val="left"/>
        <w:rPr>
          <w:rFonts w:ascii="宋体" w:hAnsi="宋体"/>
          <w:b/>
          <w:bCs/>
          <w:sz w:val="24"/>
          <w:szCs w:val="24"/>
        </w:rPr>
      </w:pPr>
    </w:p>
    <w:p>
      <w:pPr>
        <w:spacing w:line="360" w:lineRule="auto"/>
        <w:ind w:firstLine="482" w:firstLineChars="200"/>
        <w:jc w:val="left"/>
        <w:rPr>
          <w:rFonts w:ascii="宋体" w:hAnsi="宋体"/>
          <w:b/>
          <w:bCs/>
          <w:sz w:val="24"/>
          <w:szCs w:val="24"/>
        </w:rPr>
      </w:pPr>
    </w:p>
    <w:p>
      <w:pPr>
        <w:spacing w:line="360" w:lineRule="auto"/>
        <w:ind w:firstLine="482" w:firstLineChars="200"/>
        <w:jc w:val="left"/>
        <w:rPr>
          <w:rFonts w:ascii="宋体" w:hAnsi="宋体"/>
          <w:b/>
          <w:bCs/>
          <w:sz w:val="24"/>
          <w:szCs w:val="24"/>
        </w:rPr>
      </w:pPr>
    </w:p>
    <w:p>
      <w:pPr>
        <w:spacing w:line="360" w:lineRule="auto"/>
        <w:ind w:firstLine="482" w:firstLineChars="200"/>
        <w:jc w:val="left"/>
        <w:rPr>
          <w:rFonts w:ascii="宋体" w:hAnsi="宋体"/>
          <w:b/>
          <w:bCs/>
          <w:sz w:val="24"/>
          <w:szCs w:val="24"/>
        </w:rPr>
      </w:pPr>
    </w:p>
    <w:p>
      <w:pPr>
        <w:spacing w:line="360" w:lineRule="auto"/>
        <w:ind w:firstLine="482" w:firstLineChars="200"/>
        <w:jc w:val="left"/>
        <w:rPr>
          <w:rFonts w:ascii="宋体" w:hAnsi="宋体"/>
          <w:b/>
          <w:bCs/>
          <w:sz w:val="24"/>
          <w:szCs w:val="24"/>
        </w:rPr>
      </w:pPr>
    </w:p>
    <w:p>
      <w:pPr>
        <w:spacing w:line="360" w:lineRule="auto"/>
        <w:ind w:firstLine="482" w:firstLineChars="200"/>
        <w:jc w:val="left"/>
        <w:rPr>
          <w:rFonts w:ascii="宋体" w:hAnsi="宋体"/>
          <w:b/>
          <w:bCs/>
          <w:sz w:val="24"/>
          <w:szCs w:val="24"/>
        </w:rPr>
      </w:pPr>
    </w:p>
    <w:p>
      <w:pPr>
        <w:spacing w:line="360" w:lineRule="auto"/>
        <w:ind w:firstLine="482" w:firstLineChars="200"/>
        <w:jc w:val="left"/>
        <w:rPr>
          <w:rFonts w:ascii="宋体" w:hAnsi="宋体"/>
          <w:b/>
          <w:bCs/>
          <w:sz w:val="24"/>
          <w:szCs w:val="24"/>
        </w:rPr>
      </w:pPr>
    </w:p>
    <w:p>
      <w:pPr>
        <w:spacing w:line="360" w:lineRule="auto"/>
        <w:ind w:firstLine="482" w:firstLineChars="200"/>
        <w:jc w:val="left"/>
        <w:rPr>
          <w:rFonts w:ascii="宋体" w:hAnsi="宋体"/>
          <w:b/>
          <w:bCs/>
          <w:sz w:val="24"/>
          <w:szCs w:val="24"/>
        </w:rPr>
      </w:pPr>
    </w:p>
    <w:p>
      <w:pPr>
        <w:spacing w:line="360" w:lineRule="auto"/>
        <w:ind w:firstLine="482" w:firstLineChars="200"/>
        <w:jc w:val="left"/>
        <w:rPr>
          <w:rFonts w:ascii="宋体" w:hAnsi="宋体"/>
          <w:b/>
          <w:bCs/>
          <w:sz w:val="24"/>
          <w:szCs w:val="24"/>
        </w:rPr>
      </w:pPr>
    </w:p>
    <w:p>
      <w:pPr>
        <w:spacing w:line="360" w:lineRule="auto"/>
        <w:ind w:firstLine="482" w:firstLineChars="200"/>
        <w:jc w:val="left"/>
        <w:rPr>
          <w:rFonts w:ascii="宋体" w:hAnsi="宋体"/>
          <w:b/>
          <w:bCs/>
          <w:sz w:val="24"/>
          <w:szCs w:val="24"/>
        </w:rPr>
      </w:pPr>
    </w:p>
    <w:p>
      <w:pPr>
        <w:spacing w:line="360" w:lineRule="auto"/>
        <w:ind w:firstLine="482" w:firstLineChars="200"/>
        <w:jc w:val="left"/>
        <w:rPr>
          <w:rFonts w:ascii="宋体" w:hAnsi="宋体"/>
          <w:b/>
          <w:bCs/>
          <w:sz w:val="24"/>
          <w:szCs w:val="24"/>
        </w:rPr>
      </w:pPr>
    </w:p>
    <w:p>
      <w:pPr>
        <w:spacing w:line="360" w:lineRule="auto"/>
        <w:ind w:firstLine="482" w:firstLineChars="200"/>
        <w:jc w:val="left"/>
        <w:rPr>
          <w:rFonts w:ascii="宋体" w:hAnsi="宋体"/>
          <w:b/>
          <w:bCs/>
          <w:sz w:val="24"/>
          <w:szCs w:val="24"/>
        </w:rPr>
      </w:pPr>
    </w:p>
    <w:p>
      <w:pPr>
        <w:spacing w:line="360" w:lineRule="auto"/>
        <w:ind w:firstLine="482" w:firstLineChars="200"/>
        <w:jc w:val="left"/>
        <w:rPr>
          <w:rFonts w:ascii="宋体" w:hAnsi="宋体"/>
          <w:b/>
          <w:bCs/>
          <w:sz w:val="24"/>
          <w:szCs w:val="24"/>
        </w:rPr>
      </w:pPr>
    </w:p>
    <w:p>
      <w:pPr>
        <w:spacing w:line="360" w:lineRule="auto"/>
        <w:ind w:firstLine="482" w:firstLineChars="200"/>
        <w:jc w:val="left"/>
        <w:rPr>
          <w:rFonts w:ascii="宋体" w:hAnsi="宋体"/>
          <w:b/>
          <w:bCs/>
          <w:sz w:val="24"/>
          <w:szCs w:val="24"/>
        </w:rPr>
      </w:pPr>
    </w:p>
    <w:p>
      <w:pPr>
        <w:spacing w:line="360" w:lineRule="auto"/>
        <w:ind w:firstLine="482" w:firstLineChars="200"/>
        <w:jc w:val="left"/>
        <w:rPr>
          <w:rFonts w:ascii="宋体" w:hAnsi="宋体"/>
          <w:b/>
          <w:bCs/>
          <w:sz w:val="24"/>
          <w:szCs w:val="24"/>
        </w:rPr>
      </w:pPr>
    </w:p>
    <w:p>
      <w:pPr>
        <w:spacing w:line="360" w:lineRule="auto"/>
        <w:ind w:firstLine="482" w:firstLineChars="200"/>
        <w:jc w:val="left"/>
        <w:rPr>
          <w:rFonts w:ascii="宋体" w:hAnsi="宋体"/>
          <w:b/>
          <w:bCs/>
          <w:sz w:val="24"/>
          <w:szCs w:val="24"/>
        </w:rPr>
      </w:pPr>
    </w:p>
    <w:p>
      <w:pPr>
        <w:spacing w:line="360" w:lineRule="auto"/>
        <w:ind w:firstLine="482" w:firstLineChars="200"/>
        <w:jc w:val="left"/>
        <w:rPr>
          <w:rFonts w:ascii="宋体" w:hAnsi="宋体"/>
          <w:b/>
          <w:bCs/>
          <w:sz w:val="24"/>
          <w:szCs w:val="24"/>
        </w:rPr>
      </w:pPr>
    </w:p>
    <w:p>
      <w:pPr>
        <w:spacing w:line="360" w:lineRule="auto"/>
        <w:ind w:firstLine="482" w:firstLineChars="200"/>
        <w:jc w:val="left"/>
        <w:rPr>
          <w:rFonts w:ascii="宋体" w:hAnsi="宋体"/>
          <w:b/>
          <w:bCs/>
          <w:sz w:val="24"/>
          <w:szCs w:val="24"/>
        </w:rPr>
      </w:pPr>
    </w:p>
    <w:p>
      <w:pPr>
        <w:spacing w:line="360" w:lineRule="auto"/>
        <w:ind w:firstLine="482" w:firstLineChars="200"/>
        <w:jc w:val="left"/>
        <w:rPr>
          <w:rFonts w:ascii="宋体" w:hAnsi="宋体"/>
          <w:b/>
          <w:bCs/>
          <w:sz w:val="24"/>
          <w:szCs w:val="24"/>
        </w:rPr>
      </w:pPr>
    </w:p>
    <w:p>
      <w:pPr>
        <w:spacing w:line="360" w:lineRule="auto"/>
        <w:jc w:val="left"/>
        <w:rPr>
          <w:rFonts w:hint="eastAsia" w:ascii="宋体" w:hAnsi="宋体"/>
          <w:b/>
          <w:bCs/>
          <w:sz w:val="24"/>
          <w:szCs w:val="24"/>
        </w:rPr>
      </w:pPr>
    </w:p>
    <w:p>
      <w:pPr>
        <w:spacing w:line="360" w:lineRule="auto"/>
        <w:ind w:firstLine="482" w:firstLineChars="200"/>
        <w:jc w:val="center"/>
        <w:rPr>
          <w:rFonts w:ascii="宋体" w:hAnsi="宋体"/>
          <w:b/>
          <w:bCs/>
          <w:sz w:val="24"/>
          <w:szCs w:val="24"/>
        </w:rPr>
      </w:pPr>
      <w:r>
        <w:rPr>
          <w:rFonts w:hint="eastAsia"/>
          <w:b/>
          <w:bCs/>
          <w:sz w:val="24"/>
          <w:szCs w:val="24"/>
          <w:lang w:val="en-US" w:eastAsia="zh-CN"/>
        </w:rPr>
        <w:t xml:space="preserve">第二部分  </w:t>
      </w:r>
      <w:r>
        <w:rPr>
          <w:rFonts w:hint="eastAsia"/>
          <w:b/>
          <w:bCs/>
          <w:sz w:val="24"/>
          <w:szCs w:val="24"/>
        </w:rPr>
        <w:t>活动设计</w:t>
      </w:r>
    </w:p>
    <w:p>
      <w:pPr>
        <w:spacing w:line="360" w:lineRule="auto"/>
        <w:ind w:firstLine="482" w:firstLineChars="200"/>
        <w:jc w:val="left"/>
        <w:rPr>
          <w:rFonts w:ascii="宋体" w:hAnsi="宋体"/>
          <w:b/>
          <w:bCs/>
          <w:sz w:val="24"/>
          <w:szCs w:val="24"/>
        </w:rPr>
      </w:pPr>
      <w:r>
        <w:rPr>
          <w:rFonts w:hint="eastAsia" w:ascii="宋体" w:hAnsi="宋体"/>
          <w:b/>
          <w:bCs/>
          <w:sz w:val="24"/>
          <w:szCs w:val="24"/>
        </w:rPr>
        <w:t>一、活动目标</w:t>
      </w:r>
    </w:p>
    <w:p>
      <w:pPr>
        <w:spacing w:line="360" w:lineRule="auto"/>
        <w:ind w:firstLine="480" w:firstLineChars="200"/>
        <w:jc w:val="left"/>
        <w:rPr>
          <w:rFonts w:ascii="宋体" w:hAnsi="宋体"/>
          <w:sz w:val="24"/>
          <w:szCs w:val="24"/>
        </w:rPr>
      </w:pPr>
      <w:r>
        <w:rPr>
          <w:rFonts w:hint="eastAsia" w:ascii="宋体" w:hAnsi="宋体"/>
          <w:sz w:val="24"/>
          <w:szCs w:val="24"/>
        </w:rPr>
        <w:t>1.通过听赏，感受诗歌反复的修辞手法。</w:t>
      </w:r>
    </w:p>
    <w:p>
      <w:pPr>
        <w:spacing w:line="360" w:lineRule="auto"/>
        <w:ind w:firstLine="480" w:firstLineChars="200"/>
        <w:jc w:val="left"/>
        <w:rPr>
          <w:rFonts w:ascii="宋体" w:hAnsi="宋体"/>
          <w:sz w:val="24"/>
          <w:szCs w:val="24"/>
        </w:rPr>
      </w:pPr>
      <w:r>
        <w:rPr>
          <w:rFonts w:hint="eastAsia" w:ascii="宋体" w:hAnsi="宋体"/>
          <w:sz w:val="24"/>
          <w:szCs w:val="24"/>
        </w:rPr>
        <w:t>2.尝试参与角色表演，感受种子、梨树等对春雨的喜爱之情。</w:t>
      </w:r>
    </w:p>
    <w:p>
      <w:pPr>
        <w:spacing w:line="360" w:lineRule="auto"/>
        <w:ind w:firstLine="482" w:firstLineChars="200"/>
        <w:jc w:val="left"/>
        <w:rPr>
          <w:rFonts w:ascii="宋体" w:hAnsi="宋体"/>
          <w:b/>
          <w:bCs/>
          <w:sz w:val="24"/>
          <w:szCs w:val="24"/>
        </w:rPr>
      </w:pPr>
      <w:r>
        <w:rPr>
          <w:rFonts w:hint="eastAsia" w:ascii="宋体" w:hAnsi="宋体"/>
          <w:b/>
          <w:bCs/>
          <w:sz w:val="24"/>
          <w:szCs w:val="24"/>
        </w:rPr>
        <w:t>二、活动准备</w:t>
      </w:r>
    </w:p>
    <w:p>
      <w:pPr>
        <w:spacing w:line="360" w:lineRule="auto"/>
        <w:ind w:firstLine="480" w:firstLineChars="200"/>
        <w:jc w:val="left"/>
        <w:rPr>
          <w:rFonts w:ascii="宋体" w:hAnsi="宋体"/>
          <w:sz w:val="24"/>
          <w:szCs w:val="24"/>
        </w:rPr>
      </w:pPr>
      <w:r>
        <w:rPr>
          <w:rFonts w:hint="eastAsia" w:ascii="宋体" w:hAnsi="宋体"/>
          <w:sz w:val="24"/>
          <w:szCs w:val="24"/>
        </w:rPr>
        <w:t>物质准备：大的背景动态教具、小的学具（云朵，梨树，种子，小朋友等）</w:t>
      </w:r>
    </w:p>
    <w:p>
      <w:pPr>
        <w:spacing w:line="360" w:lineRule="auto"/>
        <w:ind w:firstLine="480" w:firstLineChars="200"/>
        <w:jc w:val="left"/>
        <w:rPr>
          <w:rFonts w:ascii="宋体" w:hAnsi="宋体"/>
          <w:sz w:val="24"/>
          <w:szCs w:val="24"/>
        </w:rPr>
      </w:pPr>
      <w:r>
        <w:rPr>
          <w:rFonts w:hint="eastAsia" w:ascii="宋体" w:hAnsi="宋体"/>
          <w:sz w:val="24"/>
          <w:szCs w:val="24"/>
        </w:rPr>
        <w:t>经验准备：认识种子、麦苗、梨树，了解春天是万物生长的季节</w:t>
      </w:r>
    </w:p>
    <w:p>
      <w:pPr>
        <w:spacing w:line="360" w:lineRule="auto"/>
        <w:ind w:firstLine="482" w:firstLineChars="200"/>
        <w:jc w:val="left"/>
        <w:rPr>
          <w:rFonts w:ascii="宋体" w:hAnsi="宋体"/>
          <w:b/>
          <w:bCs/>
          <w:sz w:val="24"/>
          <w:szCs w:val="24"/>
        </w:rPr>
      </w:pPr>
      <w:r>
        <w:rPr>
          <w:rFonts w:hint="eastAsia" w:ascii="宋体" w:hAnsi="宋体"/>
          <w:b/>
          <w:bCs/>
          <w:sz w:val="24"/>
          <w:szCs w:val="24"/>
        </w:rPr>
        <w:t>三、活动过程</w:t>
      </w:r>
    </w:p>
    <w:p>
      <w:pPr>
        <w:spacing w:line="360" w:lineRule="auto"/>
        <w:ind w:firstLine="480" w:firstLineChars="200"/>
        <w:jc w:val="left"/>
        <w:rPr>
          <w:rFonts w:ascii="宋体" w:hAnsi="宋体"/>
          <w:sz w:val="24"/>
          <w:szCs w:val="24"/>
        </w:rPr>
      </w:pPr>
      <w:r>
        <w:rPr>
          <w:rFonts w:hint="eastAsia" w:ascii="宋体" w:hAnsi="宋体"/>
          <w:sz w:val="24"/>
          <w:szCs w:val="24"/>
        </w:rPr>
        <w:t>（一）音频导入</w:t>
      </w:r>
    </w:p>
    <w:p>
      <w:pPr>
        <w:spacing w:line="360" w:lineRule="auto"/>
        <w:ind w:firstLine="480" w:firstLineChars="200"/>
        <w:jc w:val="left"/>
        <w:rPr>
          <w:rFonts w:ascii="宋体" w:hAnsi="宋体"/>
          <w:sz w:val="24"/>
          <w:szCs w:val="24"/>
        </w:rPr>
      </w:pPr>
      <w:r>
        <w:rPr>
          <w:rFonts w:hint="eastAsia" w:ascii="宋体" w:hAnsi="宋体"/>
          <w:sz w:val="24"/>
          <w:szCs w:val="24"/>
        </w:rPr>
        <w:t>师：听听看这是什么声音？（雨声）</w:t>
      </w:r>
    </w:p>
    <w:p>
      <w:pPr>
        <w:spacing w:line="360" w:lineRule="auto"/>
        <w:ind w:firstLine="480" w:firstLineChars="200"/>
        <w:jc w:val="left"/>
        <w:rPr>
          <w:rFonts w:ascii="宋体" w:hAnsi="宋体"/>
          <w:sz w:val="24"/>
          <w:szCs w:val="24"/>
        </w:rPr>
      </w:pPr>
      <w:r>
        <w:rPr>
          <w:rFonts w:hint="eastAsia" w:ascii="宋体" w:hAnsi="宋体"/>
          <w:sz w:val="24"/>
          <w:szCs w:val="24"/>
        </w:rPr>
        <w:t>师：对啊，春天下的雨我们叫它春雨。有一首好听的诗歌也叫《春雨》，我们一起听听看里面都有谁在说话？（验证）</w:t>
      </w:r>
    </w:p>
    <w:p>
      <w:pPr>
        <w:spacing w:line="360" w:lineRule="auto"/>
        <w:ind w:firstLine="480" w:firstLineChars="200"/>
        <w:jc w:val="left"/>
        <w:rPr>
          <w:rFonts w:ascii="宋体" w:hAnsi="宋体"/>
          <w:sz w:val="24"/>
          <w:szCs w:val="24"/>
        </w:rPr>
      </w:pPr>
      <w:r>
        <w:rPr>
          <w:rFonts w:hint="eastAsia" w:ascii="宋体" w:hAnsi="宋体"/>
          <w:sz w:val="24"/>
          <w:szCs w:val="24"/>
        </w:rPr>
        <w:t>（二）集体欣赏诗歌，感受诗歌的内容</w:t>
      </w:r>
    </w:p>
    <w:p>
      <w:pPr>
        <w:spacing w:line="360" w:lineRule="auto"/>
        <w:ind w:firstLine="480" w:firstLineChars="200"/>
        <w:jc w:val="left"/>
        <w:rPr>
          <w:rFonts w:ascii="宋体" w:hAnsi="宋体"/>
          <w:sz w:val="24"/>
          <w:szCs w:val="24"/>
        </w:rPr>
      </w:pPr>
      <w:r>
        <w:rPr>
          <w:rFonts w:hint="eastAsia" w:ascii="宋体" w:hAnsi="宋体"/>
          <w:sz w:val="24"/>
          <w:szCs w:val="24"/>
        </w:rPr>
        <w:t>师：我们再听一次，请小朋友听听看，他们都在说些什么？</w:t>
      </w:r>
    </w:p>
    <w:p>
      <w:pPr>
        <w:spacing w:line="360" w:lineRule="auto"/>
        <w:ind w:firstLine="480" w:firstLineChars="200"/>
        <w:jc w:val="left"/>
        <w:rPr>
          <w:rFonts w:ascii="宋体" w:hAnsi="宋体"/>
          <w:sz w:val="24"/>
          <w:szCs w:val="24"/>
        </w:rPr>
      </w:pPr>
      <w:r>
        <w:rPr>
          <w:rFonts w:hint="eastAsia" w:ascii="宋体" w:hAnsi="宋体"/>
          <w:sz w:val="24"/>
          <w:szCs w:val="24"/>
        </w:rPr>
        <w:t>幼儿每说一句，教师动态演示诗歌内容</w:t>
      </w:r>
    </w:p>
    <w:p>
      <w:pPr>
        <w:spacing w:line="360" w:lineRule="auto"/>
        <w:ind w:firstLine="480" w:firstLineChars="200"/>
        <w:jc w:val="left"/>
        <w:rPr>
          <w:rFonts w:ascii="宋体" w:hAnsi="宋体"/>
          <w:sz w:val="24"/>
          <w:szCs w:val="24"/>
        </w:rPr>
      </w:pPr>
      <w:r>
        <w:rPr>
          <w:rFonts w:hint="eastAsia" w:ascii="宋体" w:hAnsi="宋体"/>
          <w:sz w:val="24"/>
          <w:szCs w:val="24"/>
        </w:rPr>
        <w:t>师：我们一起再来念念这句魔法，下吧，下吧，我要XXXX。</w:t>
      </w:r>
    </w:p>
    <w:p>
      <w:pPr>
        <w:spacing w:line="360" w:lineRule="auto"/>
        <w:ind w:firstLine="480" w:firstLineChars="200"/>
        <w:jc w:val="left"/>
        <w:rPr>
          <w:rFonts w:ascii="宋体" w:hAnsi="宋体"/>
          <w:sz w:val="24"/>
          <w:szCs w:val="24"/>
        </w:rPr>
      </w:pPr>
      <w:r>
        <w:rPr>
          <w:rFonts w:hint="eastAsia" w:ascii="宋体" w:hAnsi="宋体"/>
          <w:sz w:val="24"/>
          <w:szCs w:val="24"/>
        </w:rPr>
        <w:t>师：发芽可以做什么动作？开花呢？长大可以怎样做？</w:t>
      </w:r>
    </w:p>
    <w:p>
      <w:pPr>
        <w:spacing w:line="360" w:lineRule="auto"/>
        <w:ind w:firstLine="480" w:firstLineChars="200"/>
        <w:jc w:val="left"/>
        <w:rPr>
          <w:rFonts w:ascii="宋体" w:hAnsi="宋体"/>
          <w:sz w:val="24"/>
          <w:szCs w:val="24"/>
        </w:rPr>
      </w:pPr>
      <w:r>
        <w:rPr>
          <w:rFonts w:hint="eastAsia" w:ascii="宋体" w:hAnsi="宋体"/>
          <w:sz w:val="24"/>
          <w:szCs w:val="24"/>
        </w:rPr>
        <w:t>（三）多形式朗诵，熟悉诗歌结构</w:t>
      </w:r>
    </w:p>
    <w:p>
      <w:pPr>
        <w:spacing w:line="360" w:lineRule="auto"/>
        <w:ind w:firstLine="480" w:firstLineChars="200"/>
        <w:jc w:val="left"/>
        <w:rPr>
          <w:rFonts w:ascii="宋体" w:hAnsi="宋体"/>
          <w:sz w:val="24"/>
          <w:szCs w:val="24"/>
        </w:rPr>
      </w:pPr>
      <w:r>
        <w:rPr>
          <w:rFonts w:hint="eastAsia" w:ascii="宋体" w:hAnsi="宋体"/>
          <w:sz w:val="24"/>
          <w:szCs w:val="24"/>
        </w:rPr>
        <w:t>1.师、幼分角色朗诵</w:t>
      </w:r>
    </w:p>
    <w:p>
      <w:pPr>
        <w:spacing w:line="360" w:lineRule="auto"/>
        <w:ind w:firstLine="480" w:firstLineChars="200"/>
        <w:jc w:val="left"/>
        <w:rPr>
          <w:rFonts w:ascii="宋体" w:hAnsi="宋体"/>
          <w:sz w:val="24"/>
          <w:szCs w:val="24"/>
        </w:rPr>
      </w:pPr>
      <w:r>
        <w:rPr>
          <w:rFonts w:hint="eastAsia" w:ascii="宋体" w:hAnsi="宋体"/>
          <w:sz w:val="24"/>
          <w:szCs w:val="24"/>
        </w:rPr>
        <w:t>师：这一次，老师来念前面，小朋友念种子，梨树，麦苗和小朋友说的话。（幼儿念诗句，教师一边听一边做动作引导）</w:t>
      </w:r>
    </w:p>
    <w:p>
      <w:pPr>
        <w:spacing w:line="360" w:lineRule="auto"/>
        <w:ind w:firstLine="480" w:firstLineChars="200"/>
        <w:jc w:val="left"/>
        <w:rPr>
          <w:rFonts w:ascii="宋体" w:hAnsi="宋体"/>
          <w:sz w:val="24"/>
          <w:szCs w:val="24"/>
        </w:rPr>
      </w:pPr>
      <w:r>
        <w:rPr>
          <w:rFonts w:hint="eastAsia" w:ascii="宋体" w:hAnsi="宋体"/>
          <w:sz w:val="24"/>
          <w:szCs w:val="24"/>
        </w:rPr>
        <w:t>2.个别幼儿扮演，其他幼儿念诗歌旁白部分</w:t>
      </w:r>
    </w:p>
    <w:p>
      <w:pPr>
        <w:spacing w:line="360" w:lineRule="auto"/>
        <w:ind w:firstLine="480" w:firstLineChars="200"/>
        <w:jc w:val="left"/>
        <w:rPr>
          <w:rFonts w:ascii="宋体" w:hAnsi="宋体"/>
          <w:sz w:val="24"/>
          <w:szCs w:val="24"/>
        </w:rPr>
      </w:pPr>
      <w:r>
        <w:rPr>
          <w:rFonts w:hint="eastAsia" w:ascii="宋体" w:hAnsi="宋体"/>
          <w:sz w:val="24"/>
          <w:szCs w:val="24"/>
        </w:rPr>
        <w:t>师：我请四个小朋友来扮演种子，梨树，麦苗以及小朋友，其他小朋友就跟老师一起扮演小雨滴念诗歌的其他部分。</w:t>
      </w:r>
    </w:p>
    <w:p>
      <w:pPr>
        <w:spacing w:line="360" w:lineRule="auto"/>
        <w:ind w:firstLine="480" w:firstLineChars="200"/>
        <w:jc w:val="left"/>
        <w:rPr>
          <w:rFonts w:ascii="宋体" w:hAnsi="宋体"/>
          <w:sz w:val="24"/>
          <w:szCs w:val="24"/>
        </w:rPr>
      </w:pPr>
      <w:r>
        <w:rPr>
          <w:rFonts w:hint="eastAsia" w:ascii="宋体" w:hAnsi="宋体"/>
          <w:sz w:val="24"/>
          <w:szCs w:val="24"/>
        </w:rPr>
        <w:t>3.全体幼儿自由选择角色，进行扮演</w:t>
      </w:r>
    </w:p>
    <w:p>
      <w:pPr>
        <w:spacing w:line="360" w:lineRule="auto"/>
        <w:ind w:firstLine="480" w:firstLineChars="200"/>
        <w:jc w:val="left"/>
        <w:rPr>
          <w:rFonts w:ascii="宋体" w:hAnsi="宋体"/>
          <w:sz w:val="24"/>
          <w:szCs w:val="24"/>
        </w:rPr>
      </w:pPr>
      <w:r>
        <w:rPr>
          <w:rFonts w:hint="eastAsia" w:ascii="宋体" w:hAnsi="宋体"/>
          <w:sz w:val="24"/>
          <w:szCs w:val="24"/>
        </w:rPr>
        <w:t>师：老师这里有种子，梨树，麦苗以及小朋友。你们选择自己喜欢的角色，当老师说XX说。你就要念出自己说的话。</w:t>
      </w:r>
    </w:p>
    <w:p>
      <w:pPr>
        <w:spacing w:line="360" w:lineRule="auto"/>
        <w:ind w:firstLine="480" w:firstLineChars="200"/>
        <w:jc w:val="left"/>
        <w:rPr>
          <w:rFonts w:ascii="宋体" w:hAnsi="宋体"/>
          <w:sz w:val="24"/>
          <w:szCs w:val="24"/>
        </w:rPr>
      </w:pPr>
      <w:r>
        <w:rPr>
          <w:rFonts w:hint="eastAsia" w:ascii="宋体" w:hAnsi="宋体"/>
          <w:sz w:val="24"/>
          <w:szCs w:val="24"/>
        </w:rPr>
        <w:t>师：种子在哪里？梨树在哪里？麦苗和小朋友呢？</w:t>
      </w:r>
    </w:p>
    <w:p>
      <w:pPr>
        <w:spacing w:line="360" w:lineRule="auto"/>
        <w:ind w:firstLine="480" w:firstLineChars="200"/>
        <w:jc w:val="left"/>
        <w:rPr>
          <w:rFonts w:ascii="宋体" w:hAnsi="宋体"/>
          <w:sz w:val="24"/>
          <w:szCs w:val="24"/>
        </w:rPr>
      </w:pPr>
    </w:p>
    <w:p>
      <w:pPr>
        <w:spacing w:line="360" w:lineRule="auto"/>
        <w:ind w:firstLine="480" w:firstLineChars="200"/>
        <w:jc w:val="left"/>
        <w:rPr>
          <w:rFonts w:ascii="宋体" w:hAnsi="宋体"/>
          <w:sz w:val="24"/>
          <w:szCs w:val="24"/>
        </w:rPr>
      </w:pPr>
      <w:r>
        <w:rPr>
          <w:rFonts w:hint="eastAsia" w:ascii="宋体" w:hAnsi="宋体"/>
          <w:sz w:val="24"/>
          <w:szCs w:val="24"/>
        </w:rPr>
        <w:t>（四）延伸</w:t>
      </w:r>
    </w:p>
    <w:p>
      <w:pPr>
        <w:spacing w:line="360" w:lineRule="auto"/>
        <w:ind w:firstLine="480" w:firstLineChars="200"/>
        <w:jc w:val="left"/>
        <w:rPr>
          <w:rFonts w:ascii="宋体" w:hAnsi="宋体"/>
          <w:sz w:val="24"/>
          <w:szCs w:val="24"/>
        </w:rPr>
      </w:pPr>
      <w:r>
        <w:rPr>
          <w:rFonts w:hint="eastAsia" w:ascii="宋体" w:hAnsi="宋体"/>
          <w:sz w:val="24"/>
          <w:szCs w:val="24"/>
        </w:rPr>
        <w:t>师：你觉得种子，梨树，麦苗和小朋友喜欢春雨吗？那下雨的时候我们可以做什么？</w:t>
      </w:r>
    </w:p>
    <w:p>
      <w:pPr>
        <w:spacing w:line="360" w:lineRule="auto"/>
        <w:ind w:firstLine="480" w:firstLineChars="200"/>
        <w:jc w:val="left"/>
        <w:rPr>
          <w:rFonts w:hint="eastAsia" w:ascii="宋体" w:hAnsi="宋体"/>
          <w:sz w:val="24"/>
          <w:szCs w:val="24"/>
        </w:rPr>
      </w:pPr>
      <w:r>
        <w:rPr>
          <w:rFonts w:hint="eastAsia" w:ascii="宋体" w:hAnsi="宋体"/>
          <w:sz w:val="24"/>
          <w:szCs w:val="24"/>
        </w:rPr>
        <w:t>师：等到明年春天下雨的时候，小朋友可以去看看，是不是小种子会发芽，梨树会开花，去找找看春雨过后，还有什么其他的变化。</w:t>
      </w:r>
    </w:p>
    <w:p>
      <w:pPr>
        <w:spacing w:line="360" w:lineRule="auto"/>
        <w:ind w:firstLine="480" w:firstLineChars="200"/>
        <w:jc w:val="left"/>
        <w:rPr>
          <w:rFonts w:hint="eastAsia" w:ascii="宋体" w:hAnsi="宋体"/>
          <w:sz w:val="24"/>
          <w:szCs w:val="24"/>
        </w:rPr>
      </w:pPr>
    </w:p>
    <w:p>
      <w:pPr>
        <w:spacing w:line="360" w:lineRule="auto"/>
        <w:jc w:val="left"/>
        <w:rPr>
          <w:rFonts w:hint="eastAsia" w:ascii="宋体" w:hAnsi="宋体"/>
          <w:sz w:val="24"/>
          <w:szCs w:val="24"/>
        </w:rPr>
      </w:pPr>
      <w:r>
        <w:rPr>
          <w:rFonts w:hint="eastAsia" w:ascii="宋体" w:hAnsi="宋体"/>
          <w:sz w:val="24"/>
          <w:szCs w:val="24"/>
        </w:rPr>
        <w:t>附：</w:t>
      </w:r>
    </w:p>
    <w:p>
      <w:pPr>
        <w:spacing w:line="360" w:lineRule="auto"/>
        <w:jc w:val="center"/>
        <w:rPr>
          <w:rFonts w:hint="default" w:ascii="宋体" w:hAnsi="宋体" w:eastAsia="宋体"/>
          <w:b/>
          <w:bCs/>
          <w:sz w:val="24"/>
          <w:szCs w:val="24"/>
          <w:lang w:val="en-US" w:eastAsia="zh-CN"/>
        </w:rPr>
      </w:pPr>
      <w:r>
        <w:rPr>
          <w:rFonts w:hint="eastAsia" w:ascii="宋体" w:hAnsi="宋体"/>
          <w:b/>
          <w:bCs/>
          <w:sz w:val="24"/>
          <w:szCs w:val="24"/>
          <w:lang w:val="en-US" w:eastAsia="zh-CN"/>
        </w:rPr>
        <w:t>春雨</w:t>
      </w:r>
    </w:p>
    <w:p>
      <w:pPr>
        <w:spacing w:line="360" w:lineRule="auto"/>
        <w:ind w:firstLine="480" w:firstLineChars="200"/>
        <w:jc w:val="center"/>
        <w:rPr>
          <w:rFonts w:ascii="宋体" w:hAnsi="宋体"/>
          <w:sz w:val="24"/>
          <w:szCs w:val="24"/>
        </w:rPr>
      </w:pPr>
      <w:r>
        <w:rPr>
          <w:rFonts w:hint="eastAsia" w:ascii="宋体" w:hAnsi="宋体"/>
          <w:sz w:val="24"/>
          <w:szCs w:val="24"/>
        </w:rPr>
        <w:t>滴答，滴答，下小雨啦！</w:t>
      </w:r>
    </w:p>
    <w:p>
      <w:pPr>
        <w:spacing w:line="360" w:lineRule="auto"/>
        <w:ind w:firstLine="480" w:firstLineChars="200"/>
        <w:jc w:val="center"/>
        <w:rPr>
          <w:rFonts w:ascii="宋体" w:hAnsi="宋体"/>
          <w:sz w:val="24"/>
          <w:szCs w:val="24"/>
        </w:rPr>
      </w:pPr>
      <w:r>
        <w:rPr>
          <w:rFonts w:hint="eastAsia" w:ascii="宋体" w:hAnsi="宋体"/>
          <w:sz w:val="24"/>
          <w:szCs w:val="24"/>
        </w:rPr>
        <w:t>种子说：下吧，下吧，我要发芽！</w:t>
      </w:r>
    </w:p>
    <w:p>
      <w:pPr>
        <w:spacing w:line="360" w:lineRule="auto"/>
        <w:ind w:firstLine="480" w:firstLineChars="200"/>
        <w:jc w:val="center"/>
        <w:rPr>
          <w:rFonts w:ascii="宋体" w:hAnsi="宋体"/>
          <w:sz w:val="24"/>
          <w:szCs w:val="24"/>
        </w:rPr>
      </w:pPr>
      <w:r>
        <w:rPr>
          <w:rFonts w:hint="eastAsia" w:ascii="宋体" w:hAnsi="宋体"/>
          <w:sz w:val="24"/>
          <w:szCs w:val="24"/>
        </w:rPr>
        <w:t>梨树说：下吧，下吧，我要开花！</w:t>
      </w:r>
    </w:p>
    <w:p>
      <w:pPr>
        <w:spacing w:line="360" w:lineRule="auto"/>
        <w:ind w:firstLine="480" w:firstLineChars="200"/>
        <w:jc w:val="center"/>
        <w:rPr>
          <w:rFonts w:ascii="宋体" w:hAnsi="宋体"/>
          <w:sz w:val="24"/>
          <w:szCs w:val="24"/>
        </w:rPr>
      </w:pPr>
      <w:r>
        <w:rPr>
          <w:rFonts w:hint="eastAsia" w:ascii="宋体" w:hAnsi="宋体"/>
          <w:sz w:val="24"/>
          <w:szCs w:val="24"/>
        </w:rPr>
        <w:t>麦苗说：下吧，下吧，我要长大！</w:t>
      </w:r>
    </w:p>
    <w:p>
      <w:pPr>
        <w:spacing w:line="360" w:lineRule="auto"/>
        <w:ind w:firstLine="480" w:firstLineChars="200"/>
        <w:jc w:val="center"/>
        <w:rPr>
          <w:rFonts w:ascii="宋体" w:hAnsi="宋体"/>
          <w:sz w:val="24"/>
          <w:szCs w:val="24"/>
        </w:rPr>
      </w:pPr>
      <w:r>
        <w:rPr>
          <w:rFonts w:hint="eastAsia" w:ascii="宋体" w:hAnsi="宋体"/>
          <w:sz w:val="24"/>
          <w:szCs w:val="24"/>
        </w:rPr>
        <w:t>小朋友说：下吧，下吧，我要种瓜！</w:t>
      </w:r>
    </w:p>
    <w:p>
      <w:pPr>
        <w:spacing w:line="360" w:lineRule="auto"/>
        <w:ind w:firstLine="480" w:firstLineChars="200"/>
        <w:jc w:val="center"/>
        <w:rPr>
          <w:rFonts w:ascii="宋体" w:hAnsi="宋体"/>
          <w:sz w:val="24"/>
          <w:szCs w:val="24"/>
        </w:rPr>
      </w:pPr>
      <w:r>
        <w:rPr>
          <w:rFonts w:hint="eastAsia" w:ascii="宋体" w:hAnsi="宋体"/>
          <w:sz w:val="24"/>
          <w:szCs w:val="24"/>
        </w:rPr>
        <w:t>滴答，滴答，下小雨啦。</w:t>
      </w:r>
    </w:p>
    <w:p>
      <w:pPr>
        <w:spacing w:line="360" w:lineRule="auto"/>
        <w:ind w:firstLine="480" w:firstLineChars="200"/>
        <w:jc w:val="left"/>
        <w:rPr>
          <w:rFonts w:ascii="宋体" w:hAnsi="宋体"/>
          <w:sz w:val="24"/>
          <w:szCs w:val="24"/>
        </w:rPr>
      </w:pPr>
    </w:p>
    <w:p>
      <w:pPr>
        <w:spacing w:line="360" w:lineRule="auto"/>
        <w:ind w:firstLine="480" w:firstLineChars="200"/>
        <w:jc w:val="left"/>
        <w:rPr>
          <w:rFonts w:ascii="宋体" w:hAnsi="宋体"/>
          <w:sz w:val="24"/>
          <w:szCs w:val="24"/>
        </w:rPr>
      </w:pPr>
    </w:p>
    <w:p>
      <w:pPr>
        <w:spacing w:line="360" w:lineRule="auto"/>
        <w:ind w:firstLine="480" w:firstLineChars="200"/>
        <w:jc w:val="left"/>
        <w:rPr>
          <w:rFonts w:ascii="宋体" w:hAnsi="宋体"/>
          <w:sz w:val="24"/>
          <w:szCs w:val="24"/>
        </w:rPr>
      </w:pPr>
    </w:p>
    <w:p>
      <w:pPr>
        <w:spacing w:line="360" w:lineRule="auto"/>
        <w:ind w:firstLine="480" w:firstLineChars="200"/>
        <w:jc w:val="left"/>
        <w:rPr>
          <w:rFonts w:ascii="宋体" w:hAnsi="宋体"/>
          <w:sz w:val="24"/>
          <w:szCs w:val="24"/>
        </w:rPr>
      </w:pPr>
    </w:p>
    <w:p>
      <w:pPr>
        <w:spacing w:line="360" w:lineRule="auto"/>
        <w:ind w:firstLine="480" w:firstLineChars="200"/>
        <w:jc w:val="left"/>
        <w:rPr>
          <w:rFonts w:ascii="宋体" w:hAnsi="宋体"/>
          <w:sz w:val="24"/>
          <w:szCs w:val="24"/>
        </w:rPr>
      </w:pPr>
    </w:p>
    <w:p>
      <w:pPr>
        <w:spacing w:line="360" w:lineRule="auto"/>
        <w:ind w:firstLine="480" w:firstLineChars="200"/>
        <w:jc w:val="left"/>
        <w:rPr>
          <w:rFonts w:ascii="宋体" w:hAnsi="宋体"/>
          <w:sz w:val="24"/>
          <w:szCs w:val="24"/>
        </w:rPr>
      </w:pPr>
    </w:p>
    <w:p>
      <w:pPr>
        <w:spacing w:line="360" w:lineRule="auto"/>
        <w:ind w:firstLine="480" w:firstLineChars="200"/>
        <w:jc w:val="left"/>
        <w:rPr>
          <w:rFonts w:ascii="宋体" w:hAnsi="宋体"/>
          <w:sz w:val="24"/>
          <w:szCs w:val="24"/>
        </w:rPr>
      </w:pPr>
    </w:p>
    <w:p>
      <w:pPr>
        <w:spacing w:line="360" w:lineRule="auto"/>
        <w:ind w:firstLine="480" w:firstLineChars="200"/>
        <w:jc w:val="left"/>
        <w:rPr>
          <w:rFonts w:ascii="宋体" w:hAnsi="宋体"/>
          <w:sz w:val="24"/>
          <w:szCs w:val="24"/>
        </w:rPr>
      </w:pPr>
    </w:p>
    <w:p>
      <w:pPr>
        <w:spacing w:line="360" w:lineRule="auto"/>
        <w:ind w:firstLine="480" w:firstLineChars="200"/>
        <w:jc w:val="left"/>
        <w:rPr>
          <w:rFonts w:ascii="宋体" w:hAnsi="宋体"/>
          <w:sz w:val="24"/>
          <w:szCs w:val="24"/>
        </w:rPr>
      </w:pPr>
    </w:p>
    <w:p>
      <w:pPr>
        <w:spacing w:line="360" w:lineRule="auto"/>
        <w:ind w:firstLine="480" w:firstLineChars="200"/>
        <w:jc w:val="left"/>
        <w:rPr>
          <w:rFonts w:ascii="宋体" w:hAnsi="宋体"/>
          <w:sz w:val="24"/>
          <w:szCs w:val="24"/>
        </w:rPr>
      </w:pPr>
    </w:p>
    <w:p>
      <w:pPr>
        <w:spacing w:line="360" w:lineRule="auto"/>
        <w:ind w:firstLine="480" w:firstLineChars="200"/>
        <w:jc w:val="left"/>
        <w:rPr>
          <w:rFonts w:ascii="宋体" w:hAnsi="宋体"/>
          <w:sz w:val="24"/>
          <w:szCs w:val="24"/>
        </w:rPr>
      </w:pPr>
    </w:p>
    <w:p>
      <w:pPr>
        <w:spacing w:line="360" w:lineRule="auto"/>
        <w:ind w:firstLine="480" w:firstLineChars="200"/>
        <w:jc w:val="left"/>
        <w:rPr>
          <w:rFonts w:ascii="宋体" w:hAnsi="宋体"/>
          <w:sz w:val="24"/>
          <w:szCs w:val="24"/>
        </w:rPr>
      </w:pPr>
    </w:p>
    <w:p>
      <w:pPr>
        <w:spacing w:line="360" w:lineRule="auto"/>
        <w:ind w:firstLine="480" w:firstLineChars="200"/>
        <w:jc w:val="left"/>
        <w:rPr>
          <w:rFonts w:ascii="宋体" w:hAnsi="宋体"/>
          <w:sz w:val="24"/>
          <w:szCs w:val="24"/>
        </w:rPr>
      </w:pPr>
    </w:p>
    <w:p>
      <w:pPr>
        <w:spacing w:line="360" w:lineRule="auto"/>
        <w:jc w:val="left"/>
        <w:rPr>
          <w:rFonts w:ascii="宋体" w:hAnsi="宋体"/>
          <w:sz w:val="24"/>
          <w:szCs w:val="24"/>
        </w:rPr>
      </w:pPr>
    </w:p>
    <w:p>
      <w:pPr>
        <w:spacing w:line="360" w:lineRule="auto"/>
        <w:jc w:val="left"/>
        <w:rPr>
          <w:rFonts w:ascii="宋体" w:hAnsi="宋体"/>
          <w:sz w:val="24"/>
          <w:szCs w:val="24"/>
        </w:rPr>
      </w:pPr>
    </w:p>
    <w:p>
      <w:pPr>
        <w:spacing w:line="360" w:lineRule="auto"/>
        <w:jc w:val="center"/>
        <w:rPr>
          <w:rFonts w:hint="eastAsia"/>
          <w:b/>
          <w:bCs/>
          <w:sz w:val="24"/>
          <w:szCs w:val="24"/>
        </w:rPr>
      </w:pPr>
      <w:r>
        <w:rPr>
          <w:rFonts w:hint="eastAsia" w:ascii="宋体" w:hAnsi="宋体"/>
          <w:b/>
          <w:bCs/>
          <w:sz w:val="24"/>
          <w:szCs w:val="24"/>
          <w:lang w:val="en-US" w:eastAsia="zh-CN"/>
        </w:rPr>
        <w:t xml:space="preserve">第三部分  </w:t>
      </w:r>
      <w:r>
        <w:rPr>
          <w:rFonts w:hint="eastAsia"/>
          <w:b/>
          <w:bCs/>
          <w:sz w:val="24"/>
          <w:szCs w:val="24"/>
        </w:rPr>
        <w:t>活动反思</w:t>
      </w:r>
    </w:p>
    <w:p>
      <w:pPr>
        <w:spacing w:line="360" w:lineRule="auto"/>
        <w:ind w:firstLine="480" w:firstLineChars="200"/>
        <w:rPr>
          <w:rFonts w:hint="eastAsia"/>
          <w:sz w:val="24"/>
        </w:rPr>
      </w:pPr>
      <w:r>
        <w:rPr>
          <w:rFonts w:hint="eastAsia"/>
          <w:sz w:val="24"/>
        </w:rPr>
        <w:t>诗歌《春雨》篇幅短小、语言简练、词句优美，诗歌里面的内容也非常贴近幼儿的真实生活。根据活动目标以及幼儿的年龄特点，共设计了五个环节：一是，通过“雨声”音频导入，激发幼儿的兴趣，将幼儿带入春雨的情景中；二是，完整听赏诗歌，理解诗歌内容；三是，通过朗诵诗歌，并结合动作进一步理解诗歌内容；四是角色扮演，进一步理解诗歌的结构与内容；五是延伸活动，升华诗歌的所要表达的情感。</w:t>
      </w:r>
    </w:p>
    <w:p>
      <w:pPr>
        <w:spacing w:line="360" w:lineRule="auto"/>
        <w:ind w:firstLine="480" w:firstLineChars="200"/>
        <w:rPr>
          <w:sz w:val="24"/>
        </w:rPr>
      </w:pPr>
      <w:r>
        <w:rPr>
          <w:rFonts w:hint="eastAsia"/>
          <w:sz w:val="24"/>
        </w:rPr>
        <w:t>针对本次《春雨》诗歌活动，其不足之处具体反思如下：</w:t>
      </w:r>
    </w:p>
    <w:p>
      <w:pPr>
        <w:spacing w:line="360" w:lineRule="auto"/>
        <w:ind w:firstLine="482" w:firstLineChars="200"/>
        <w:rPr>
          <w:b/>
          <w:bCs/>
          <w:sz w:val="24"/>
        </w:rPr>
      </w:pPr>
      <w:r>
        <w:rPr>
          <w:rFonts w:hint="eastAsia"/>
          <w:b/>
          <w:bCs/>
          <w:sz w:val="24"/>
        </w:rPr>
        <w:t>1.诗歌情感基调与朗诵情感不匹配</w:t>
      </w:r>
    </w:p>
    <w:p>
      <w:pPr>
        <w:spacing w:line="360" w:lineRule="auto"/>
        <w:ind w:firstLine="480" w:firstLineChars="200"/>
        <w:rPr>
          <w:sz w:val="24"/>
        </w:rPr>
      </w:pPr>
      <w:r>
        <w:rPr>
          <w:rFonts w:hint="eastAsia"/>
          <w:sz w:val="24"/>
        </w:rPr>
        <w:t>在活动前，通过查阅了相关资料以及听赏其他作者的朗读，在诗歌所表达的静谧、万物生机的基础上，还增加了一种蓬勃、向上，即“温柔而有力”情感基调。但朗诵者的语言对于诗歌的语言、情感表达尤为重要，幼儿是通过成人的朗诵去理解诗歌的意境以及感受，但在本次活动中，我的朗诵的情感表达，语音语调的高低、舒缓度不够，虽然幼儿在活动中兴趣度较高，但是少了一些对于诗歌本身语言以及情感美的感受。这是需要成人在诗歌的朗诵上需要下足功夫，精准的将诗歌的意境与美与自身的音色、音韵相结合。</w:t>
      </w:r>
    </w:p>
    <w:p>
      <w:pPr>
        <w:numPr>
          <w:ilvl w:val="0"/>
          <w:numId w:val="0"/>
        </w:numPr>
        <w:spacing w:line="360" w:lineRule="auto"/>
        <w:ind w:firstLine="482" w:firstLineChars="200"/>
        <w:rPr>
          <w:b/>
          <w:bCs/>
          <w:sz w:val="24"/>
        </w:rPr>
      </w:pPr>
      <w:r>
        <w:rPr>
          <w:rFonts w:hint="eastAsia"/>
          <w:b/>
          <w:bCs/>
          <w:sz w:val="24"/>
          <w:lang w:val="en-US" w:eastAsia="zh-CN"/>
        </w:rPr>
        <w:t>2.</w:t>
      </w:r>
      <w:r>
        <w:rPr>
          <w:rFonts w:hint="eastAsia"/>
          <w:b/>
          <w:bCs/>
          <w:sz w:val="24"/>
        </w:rPr>
        <w:t>在幼儿对诗歌内容理解的组织策略上还需进一步的调整</w:t>
      </w:r>
    </w:p>
    <w:p>
      <w:pPr>
        <w:spacing w:line="360" w:lineRule="auto"/>
        <w:ind w:firstLine="480" w:firstLineChars="200"/>
        <w:rPr>
          <w:sz w:val="24"/>
        </w:rPr>
      </w:pPr>
      <w:r>
        <w:rPr>
          <w:rFonts w:hint="eastAsia"/>
          <w:sz w:val="24"/>
        </w:rPr>
        <w:t>这一主要问题的原因是对于如何然后又而理解诗歌的内容的组织策略还不够清晰，课堂的打磨还不够，对于诗歌教学的经验还不足，只知其一，不知其二。在理解诗歌中的人、事物主体时，在原有的基础上增加的验证的环节，但在处理重点对诗歌内容的理解时，则稍显策略不足，比如在完整听赏第二遍后，幼儿对于诗歌中的内容记忆不深刻时，教师可通过再次听赏以及分段、分句重点听赏，帮助幼儿深刻理解。</w:t>
      </w:r>
    </w:p>
    <w:p>
      <w:pPr>
        <w:spacing w:line="360" w:lineRule="auto"/>
        <w:ind w:firstLine="482" w:firstLineChars="200"/>
        <w:rPr>
          <w:b/>
          <w:bCs/>
          <w:sz w:val="24"/>
        </w:rPr>
      </w:pPr>
      <w:r>
        <w:rPr>
          <w:rFonts w:hint="eastAsia"/>
          <w:b/>
          <w:bCs/>
          <w:sz w:val="24"/>
          <w:lang w:val="en-US" w:eastAsia="zh-CN"/>
        </w:rPr>
        <w:t>3.</w:t>
      </w:r>
      <w:r>
        <w:rPr>
          <w:rFonts w:hint="eastAsia"/>
          <w:b/>
          <w:bCs/>
          <w:sz w:val="24"/>
        </w:rPr>
        <w:t>角色扮演环节未发挥其主要功能</w:t>
      </w:r>
    </w:p>
    <w:p>
      <w:pPr>
        <w:spacing w:line="360" w:lineRule="auto"/>
        <w:ind w:firstLine="480" w:firstLineChars="200"/>
        <w:rPr>
          <w:sz w:val="24"/>
        </w:rPr>
      </w:pPr>
      <w:r>
        <w:rPr>
          <w:rFonts w:hint="eastAsia"/>
          <w:sz w:val="24"/>
        </w:rPr>
        <w:t>诗歌的最后环节是在运用角色扮演的方式，进一步帮助、巩固幼儿对诗歌的记忆与理解，虽然粘贴在幼儿身上的小标记提升了幼儿诗歌吟诵的兴趣与代入感，但在本环节的设计上，我还缺乏深刻的理解与解析，因此在出现幼儿并未按照自己的角色进行诗歌吟诵时，我并未进行及时调整，觉着幼儿只要能够跟着音乐，兴趣都较高的吟诵诗歌就行，但在最后的讨论环节，结合师傅评价与指导，才明确，角色扮演的另一重深意，即是帮助、检验幼儿对诗歌结构的理解与把握。教学活动组织环节的每一个设计都承载者不同的作用，需要执教者下更多的功夫去理解与合理的运用，才能从形式上、内涵上真正的把握诗歌教学的组织策略，达成活动的有效性。</w:t>
      </w:r>
      <w:r>
        <w:rPr>
          <w:sz w:val="24"/>
        </w:rPr>
        <w:t xml:space="preserve"> </w:t>
      </w:r>
    </w:p>
    <w:p>
      <w:pPr>
        <w:spacing w:line="360" w:lineRule="auto"/>
        <w:ind w:firstLine="480" w:firstLineChars="200"/>
        <w:jc w:val="left"/>
        <w:rPr>
          <w:rFonts w:ascii="宋体" w:hAnsi="宋体"/>
          <w:sz w:val="24"/>
          <w:szCs w:val="24"/>
        </w:rPr>
      </w:pPr>
    </w:p>
    <w:p>
      <w:pPr>
        <w:spacing w:line="360" w:lineRule="auto"/>
        <w:ind w:firstLine="480" w:firstLineChars="200"/>
        <w:jc w:val="left"/>
        <w:rPr>
          <w:rFonts w:ascii="宋体" w:hAnsi="宋体"/>
          <w:sz w:val="24"/>
          <w:szCs w:val="24"/>
        </w:rPr>
      </w:pPr>
    </w:p>
    <w:p>
      <w:pPr>
        <w:spacing w:line="360" w:lineRule="auto"/>
        <w:ind w:firstLine="480" w:firstLineChars="200"/>
        <w:jc w:val="left"/>
        <w:rPr>
          <w:rFonts w:ascii="宋体" w:hAnsi="宋体"/>
          <w:sz w:val="24"/>
          <w:szCs w:val="24"/>
        </w:rPr>
      </w:pPr>
    </w:p>
    <w:p>
      <w:pPr>
        <w:spacing w:line="360" w:lineRule="auto"/>
        <w:ind w:firstLine="480" w:firstLineChars="200"/>
        <w:jc w:val="left"/>
        <w:rPr>
          <w:rFonts w:ascii="宋体" w:hAnsi="宋体"/>
          <w:sz w:val="24"/>
          <w:szCs w:val="24"/>
        </w:rPr>
      </w:pPr>
    </w:p>
    <w:p>
      <w:pPr>
        <w:spacing w:line="360" w:lineRule="auto"/>
        <w:ind w:firstLine="480" w:firstLineChars="200"/>
        <w:jc w:val="left"/>
        <w:rPr>
          <w:rFonts w:ascii="宋体" w:hAnsi="宋体"/>
          <w:sz w:val="24"/>
          <w:szCs w:val="24"/>
        </w:rPr>
      </w:pPr>
    </w:p>
    <w:p>
      <w:pPr>
        <w:spacing w:line="360" w:lineRule="auto"/>
        <w:ind w:firstLine="480" w:firstLineChars="200"/>
        <w:jc w:val="left"/>
        <w:rPr>
          <w:rFonts w:ascii="宋体" w:hAnsi="宋体"/>
          <w:sz w:val="24"/>
          <w:szCs w:val="24"/>
        </w:rPr>
      </w:pPr>
    </w:p>
    <w:p>
      <w:pPr>
        <w:spacing w:line="360" w:lineRule="auto"/>
        <w:ind w:firstLine="480" w:firstLineChars="200"/>
        <w:jc w:val="left"/>
        <w:rPr>
          <w:rFonts w:ascii="宋体" w:hAnsi="宋体"/>
          <w:sz w:val="24"/>
          <w:szCs w:val="24"/>
        </w:rPr>
      </w:pPr>
    </w:p>
    <w:p>
      <w:pPr>
        <w:spacing w:line="360" w:lineRule="auto"/>
        <w:ind w:firstLine="480" w:firstLineChars="200"/>
        <w:jc w:val="left"/>
        <w:rPr>
          <w:rFonts w:ascii="宋体" w:hAnsi="宋体"/>
          <w:sz w:val="24"/>
          <w:szCs w:val="24"/>
        </w:rPr>
      </w:pPr>
    </w:p>
    <w:p>
      <w:pPr>
        <w:spacing w:line="360" w:lineRule="auto"/>
        <w:ind w:firstLine="480" w:firstLineChars="200"/>
        <w:jc w:val="left"/>
        <w:rPr>
          <w:rFonts w:ascii="宋体" w:hAnsi="宋体"/>
          <w:sz w:val="24"/>
          <w:szCs w:val="24"/>
        </w:rPr>
      </w:pPr>
    </w:p>
    <w:p>
      <w:pPr>
        <w:spacing w:line="360" w:lineRule="auto"/>
        <w:ind w:firstLine="480" w:firstLineChars="200"/>
        <w:jc w:val="left"/>
        <w:rPr>
          <w:rFonts w:ascii="宋体" w:hAnsi="宋体"/>
          <w:sz w:val="24"/>
          <w:szCs w:val="24"/>
        </w:rPr>
      </w:pPr>
    </w:p>
    <w:p>
      <w:pPr>
        <w:spacing w:line="360" w:lineRule="auto"/>
        <w:ind w:firstLine="480" w:firstLineChars="200"/>
        <w:jc w:val="left"/>
        <w:rPr>
          <w:rFonts w:ascii="宋体" w:hAnsi="宋体"/>
          <w:sz w:val="24"/>
          <w:szCs w:val="24"/>
        </w:rPr>
      </w:pPr>
    </w:p>
    <w:p>
      <w:pPr>
        <w:spacing w:line="360" w:lineRule="auto"/>
        <w:ind w:firstLine="480" w:firstLineChars="200"/>
        <w:jc w:val="left"/>
        <w:rPr>
          <w:rFonts w:ascii="宋体" w:hAnsi="宋体"/>
          <w:sz w:val="24"/>
          <w:szCs w:val="24"/>
        </w:rPr>
      </w:pPr>
    </w:p>
    <w:p>
      <w:pPr>
        <w:spacing w:line="360" w:lineRule="auto"/>
        <w:ind w:firstLine="480" w:firstLineChars="200"/>
        <w:jc w:val="left"/>
        <w:rPr>
          <w:rFonts w:ascii="宋体" w:hAnsi="宋体"/>
          <w:sz w:val="24"/>
          <w:szCs w:val="24"/>
        </w:rPr>
      </w:pPr>
    </w:p>
    <w:p>
      <w:pPr>
        <w:spacing w:line="360" w:lineRule="auto"/>
        <w:ind w:firstLine="480" w:firstLineChars="200"/>
        <w:jc w:val="left"/>
        <w:rPr>
          <w:rFonts w:ascii="宋体" w:hAnsi="宋体"/>
          <w:sz w:val="24"/>
          <w:szCs w:val="24"/>
        </w:rPr>
      </w:pPr>
    </w:p>
    <w:p>
      <w:pPr>
        <w:spacing w:line="360" w:lineRule="auto"/>
        <w:ind w:firstLine="480" w:firstLineChars="200"/>
        <w:jc w:val="left"/>
        <w:rPr>
          <w:rFonts w:ascii="宋体" w:hAnsi="宋体"/>
          <w:sz w:val="24"/>
          <w:szCs w:val="24"/>
        </w:rPr>
      </w:pPr>
    </w:p>
    <w:p>
      <w:pPr>
        <w:spacing w:line="360" w:lineRule="auto"/>
        <w:ind w:firstLine="480" w:firstLineChars="200"/>
        <w:jc w:val="left"/>
        <w:rPr>
          <w:rFonts w:ascii="宋体" w:hAnsi="宋体"/>
          <w:sz w:val="24"/>
          <w:szCs w:val="24"/>
        </w:rPr>
      </w:pPr>
    </w:p>
    <w:p>
      <w:pPr>
        <w:spacing w:line="360" w:lineRule="auto"/>
        <w:ind w:firstLine="480" w:firstLineChars="200"/>
        <w:jc w:val="left"/>
        <w:rPr>
          <w:rFonts w:ascii="宋体" w:hAnsi="宋体"/>
          <w:sz w:val="24"/>
          <w:szCs w:val="24"/>
        </w:rPr>
      </w:pPr>
    </w:p>
    <w:p>
      <w:pPr>
        <w:spacing w:line="360" w:lineRule="auto"/>
        <w:ind w:firstLine="480" w:firstLineChars="200"/>
        <w:jc w:val="left"/>
        <w:rPr>
          <w:rFonts w:ascii="宋体" w:hAnsi="宋体"/>
          <w:sz w:val="24"/>
          <w:szCs w:val="24"/>
        </w:rPr>
      </w:pPr>
    </w:p>
    <w:p>
      <w:pPr>
        <w:spacing w:line="360" w:lineRule="auto"/>
        <w:ind w:firstLine="480" w:firstLineChars="200"/>
        <w:jc w:val="left"/>
        <w:rPr>
          <w:rFonts w:ascii="宋体" w:hAnsi="宋体"/>
          <w:sz w:val="24"/>
          <w:szCs w:val="24"/>
        </w:rPr>
      </w:pPr>
    </w:p>
    <w:p>
      <w:pPr>
        <w:spacing w:line="360" w:lineRule="auto"/>
        <w:ind w:firstLine="480" w:firstLineChars="200"/>
        <w:jc w:val="left"/>
        <w:rPr>
          <w:rFonts w:ascii="宋体" w:hAnsi="宋体"/>
          <w:sz w:val="24"/>
          <w:szCs w:val="24"/>
        </w:rPr>
      </w:pPr>
    </w:p>
    <w:p>
      <w:pPr>
        <w:spacing w:line="360" w:lineRule="auto"/>
        <w:ind w:firstLine="480" w:firstLineChars="200"/>
        <w:jc w:val="left"/>
        <w:rPr>
          <w:rFonts w:ascii="宋体" w:hAnsi="宋体"/>
          <w:sz w:val="24"/>
          <w:szCs w:val="24"/>
        </w:rPr>
      </w:pPr>
    </w:p>
    <w:p>
      <w:pPr>
        <w:spacing w:line="360" w:lineRule="auto"/>
        <w:ind w:firstLine="480" w:firstLineChars="200"/>
        <w:jc w:val="left"/>
        <w:rPr>
          <w:rFonts w:ascii="宋体" w:hAnsi="宋体"/>
          <w:sz w:val="24"/>
          <w:szCs w:val="24"/>
        </w:rPr>
      </w:pPr>
    </w:p>
    <w:p>
      <w:pPr>
        <w:spacing w:line="360" w:lineRule="auto"/>
        <w:ind w:firstLine="480" w:firstLineChars="200"/>
        <w:jc w:val="left"/>
        <w:rPr>
          <w:rFonts w:ascii="宋体" w:hAnsi="宋体"/>
          <w:sz w:val="24"/>
          <w:szCs w:val="24"/>
        </w:rPr>
      </w:pPr>
    </w:p>
    <w:p>
      <w:pPr>
        <w:spacing w:line="360" w:lineRule="auto"/>
        <w:ind w:firstLine="480" w:firstLineChars="200"/>
        <w:jc w:val="left"/>
        <w:rPr>
          <w:rFonts w:hint="eastAsia" w:ascii="宋体" w:hAnsi="宋体"/>
          <w:sz w:val="24"/>
          <w:szCs w:val="24"/>
        </w:rPr>
      </w:pPr>
    </w:p>
    <w:p>
      <w:pPr>
        <w:spacing w:line="360" w:lineRule="auto"/>
        <w:ind w:firstLine="480" w:firstLineChars="200"/>
        <w:jc w:val="left"/>
        <w:rPr>
          <w:rFonts w:ascii="宋体" w:hAnsi="宋体"/>
          <w:sz w:val="24"/>
          <w:szCs w:val="24"/>
        </w:rPr>
      </w:pPr>
    </w:p>
    <w:p>
      <w:pPr>
        <w:numPr>
          <w:ilvl w:val="0"/>
          <w:numId w:val="0"/>
        </w:numPr>
        <w:spacing w:line="360" w:lineRule="auto"/>
        <w:ind w:leftChars="0"/>
        <w:jc w:val="center"/>
        <w:rPr>
          <w:rFonts w:hint="eastAsia"/>
          <w:b/>
          <w:bCs/>
          <w:sz w:val="24"/>
          <w:szCs w:val="24"/>
        </w:rPr>
      </w:pPr>
      <w:r>
        <w:rPr>
          <w:rFonts w:hint="eastAsia"/>
          <w:b/>
          <w:bCs/>
          <w:sz w:val="24"/>
          <w:szCs w:val="24"/>
          <w:lang w:val="en-US" w:eastAsia="zh-CN"/>
        </w:rPr>
        <w:t xml:space="preserve">第四部分  </w:t>
      </w:r>
      <w:r>
        <w:rPr>
          <w:rFonts w:hint="eastAsia"/>
          <w:b/>
          <w:bCs/>
          <w:sz w:val="24"/>
          <w:szCs w:val="24"/>
        </w:rPr>
        <w:t>活动图谱</w:t>
      </w:r>
    </w:p>
    <w:p>
      <w:pPr>
        <w:numPr>
          <w:ilvl w:val="0"/>
          <w:numId w:val="0"/>
        </w:numPr>
        <w:spacing w:line="360" w:lineRule="auto"/>
        <w:ind w:leftChars="0"/>
        <w:jc w:val="both"/>
        <w:rPr>
          <w:rFonts w:hint="eastAsia"/>
          <w:b/>
          <w:bCs/>
          <w:sz w:val="24"/>
          <w:szCs w:val="24"/>
        </w:rPr>
      </w:pPr>
    </w:p>
    <w:p>
      <w:pPr>
        <w:spacing w:line="360" w:lineRule="auto"/>
        <w:jc w:val="center"/>
      </w:pPr>
      <w:r>
        <w:drawing>
          <wp:inline distT="0" distB="0" distL="114300" distR="114300">
            <wp:extent cx="3599815" cy="2663190"/>
            <wp:effectExtent l="0" t="0" r="635" b="3810"/>
            <wp:docPr id="3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
                    <pic:cNvPicPr>
                      <a:picLocks noChangeAspect="1"/>
                    </pic:cNvPicPr>
                  </pic:nvPicPr>
                  <pic:blipFill>
                    <a:blip r:embed="rId42"/>
                    <a:srcRect l="4514" t="4356" r="5956" b="19724"/>
                    <a:stretch>
                      <a:fillRect/>
                    </a:stretch>
                  </pic:blipFill>
                  <pic:spPr>
                    <a:xfrm>
                      <a:off x="0" y="0"/>
                      <a:ext cx="3599815" cy="2663190"/>
                    </a:xfrm>
                    <a:prstGeom prst="rect">
                      <a:avLst/>
                    </a:prstGeom>
                    <a:noFill/>
                    <a:ln>
                      <a:noFill/>
                    </a:ln>
                  </pic:spPr>
                </pic:pic>
              </a:graphicData>
            </a:graphic>
          </wp:inline>
        </w:drawing>
      </w:r>
    </w:p>
    <w:p>
      <w:pPr>
        <w:spacing w:line="360" w:lineRule="auto"/>
        <w:jc w:val="center"/>
        <w:rPr>
          <w:rFonts w:hint="eastAsia"/>
          <w:lang w:val="en-US" w:eastAsia="zh-CN"/>
        </w:rPr>
      </w:pPr>
      <w:r>
        <w:rPr>
          <w:rFonts w:hint="eastAsia"/>
          <w:lang w:val="en-US" w:eastAsia="zh-CN"/>
        </w:rPr>
        <w:t>图1  未呈现前图谱</w:t>
      </w:r>
    </w:p>
    <w:p>
      <w:pPr>
        <w:spacing w:line="360" w:lineRule="auto"/>
        <w:jc w:val="center"/>
        <w:rPr>
          <w:rFonts w:hint="default"/>
          <w:lang w:val="en-US" w:eastAsia="zh-CN"/>
        </w:rPr>
      </w:pPr>
    </w:p>
    <w:p>
      <w:pPr>
        <w:spacing w:line="360" w:lineRule="auto"/>
        <w:jc w:val="center"/>
      </w:pPr>
      <w:r>
        <w:drawing>
          <wp:inline distT="0" distB="0" distL="114300" distR="114300">
            <wp:extent cx="3599815" cy="2630170"/>
            <wp:effectExtent l="0" t="0" r="635" b="17780"/>
            <wp:docPr id="3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
                    <pic:cNvPicPr>
                      <a:picLocks noChangeAspect="1"/>
                    </pic:cNvPicPr>
                  </pic:nvPicPr>
                  <pic:blipFill>
                    <a:blip r:embed="rId43"/>
                    <a:srcRect l="3790" t="8121" r="4152" b="15344"/>
                    <a:stretch>
                      <a:fillRect/>
                    </a:stretch>
                  </pic:blipFill>
                  <pic:spPr>
                    <a:xfrm>
                      <a:off x="0" y="0"/>
                      <a:ext cx="3599815" cy="2630170"/>
                    </a:xfrm>
                    <a:prstGeom prst="rect">
                      <a:avLst/>
                    </a:prstGeom>
                    <a:noFill/>
                    <a:ln>
                      <a:noFill/>
                    </a:ln>
                  </pic:spPr>
                </pic:pic>
              </a:graphicData>
            </a:graphic>
          </wp:inline>
        </w:drawing>
      </w:r>
    </w:p>
    <w:p>
      <w:pPr>
        <w:spacing w:line="360" w:lineRule="auto"/>
        <w:jc w:val="center"/>
        <w:rPr>
          <w:rFonts w:hint="default" w:eastAsia="宋体"/>
          <w:lang w:val="en-US" w:eastAsia="zh-CN"/>
        </w:rPr>
      </w:pPr>
      <w:r>
        <w:rPr>
          <w:rFonts w:hint="eastAsia"/>
          <w:lang w:val="en-US" w:eastAsia="zh-CN"/>
        </w:rPr>
        <w:t>图2  呈现后图谱</w:t>
      </w:r>
    </w:p>
    <w:p>
      <w:pPr>
        <w:spacing w:line="360" w:lineRule="auto"/>
        <w:ind w:firstLine="480" w:firstLineChars="200"/>
        <w:jc w:val="left"/>
        <w:rPr>
          <w:rFonts w:hint="eastAsia" w:ascii="宋体" w:hAnsi="宋体"/>
          <w:sz w:val="24"/>
          <w:szCs w:val="24"/>
        </w:rPr>
      </w:pPr>
    </w:p>
    <w:p>
      <w:pPr>
        <w:spacing w:line="480" w:lineRule="exact"/>
        <w:rPr>
          <w:rFonts w:ascii="宋体" w:hAnsi="宋体" w:eastAsia="宋体"/>
          <w:sz w:val="24"/>
        </w:rPr>
      </w:pPr>
    </w:p>
    <w:sectPr>
      <w:footerReference r:id="rId11" w:type="first"/>
      <w:footerReference r:id="rId10"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Tahoma">
    <w:panose1 w:val="020B0604030504040204"/>
    <w:charset w:val="00"/>
    <w:family w:val="swiss"/>
    <w:pitch w:val="default"/>
    <w:sig w:usb0="E1002EFF" w:usb1="C000605B" w:usb2="00000029" w:usb3="00000000" w:csb0="200101FF" w:csb1="20280000"/>
  </w:font>
  <w:font w:name="华文新魏">
    <w:altName w:val="宋体"/>
    <w:panose1 w:val="02010800040101010101"/>
    <w:charset w:val="86"/>
    <w:family w:val="auto"/>
    <w:pitch w:val="default"/>
    <w:sig w:usb0="00000000" w:usb1="00000000" w:usb2="00000000" w:usb3="00000000" w:csb0="00040000" w:csb1="00000000"/>
  </w:font>
  <w:font w:name="华文隶书">
    <w:altName w:val="微软雅黑"/>
    <w:panose1 w:val="0201080004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 w:name="华文楷体">
    <w:altName w:val="楷体_GB2312"/>
    <w:panose1 w:val="02010600040101010101"/>
    <w:charset w:val="86"/>
    <w:family w:val="auto"/>
    <w:pitch w:val="default"/>
    <w:sig w:usb0="00000000" w:usb1="00000000" w:usb2="00000000" w:usb3="00000000" w:csb0="0004009F" w:csb1="DFD7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rPr>
        <w:sz w:val="20"/>
      </w:rPr>
    </w:pPr>
    <w:r>
      <w:rPr>
        <w:sz w:val="20"/>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10"/>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right="180"/>
      <w:jc w:val="right"/>
    </w:pPr>
    <w:sdt>
      <w:sdtPr>
        <w:id w:val="1769813670"/>
      </w:sdtPr>
      <w:sdtContent/>
    </w:sdt>
  </w:p>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right="180"/>
      <w:jc w:val="right"/>
    </w:pPr>
    <w:sdt>
      <w:sdtPr>
        <w:id w:val="-470053035"/>
      </w:sdtPr>
      <w:sdtContent/>
    </w:sdt>
  </w:p>
  <w:p>
    <w:pPr>
      <w:pStyle w:val="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rPr>
        <w:sz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b/>
        <w:sz w:val="21"/>
      </w:rPr>
    </w:pPr>
    <w:r>
      <w:rPr>
        <w:sz w:val="21"/>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69915501"/>
                          </w:sdtPr>
                          <w:sdtEndPr>
                            <w:rPr>
                              <w:b/>
                              <w:sz w:val="21"/>
                            </w:rPr>
                          </w:sdtEndPr>
                          <w:sdtContent>
                            <w:p>
                              <w:pPr>
                                <w:pStyle w:val="10"/>
                                <w:jc w:val="center"/>
                                <w:rPr>
                                  <w:b/>
                                  <w:sz w:val="21"/>
                                </w:rPr>
                              </w:pPr>
                              <w:r>
                                <w:rPr>
                                  <w:b/>
                                  <w:sz w:val="21"/>
                                </w:rPr>
                                <w:fldChar w:fldCharType="begin"/>
                              </w:r>
                              <w:r>
                                <w:rPr>
                                  <w:b/>
                                  <w:sz w:val="21"/>
                                </w:rPr>
                                <w:instrText xml:space="preserve">PAGE   \* MERGEFORMAT</w:instrText>
                              </w:r>
                              <w:r>
                                <w:rPr>
                                  <w:b/>
                                  <w:sz w:val="21"/>
                                </w:rPr>
                                <w:fldChar w:fldCharType="separate"/>
                              </w:r>
                              <w:r>
                                <w:rPr>
                                  <w:b/>
                                  <w:sz w:val="21"/>
                                  <w:lang w:val="zh-CN"/>
                                </w:rPr>
                                <w:t>65</w:t>
                              </w:r>
                              <w:r>
                                <w:rPr>
                                  <w:b/>
                                  <w:sz w:val="21"/>
                                </w:rPr>
                                <w:fldChar w:fldCharType="end"/>
                              </w:r>
                            </w:p>
                          </w:sdtContent>
                        </w:sdt>
                        <w:p>
                          <w:pPr>
                            <w:rPr>
                              <w:b/>
                              <w:sz w:val="21"/>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sdt>
                    <w:sdtPr>
                      <w:id w:val="169915501"/>
                    </w:sdtPr>
                    <w:sdtEndPr>
                      <w:rPr>
                        <w:b/>
                        <w:sz w:val="21"/>
                      </w:rPr>
                    </w:sdtEndPr>
                    <w:sdtContent>
                      <w:p>
                        <w:pPr>
                          <w:pStyle w:val="10"/>
                          <w:jc w:val="center"/>
                          <w:rPr>
                            <w:b/>
                            <w:sz w:val="21"/>
                          </w:rPr>
                        </w:pPr>
                        <w:r>
                          <w:rPr>
                            <w:b/>
                            <w:sz w:val="21"/>
                          </w:rPr>
                          <w:fldChar w:fldCharType="begin"/>
                        </w:r>
                        <w:r>
                          <w:rPr>
                            <w:b/>
                            <w:sz w:val="21"/>
                          </w:rPr>
                          <w:instrText xml:space="preserve">PAGE   \* MERGEFORMAT</w:instrText>
                        </w:r>
                        <w:r>
                          <w:rPr>
                            <w:b/>
                            <w:sz w:val="21"/>
                          </w:rPr>
                          <w:fldChar w:fldCharType="separate"/>
                        </w:r>
                        <w:r>
                          <w:rPr>
                            <w:b/>
                            <w:sz w:val="21"/>
                            <w:lang w:val="zh-CN"/>
                          </w:rPr>
                          <w:t>65</w:t>
                        </w:r>
                        <w:r>
                          <w:rPr>
                            <w:b/>
                            <w:sz w:val="21"/>
                          </w:rPr>
                          <w:fldChar w:fldCharType="end"/>
                        </w:r>
                      </w:p>
                    </w:sdtContent>
                  </w:sdt>
                  <w:p>
                    <w:pPr>
                      <w:rPr>
                        <w:b/>
                        <w:sz w:val="21"/>
                      </w:rPr>
                    </w:pPr>
                  </w:p>
                </w:txbxContent>
              </v:textbox>
            </v:shape>
          </w:pict>
        </mc:Fallback>
      </mc:AlternateContent>
    </w:r>
  </w:p>
  <w:p>
    <w:pPr>
      <w:pStyle w:val="10"/>
      <w:jc w:val="right"/>
      <w:rPr>
        <w:b/>
        <w:sz w:val="21"/>
        <w:szCs w:val="21"/>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b/>
        <w:sz w:val="22"/>
      </w:rPr>
    </w:pPr>
    <w:r>
      <w:rPr>
        <w:sz w:val="22"/>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891043422"/>
                          </w:sdtPr>
                          <w:sdtEndPr>
                            <w:rPr>
                              <w:b/>
                              <w:sz w:val="22"/>
                            </w:rPr>
                          </w:sdtEndPr>
                          <w:sdtContent>
                            <w:p>
                              <w:pPr>
                                <w:pStyle w:val="10"/>
                                <w:jc w:val="center"/>
                                <w:rPr>
                                  <w:b/>
                                  <w:sz w:val="22"/>
                                </w:rPr>
                              </w:pPr>
                              <w:r>
                                <w:rPr>
                                  <w:b/>
                                  <w:sz w:val="22"/>
                                </w:rPr>
                                <w:fldChar w:fldCharType="begin"/>
                              </w:r>
                              <w:r>
                                <w:rPr>
                                  <w:b/>
                                  <w:sz w:val="22"/>
                                </w:rPr>
                                <w:instrText xml:space="preserve">PAGE   \* MERGEFORMAT</w:instrText>
                              </w:r>
                              <w:r>
                                <w:rPr>
                                  <w:b/>
                                  <w:sz w:val="22"/>
                                </w:rPr>
                                <w:fldChar w:fldCharType="separate"/>
                              </w:r>
                              <w:r>
                                <w:rPr>
                                  <w:b/>
                                  <w:sz w:val="22"/>
                                  <w:lang w:val="zh-CN"/>
                                </w:rPr>
                                <w:t>1</w:t>
                              </w:r>
                              <w:r>
                                <w:rPr>
                                  <w:b/>
                                  <w:sz w:val="22"/>
                                </w:rPr>
                                <w:fldChar w:fldCharType="end"/>
                              </w:r>
                            </w:p>
                          </w:sdtContent>
                        </w:sdt>
                        <w:p>
                          <w:pPr>
                            <w:rPr>
                              <w:b/>
                              <w:sz w:val="22"/>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sdt>
                    <w:sdtPr>
                      <w:id w:val="-891043422"/>
                    </w:sdtPr>
                    <w:sdtEndPr>
                      <w:rPr>
                        <w:b/>
                        <w:sz w:val="22"/>
                      </w:rPr>
                    </w:sdtEndPr>
                    <w:sdtContent>
                      <w:p>
                        <w:pPr>
                          <w:pStyle w:val="10"/>
                          <w:jc w:val="center"/>
                          <w:rPr>
                            <w:b/>
                            <w:sz w:val="22"/>
                          </w:rPr>
                        </w:pPr>
                        <w:r>
                          <w:rPr>
                            <w:b/>
                            <w:sz w:val="22"/>
                          </w:rPr>
                          <w:fldChar w:fldCharType="begin"/>
                        </w:r>
                        <w:r>
                          <w:rPr>
                            <w:b/>
                            <w:sz w:val="22"/>
                          </w:rPr>
                          <w:instrText xml:space="preserve">PAGE   \* MERGEFORMAT</w:instrText>
                        </w:r>
                        <w:r>
                          <w:rPr>
                            <w:b/>
                            <w:sz w:val="22"/>
                          </w:rPr>
                          <w:fldChar w:fldCharType="separate"/>
                        </w:r>
                        <w:r>
                          <w:rPr>
                            <w:b/>
                            <w:sz w:val="22"/>
                            <w:lang w:val="zh-CN"/>
                          </w:rPr>
                          <w:t>1</w:t>
                        </w:r>
                        <w:r>
                          <w:rPr>
                            <w:b/>
                            <w:sz w:val="22"/>
                          </w:rPr>
                          <w:fldChar w:fldCharType="end"/>
                        </w:r>
                      </w:p>
                    </w:sdtContent>
                  </w:sdt>
                  <w:p>
                    <w:pPr>
                      <w:rPr>
                        <w:b/>
                        <w:sz w:val="22"/>
                      </w:rPr>
                    </w:pPr>
                  </w:p>
                </w:txbxContent>
              </v:textbox>
            </v:shape>
          </w:pict>
        </mc:Fallback>
      </mc:AlternateContent>
    </w:r>
  </w:p>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bidi w:val="0"/>
      <w:jc w:val="both"/>
    </w:pPr>
    <w:r>
      <w:drawing>
        <wp:anchor distT="0" distB="0" distL="114300" distR="114300" simplePos="0" relativeHeight="251663360" behindDoc="1" locked="0" layoutInCell="1" allowOverlap="1">
          <wp:simplePos x="0" y="0"/>
          <wp:positionH relativeFrom="column">
            <wp:posOffset>-1133475</wp:posOffset>
          </wp:positionH>
          <wp:positionV relativeFrom="paragraph">
            <wp:posOffset>-551815</wp:posOffset>
          </wp:positionV>
          <wp:extent cx="7511415" cy="10706100"/>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11415" cy="10706100"/>
                  </a:xfrm>
                  <a:prstGeom prst="rect">
                    <a:avLst/>
                  </a:prstGeom>
                </pic:spPr>
              </pic:pic>
            </a:graphicData>
          </a:graphic>
        </wp:anchor>
      </w:drawing>
    </w:r>
    <w:r>
      <w:rPr>
        <w:rFonts w:hint="eastAsia"/>
      </w:rPr>
      <w:t>工作室活动简报（</w:t>
    </w:r>
    <w:r>
      <w:t>202</w:t>
    </w:r>
    <w:r>
      <w:rPr>
        <w:rFonts w:hint="eastAsia"/>
        <w:lang w:val="en-US" w:eastAsia="zh-CN"/>
      </w:rPr>
      <w:t>1</w:t>
    </w:r>
    <w:r>
      <w:rPr>
        <w:rFonts w:hint="eastAsia"/>
      </w:rPr>
      <w:t>年第</w:t>
    </w:r>
    <w:r>
      <w:rPr>
        <w:rFonts w:hint="eastAsia"/>
        <w:lang w:val="en-US" w:eastAsia="zh-CN"/>
      </w:rPr>
      <w:t>三</w:t>
    </w:r>
    <w:r>
      <w:rPr>
        <w:rFonts w:hint="eastAsia"/>
      </w:rPr>
      <w:t>期）</w:t>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bidi w:val="0"/>
      <w:jc w:val="both"/>
    </w:pPr>
    <w:r>
      <w:drawing>
        <wp:anchor distT="0" distB="0" distL="114300" distR="114300" simplePos="0" relativeHeight="251662336" behindDoc="1" locked="0" layoutInCell="1" allowOverlap="1">
          <wp:simplePos x="0" y="0"/>
          <wp:positionH relativeFrom="column">
            <wp:posOffset>-1152525</wp:posOffset>
          </wp:positionH>
          <wp:positionV relativeFrom="paragraph">
            <wp:posOffset>-533400</wp:posOffset>
          </wp:positionV>
          <wp:extent cx="7511415" cy="10706100"/>
          <wp:effectExtent l="0" t="0" r="0" b="0"/>
          <wp:wrapNone/>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11415" cy="10706100"/>
                  </a:xfrm>
                  <a:prstGeom prst="rect">
                    <a:avLst/>
                  </a:prstGeom>
                </pic:spPr>
              </pic:pic>
            </a:graphicData>
          </a:graphic>
        </wp:anchor>
      </w:drawing>
    </w:r>
    <w:r>
      <w:rPr>
        <w:rFonts w:hint="eastAsia"/>
        <w:lang w:eastAsia="zh-CN"/>
      </w:rPr>
      <w:t>双流区名师巫小芳</w:t>
    </w:r>
    <w:r>
      <w:rPr>
        <w:rFonts w:hint="eastAsia"/>
      </w:rPr>
      <w:t>工作室活动简报（</w:t>
    </w:r>
    <w:r>
      <w:t>202</w:t>
    </w:r>
    <w:r>
      <w:rPr>
        <w:rFonts w:hint="eastAsia"/>
        <w:lang w:val="en-US" w:eastAsia="zh-CN"/>
      </w:rPr>
      <w:t>1</w:t>
    </w:r>
    <w:r>
      <w:rPr>
        <w:rFonts w:hint="eastAsia"/>
      </w:rPr>
      <w:t>年第</w:t>
    </w:r>
    <w:r>
      <w:rPr>
        <w:rFonts w:hint="eastAsia"/>
        <w:lang w:val="en-US" w:eastAsia="zh-CN"/>
      </w:rPr>
      <w:t>三</w:t>
    </w:r>
    <w:r>
      <w:rPr>
        <w:rFonts w:hint="eastAsia"/>
      </w:rPr>
      <w:t>期）</w:t>
    </w:r>
    <w:r>
      <w:drawing>
        <wp:anchor distT="0" distB="0" distL="114300" distR="114300" simplePos="0" relativeHeight="251661312" behindDoc="1" locked="0" layoutInCell="1" allowOverlap="1">
          <wp:simplePos x="0" y="0"/>
          <wp:positionH relativeFrom="column">
            <wp:posOffset>-1123950</wp:posOffset>
          </wp:positionH>
          <wp:positionV relativeFrom="paragraph">
            <wp:posOffset>-559435</wp:posOffset>
          </wp:positionV>
          <wp:extent cx="7511415" cy="1070610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11654" cy="107064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979189"/>
    <w:multiLevelType w:val="singleLevel"/>
    <w:tmpl w:val="80979189"/>
    <w:lvl w:ilvl="0" w:tentative="0">
      <w:start w:val="1"/>
      <w:numFmt w:val="chineseCounting"/>
      <w:suff w:val="space"/>
      <w:lvlText w:val="第%1部分"/>
      <w:lvlJc w:val="left"/>
      <w:rPr>
        <w:rFonts w:hint="eastAsia"/>
      </w:rPr>
    </w:lvl>
  </w:abstractNum>
  <w:abstractNum w:abstractNumId="1">
    <w:nsid w:val="92789DDC"/>
    <w:multiLevelType w:val="singleLevel"/>
    <w:tmpl w:val="92789DDC"/>
    <w:lvl w:ilvl="0" w:tentative="0">
      <w:start w:val="2"/>
      <w:numFmt w:val="decimal"/>
      <w:suff w:val="nothing"/>
      <w:lvlText w:val="（%1）"/>
      <w:lvlJc w:val="left"/>
    </w:lvl>
  </w:abstractNum>
  <w:abstractNum w:abstractNumId="2">
    <w:nsid w:val="9B4C3DF6"/>
    <w:multiLevelType w:val="singleLevel"/>
    <w:tmpl w:val="9B4C3DF6"/>
    <w:lvl w:ilvl="0" w:tentative="0">
      <w:start w:val="1"/>
      <w:numFmt w:val="chineseCounting"/>
      <w:suff w:val="space"/>
      <w:lvlText w:val="第%1部分"/>
      <w:lvlJc w:val="left"/>
      <w:rPr>
        <w:rFonts w:hint="eastAsia"/>
      </w:rPr>
    </w:lvl>
  </w:abstractNum>
  <w:abstractNum w:abstractNumId="3">
    <w:nsid w:val="AA561E58"/>
    <w:multiLevelType w:val="singleLevel"/>
    <w:tmpl w:val="AA561E58"/>
    <w:lvl w:ilvl="0" w:tentative="0">
      <w:start w:val="1"/>
      <w:numFmt w:val="decimal"/>
      <w:lvlText w:val="%1."/>
      <w:lvlJc w:val="left"/>
      <w:pPr>
        <w:tabs>
          <w:tab w:val="left" w:pos="312"/>
        </w:tabs>
      </w:pPr>
    </w:lvl>
  </w:abstractNum>
  <w:abstractNum w:abstractNumId="4">
    <w:nsid w:val="B643E810"/>
    <w:multiLevelType w:val="singleLevel"/>
    <w:tmpl w:val="B643E810"/>
    <w:lvl w:ilvl="0" w:tentative="0">
      <w:start w:val="1"/>
      <w:numFmt w:val="bullet"/>
      <w:lvlText w:val=""/>
      <w:lvlJc w:val="left"/>
      <w:pPr>
        <w:ind w:left="420" w:hanging="420"/>
      </w:pPr>
      <w:rPr>
        <w:rFonts w:hint="default" w:ascii="Wingdings" w:hAnsi="Wingdings"/>
      </w:rPr>
    </w:lvl>
  </w:abstractNum>
  <w:abstractNum w:abstractNumId="5">
    <w:nsid w:val="B9563AF1"/>
    <w:multiLevelType w:val="singleLevel"/>
    <w:tmpl w:val="B9563AF1"/>
    <w:lvl w:ilvl="0" w:tentative="0">
      <w:start w:val="1"/>
      <w:numFmt w:val="decimal"/>
      <w:suff w:val="nothing"/>
      <w:lvlText w:val="（%1）"/>
      <w:lvlJc w:val="left"/>
    </w:lvl>
  </w:abstractNum>
  <w:abstractNum w:abstractNumId="6">
    <w:nsid w:val="C84F0126"/>
    <w:multiLevelType w:val="singleLevel"/>
    <w:tmpl w:val="C84F0126"/>
    <w:lvl w:ilvl="0" w:tentative="0">
      <w:start w:val="1"/>
      <w:numFmt w:val="decimal"/>
      <w:lvlText w:val="%1."/>
      <w:lvlJc w:val="left"/>
      <w:pPr>
        <w:tabs>
          <w:tab w:val="left" w:pos="312"/>
        </w:tabs>
      </w:pPr>
    </w:lvl>
  </w:abstractNum>
  <w:abstractNum w:abstractNumId="7">
    <w:nsid w:val="CA2B7354"/>
    <w:multiLevelType w:val="singleLevel"/>
    <w:tmpl w:val="CA2B7354"/>
    <w:lvl w:ilvl="0" w:tentative="0">
      <w:start w:val="1"/>
      <w:numFmt w:val="decimal"/>
      <w:suff w:val="nothing"/>
      <w:lvlText w:val="（%1）"/>
      <w:lvlJc w:val="left"/>
    </w:lvl>
  </w:abstractNum>
  <w:abstractNum w:abstractNumId="8">
    <w:nsid w:val="D38B8A12"/>
    <w:multiLevelType w:val="singleLevel"/>
    <w:tmpl w:val="D38B8A12"/>
    <w:lvl w:ilvl="0" w:tentative="0">
      <w:start w:val="1"/>
      <w:numFmt w:val="chineseCounting"/>
      <w:suff w:val="nothing"/>
      <w:lvlText w:val="%1、"/>
      <w:lvlJc w:val="left"/>
      <w:rPr>
        <w:rFonts w:hint="eastAsia"/>
      </w:rPr>
    </w:lvl>
  </w:abstractNum>
  <w:abstractNum w:abstractNumId="9">
    <w:nsid w:val="D7359807"/>
    <w:multiLevelType w:val="singleLevel"/>
    <w:tmpl w:val="D7359807"/>
    <w:lvl w:ilvl="0" w:tentative="0">
      <w:start w:val="1"/>
      <w:numFmt w:val="chineseCounting"/>
      <w:suff w:val="nothing"/>
      <w:lvlText w:val="（%1）"/>
      <w:lvlJc w:val="left"/>
      <w:rPr>
        <w:rFonts w:hint="eastAsia"/>
      </w:rPr>
    </w:lvl>
  </w:abstractNum>
  <w:abstractNum w:abstractNumId="10">
    <w:nsid w:val="DF4BA0B2"/>
    <w:multiLevelType w:val="singleLevel"/>
    <w:tmpl w:val="DF4BA0B2"/>
    <w:lvl w:ilvl="0" w:tentative="0">
      <w:start w:val="1"/>
      <w:numFmt w:val="decimal"/>
      <w:lvlText w:val="%1."/>
      <w:lvlJc w:val="left"/>
      <w:pPr>
        <w:tabs>
          <w:tab w:val="left" w:pos="312"/>
        </w:tabs>
      </w:pPr>
    </w:lvl>
  </w:abstractNum>
  <w:abstractNum w:abstractNumId="11">
    <w:nsid w:val="E6400339"/>
    <w:multiLevelType w:val="singleLevel"/>
    <w:tmpl w:val="E6400339"/>
    <w:lvl w:ilvl="0" w:tentative="0">
      <w:start w:val="1"/>
      <w:numFmt w:val="chineseCounting"/>
      <w:suff w:val="nothing"/>
      <w:lvlText w:val="（%1）"/>
      <w:lvlJc w:val="left"/>
      <w:rPr>
        <w:rFonts w:hint="eastAsia"/>
      </w:rPr>
    </w:lvl>
  </w:abstractNum>
  <w:abstractNum w:abstractNumId="12">
    <w:nsid w:val="F5C471E8"/>
    <w:multiLevelType w:val="singleLevel"/>
    <w:tmpl w:val="F5C471E8"/>
    <w:lvl w:ilvl="0" w:tentative="0">
      <w:start w:val="1"/>
      <w:numFmt w:val="decimalEnclosedCircleChinese"/>
      <w:suff w:val="nothing"/>
      <w:lvlText w:val="%1　"/>
      <w:lvlJc w:val="left"/>
      <w:pPr>
        <w:ind w:left="0" w:firstLine="400"/>
      </w:pPr>
      <w:rPr>
        <w:rFonts w:hint="eastAsia"/>
      </w:rPr>
    </w:lvl>
  </w:abstractNum>
  <w:abstractNum w:abstractNumId="13">
    <w:nsid w:val="F9B25161"/>
    <w:multiLevelType w:val="singleLevel"/>
    <w:tmpl w:val="F9B25161"/>
    <w:lvl w:ilvl="0" w:tentative="0">
      <w:start w:val="1"/>
      <w:numFmt w:val="chineseCounting"/>
      <w:suff w:val="nothing"/>
      <w:lvlText w:val="（%1）"/>
      <w:lvlJc w:val="left"/>
      <w:rPr>
        <w:rFonts w:hint="eastAsia"/>
      </w:rPr>
    </w:lvl>
  </w:abstractNum>
  <w:abstractNum w:abstractNumId="14">
    <w:nsid w:val="FF462C98"/>
    <w:multiLevelType w:val="singleLevel"/>
    <w:tmpl w:val="FF462C98"/>
    <w:lvl w:ilvl="0" w:tentative="0">
      <w:start w:val="1"/>
      <w:numFmt w:val="chineseCounting"/>
      <w:suff w:val="nothing"/>
      <w:lvlText w:val="%1、"/>
      <w:lvlJc w:val="left"/>
      <w:rPr>
        <w:rFonts w:hint="eastAsia"/>
      </w:rPr>
    </w:lvl>
  </w:abstractNum>
  <w:abstractNum w:abstractNumId="15">
    <w:nsid w:val="0000000A"/>
    <w:multiLevelType w:val="singleLevel"/>
    <w:tmpl w:val="0000000A"/>
    <w:lvl w:ilvl="0" w:tentative="0">
      <w:start w:val="3"/>
      <w:numFmt w:val="decimal"/>
      <w:suff w:val="nothing"/>
      <w:lvlText w:val="%1."/>
      <w:lvlJc w:val="left"/>
    </w:lvl>
  </w:abstractNum>
  <w:abstractNum w:abstractNumId="16">
    <w:nsid w:val="0000000B"/>
    <w:multiLevelType w:val="singleLevel"/>
    <w:tmpl w:val="0000000B"/>
    <w:lvl w:ilvl="0" w:tentative="0">
      <w:start w:val="1"/>
      <w:numFmt w:val="decimal"/>
      <w:lvlText w:val="%1."/>
      <w:lvlJc w:val="left"/>
      <w:pPr>
        <w:tabs>
          <w:tab w:val="left" w:pos="312"/>
        </w:tabs>
      </w:pPr>
    </w:lvl>
  </w:abstractNum>
  <w:abstractNum w:abstractNumId="17">
    <w:nsid w:val="0000000C"/>
    <w:multiLevelType w:val="singleLevel"/>
    <w:tmpl w:val="0000000C"/>
    <w:lvl w:ilvl="0" w:tentative="0">
      <w:start w:val="1"/>
      <w:numFmt w:val="chineseCounting"/>
      <w:suff w:val="nothing"/>
      <w:lvlText w:val="%1、"/>
      <w:lvlJc w:val="left"/>
      <w:rPr>
        <w:rFonts w:hint="eastAsia"/>
      </w:rPr>
    </w:lvl>
  </w:abstractNum>
  <w:abstractNum w:abstractNumId="18">
    <w:nsid w:val="0000000D"/>
    <w:multiLevelType w:val="singleLevel"/>
    <w:tmpl w:val="0000000D"/>
    <w:lvl w:ilvl="0" w:tentative="0">
      <w:start w:val="1"/>
      <w:numFmt w:val="chineseCounting"/>
      <w:suff w:val="nothing"/>
      <w:lvlText w:val="%1、"/>
      <w:lvlJc w:val="left"/>
      <w:rPr>
        <w:rFonts w:hint="eastAsia"/>
      </w:rPr>
    </w:lvl>
  </w:abstractNum>
  <w:abstractNum w:abstractNumId="19">
    <w:nsid w:val="0000000E"/>
    <w:multiLevelType w:val="singleLevel"/>
    <w:tmpl w:val="0000000E"/>
    <w:lvl w:ilvl="0" w:tentative="0">
      <w:start w:val="2"/>
      <w:numFmt w:val="chineseCounting"/>
      <w:suff w:val="nothing"/>
      <w:lvlText w:val="（%1）"/>
      <w:lvlJc w:val="left"/>
      <w:rPr>
        <w:rFonts w:hint="eastAsia"/>
      </w:rPr>
    </w:lvl>
  </w:abstractNum>
  <w:abstractNum w:abstractNumId="20">
    <w:nsid w:val="0000000F"/>
    <w:multiLevelType w:val="singleLevel"/>
    <w:tmpl w:val="0000000F"/>
    <w:lvl w:ilvl="0" w:tentative="0">
      <w:start w:val="2"/>
      <w:numFmt w:val="decimal"/>
      <w:lvlText w:val="%1."/>
      <w:lvlJc w:val="left"/>
      <w:pPr>
        <w:tabs>
          <w:tab w:val="left" w:pos="312"/>
        </w:tabs>
      </w:pPr>
    </w:lvl>
  </w:abstractNum>
  <w:abstractNum w:abstractNumId="21">
    <w:nsid w:val="030DC8EA"/>
    <w:multiLevelType w:val="singleLevel"/>
    <w:tmpl w:val="030DC8EA"/>
    <w:lvl w:ilvl="0" w:tentative="0">
      <w:start w:val="1"/>
      <w:numFmt w:val="decimal"/>
      <w:lvlText w:val="%1."/>
      <w:lvlJc w:val="left"/>
      <w:pPr>
        <w:tabs>
          <w:tab w:val="left" w:pos="312"/>
        </w:tabs>
      </w:pPr>
    </w:lvl>
  </w:abstractNum>
  <w:abstractNum w:abstractNumId="22">
    <w:nsid w:val="03A02FB4"/>
    <w:multiLevelType w:val="singleLevel"/>
    <w:tmpl w:val="03A02FB4"/>
    <w:lvl w:ilvl="0" w:tentative="0">
      <w:start w:val="1"/>
      <w:numFmt w:val="decimal"/>
      <w:lvlText w:val="%1."/>
      <w:lvlJc w:val="left"/>
      <w:pPr>
        <w:tabs>
          <w:tab w:val="left" w:pos="312"/>
        </w:tabs>
      </w:pPr>
    </w:lvl>
  </w:abstractNum>
  <w:abstractNum w:abstractNumId="23">
    <w:nsid w:val="0713059D"/>
    <w:multiLevelType w:val="singleLevel"/>
    <w:tmpl w:val="0713059D"/>
    <w:lvl w:ilvl="0" w:tentative="0">
      <w:start w:val="1"/>
      <w:numFmt w:val="decimal"/>
      <w:lvlText w:val="%1."/>
      <w:lvlJc w:val="left"/>
      <w:pPr>
        <w:tabs>
          <w:tab w:val="left" w:pos="312"/>
        </w:tabs>
      </w:pPr>
    </w:lvl>
  </w:abstractNum>
  <w:abstractNum w:abstractNumId="24">
    <w:nsid w:val="07D39CCD"/>
    <w:multiLevelType w:val="singleLevel"/>
    <w:tmpl w:val="07D39CCD"/>
    <w:lvl w:ilvl="0" w:tentative="0">
      <w:start w:val="4"/>
      <w:numFmt w:val="chineseCounting"/>
      <w:suff w:val="space"/>
      <w:lvlText w:val="第%1部分"/>
      <w:lvlJc w:val="left"/>
      <w:rPr>
        <w:rFonts w:hint="eastAsia"/>
      </w:rPr>
    </w:lvl>
  </w:abstractNum>
  <w:abstractNum w:abstractNumId="25">
    <w:nsid w:val="1FD1C947"/>
    <w:multiLevelType w:val="singleLevel"/>
    <w:tmpl w:val="1FD1C947"/>
    <w:lvl w:ilvl="0" w:tentative="0">
      <w:start w:val="1"/>
      <w:numFmt w:val="decimalEnclosedCircleChinese"/>
      <w:suff w:val="nothing"/>
      <w:lvlText w:val="%1　"/>
      <w:lvlJc w:val="left"/>
      <w:pPr>
        <w:ind w:left="0" w:firstLine="400"/>
      </w:pPr>
      <w:rPr>
        <w:rFonts w:hint="eastAsia"/>
      </w:rPr>
    </w:lvl>
  </w:abstractNum>
  <w:abstractNum w:abstractNumId="26">
    <w:nsid w:val="253AEF7C"/>
    <w:multiLevelType w:val="singleLevel"/>
    <w:tmpl w:val="253AEF7C"/>
    <w:lvl w:ilvl="0" w:tentative="0">
      <w:start w:val="2"/>
      <w:numFmt w:val="chineseCounting"/>
      <w:suff w:val="space"/>
      <w:lvlText w:val="第%1部分"/>
      <w:lvlJc w:val="left"/>
      <w:rPr>
        <w:rFonts w:hint="eastAsia"/>
      </w:rPr>
    </w:lvl>
  </w:abstractNum>
  <w:abstractNum w:abstractNumId="27">
    <w:nsid w:val="2A9FA606"/>
    <w:multiLevelType w:val="singleLevel"/>
    <w:tmpl w:val="2A9FA606"/>
    <w:lvl w:ilvl="0" w:tentative="0">
      <w:start w:val="1"/>
      <w:numFmt w:val="chineseCounting"/>
      <w:suff w:val="nothing"/>
      <w:lvlText w:val="（%1）"/>
      <w:lvlJc w:val="left"/>
      <w:pPr>
        <w:ind w:left="0" w:firstLine="0"/>
      </w:pPr>
      <w:rPr>
        <w:rFonts w:hint="eastAsia"/>
      </w:rPr>
    </w:lvl>
  </w:abstractNum>
  <w:abstractNum w:abstractNumId="28">
    <w:nsid w:val="328919EF"/>
    <w:multiLevelType w:val="singleLevel"/>
    <w:tmpl w:val="328919EF"/>
    <w:lvl w:ilvl="0" w:tentative="0">
      <w:start w:val="1"/>
      <w:numFmt w:val="decimal"/>
      <w:lvlText w:val="%1."/>
      <w:lvlJc w:val="left"/>
      <w:pPr>
        <w:tabs>
          <w:tab w:val="left" w:pos="312"/>
        </w:tabs>
      </w:pPr>
    </w:lvl>
  </w:abstractNum>
  <w:abstractNum w:abstractNumId="29">
    <w:nsid w:val="39063E09"/>
    <w:multiLevelType w:val="singleLevel"/>
    <w:tmpl w:val="39063E09"/>
    <w:lvl w:ilvl="0" w:tentative="0">
      <w:start w:val="1"/>
      <w:numFmt w:val="chineseCounting"/>
      <w:suff w:val="nothing"/>
      <w:lvlText w:val="（%1）"/>
      <w:lvlJc w:val="left"/>
      <w:rPr>
        <w:rFonts w:hint="eastAsia"/>
      </w:rPr>
    </w:lvl>
  </w:abstractNum>
  <w:abstractNum w:abstractNumId="30">
    <w:nsid w:val="427B4994"/>
    <w:multiLevelType w:val="singleLevel"/>
    <w:tmpl w:val="427B4994"/>
    <w:lvl w:ilvl="0" w:tentative="0">
      <w:start w:val="1"/>
      <w:numFmt w:val="bullet"/>
      <w:lvlText w:val=""/>
      <w:lvlJc w:val="left"/>
      <w:pPr>
        <w:ind w:left="420" w:hanging="420"/>
      </w:pPr>
      <w:rPr>
        <w:rFonts w:hint="default" w:ascii="Wingdings" w:hAnsi="Wingdings"/>
      </w:rPr>
    </w:lvl>
  </w:abstractNum>
  <w:abstractNum w:abstractNumId="31">
    <w:nsid w:val="43EC94EC"/>
    <w:multiLevelType w:val="singleLevel"/>
    <w:tmpl w:val="43EC94EC"/>
    <w:lvl w:ilvl="0" w:tentative="0">
      <w:start w:val="3"/>
      <w:numFmt w:val="chineseCounting"/>
      <w:suff w:val="nothing"/>
      <w:lvlText w:val="%1、"/>
      <w:lvlJc w:val="left"/>
      <w:rPr>
        <w:rFonts w:hint="eastAsia"/>
      </w:rPr>
    </w:lvl>
  </w:abstractNum>
  <w:abstractNum w:abstractNumId="32">
    <w:nsid w:val="4954D9C2"/>
    <w:multiLevelType w:val="singleLevel"/>
    <w:tmpl w:val="4954D9C2"/>
    <w:lvl w:ilvl="0" w:tentative="0">
      <w:start w:val="1"/>
      <w:numFmt w:val="decimalEnclosedCircleChinese"/>
      <w:suff w:val="nothing"/>
      <w:lvlText w:val="%1　"/>
      <w:lvlJc w:val="left"/>
      <w:pPr>
        <w:ind w:left="0" w:firstLine="400"/>
      </w:pPr>
      <w:rPr>
        <w:rFonts w:hint="eastAsia"/>
      </w:rPr>
    </w:lvl>
  </w:abstractNum>
  <w:abstractNum w:abstractNumId="33">
    <w:nsid w:val="49E8DB7E"/>
    <w:multiLevelType w:val="singleLevel"/>
    <w:tmpl w:val="49E8DB7E"/>
    <w:lvl w:ilvl="0" w:tentative="0">
      <w:start w:val="2"/>
      <w:numFmt w:val="chineseCounting"/>
      <w:suff w:val="space"/>
      <w:lvlText w:val="第%1部分"/>
      <w:lvlJc w:val="left"/>
      <w:rPr>
        <w:rFonts w:hint="eastAsia"/>
      </w:rPr>
    </w:lvl>
  </w:abstractNum>
  <w:abstractNum w:abstractNumId="34">
    <w:nsid w:val="4B0DBD42"/>
    <w:multiLevelType w:val="singleLevel"/>
    <w:tmpl w:val="4B0DBD42"/>
    <w:lvl w:ilvl="0" w:tentative="0">
      <w:start w:val="2"/>
      <w:numFmt w:val="decimal"/>
      <w:suff w:val="nothing"/>
      <w:lvlText w:val="（%1）"/>
      <w:lvlJc w:val="left"/>
    </w:lvl>
  </w:abstractNum>
  <w:abstractNum w:abstractNumId="35">
    <w:nsid w:val="5155869B"/>
    <w:multiLevelType w:val="singleLevel"/>
    <w:tmpl w:val="5155869B"/>
    <w:lvl w:ilvl="0" w:tentative="0">
      <w:start w:val="1"/>
      <w:numFmt w:val="bullet"/>
      <w:lvlText w:val=""/>
      <w:lvlJc w:val="left"/>
      <w:pPr>
        <w:ind w:left="420" w:hanging="420"/>
      </w:pPr>
      <w:rPr>
        <w:rFonts w:hint="default" w:ascii="Wingdings" w:hAnsi="Wingdings"/>
      </w:rPr>
    </w:lvl>
  </w:abstractNum>
  <w:abstractNum w:abstractNumId="36">
    <w:nsid w:val="539581A9"/>
    <w:multiLevelType w:val="singleLevel"/>
    <w:tmpl w:val="539581A9"/>
    <w:lvl w:ilvl="0" w:tentative="0">
      <w:start w:val="3"/>
      <w:numFmt w:val="chineseCounting"/>
      <w:suff w:val="space"/>
      <w:lvlText w:val="第%1部分"/>
      <w:lvlJc w:val="left"/>
      <w:rPr>
        <w:rFonts w:hint="eastAsia"/>
      </w:rPr>
    </w:lvl>
  </w:abstractNum>
  <w:abstractNum w:abstractNumId="37">
    <w:nsid w:val="620063D6"/>
    <w:multiLevelType w:val="singleLevel"/>
    <w:tmpl w:val="620063D6"/>
    <w:lvl w:ilvl="0" w:tentative="0">
      <w:start w:val="1"/>
      <w:numFmt w:val="chineseCounting"/>
      <w:suff w:val="nothing"/>
      <w:lvlText w:val="%1、"/>
      <w:lvlJc w:val="left"/>
      <w:rPr>
        <w:rFonts w:hint="eastAsia"/>
      </w:rPr>
    </w:lvl>
  </w:abstractNum>
  <w:abstractNum w:abstractNumId="38">
    <w:nsid w:val="65D0588C"/>
    <w:multiLevelType w:val="singleLevel"/>
    <w:tmpl w:val="65D0588C"/>
    <w:lvl w:ilvl="0" w:tentative="0">
      <w:start w:val="2"/>
      <w:numFmt w:val="decimal"/>
      <w:lvlText w:val="%1."/>
      <w:lvlJc w:val="left"/>
      <w:pPr>
        <w:tabs>
          <w:tab w:val="left" w:pos="312"/>
        </w:tabs>
      </w:pPr>
    </w:lvl>
  </w:abstractNum>
  <w:abstractNum w:abstractNumId="39">
    <w:nsid w:val="72450BB9"/>
    <w:multiLevelType w:val="singleLevel"/>
    <w:tmpl w:val="72450BB9"/>
    <w:lvl w:ilvl="0" w:tentative="0">
      <w:start w:val="3"/>
      <w:numFmt w:val="chineseCounting"/>
      <w:suff w:val="nothing"/>
      <w:lvlText w:val="%1、"/>
      <w:lvlJc w:val="left"/>
      <w:rPr>
        <w:rFonts w:hint="eastAsia"/>
      </w:rPr>
    </w:lvl>
  </w:abstractNum>
  <w:abstractNum w:abstractNumId="40">
    <w:nsid w:val="738225BD"/>
    <w:multiLevelType w:val="singleLevel"/>
    <w:tmpl w:val="738225BD"/>
    <w:lvl w:ilvl="0" w:tentative="0">
      <w:start w:val="1"/>
      <w:numFmt w:val="bullet"/>
      <w:lvlText w:val=""/>
      <w:lvlJc w:val="left"/>
      <w:pPr>
        <w:ind w:left="420" w:hanging="420"/>
      </w:pPr>
      <w:rPr>
        <w:rFonts w:hint="default" w:ascii="Wingdings" w:hAnsi="Wingdings"/>
      </w:rPr>
    </w:lvl>
  </w:abstractNum>
  <w:abstractNum w:abstractNumId="41">
    <w:nsid w:val="7789CBDB"/>
    <w:multiLevelType w:val="singleLevel"/>
    <w:tmpl w:val="7789CBDB"/>
    <w:lvl w:ilvl="0" w:tentative="0">
      <w:start w:val="1"/>
      <w:numFmt w:val="decimalEnclosedCircleChinese"/>
      <w:suff w:val="nothing"/>
      <w:lvlText w:val="%1　"/>
      <w:lvlJc w:val="left"/>
      <w:pPr>
        <w:ind w:left="0" w:firstLine="400"/>
      </w:pPr>
      <w:rPr>
        <w:rFonts w:hint="eastAsia"/>
      </w:rPr>
    </w:lvl>
  </w:abstractNum>
  <w:abstractNum w:abstractNumId="42">
    <w:nsid w:val="7838720F"/>
    <w:multiLevelType w:val="singleLevel"/>
    <w:tmpl w:val="7838720F"/>
    <w:lvl w:ilvl="0" w:tentative="0">
      <w:start w:val="2"/>
      <w:numFmt w:val="decimal"/>
      <w:suff w:val="nothing"/>
      <w:lvlText w:val="（%1）"/>
      <w:lvlJc w:val="left"/>
    </w:lvl>
  </w:abstractNum>
  <w:num w:numId="1">
    <w:abstractNumId w:val="10"/>
  </w:num>
  <w:num w:numId="2">
    <w:abstractNumId w:val="8"/>
  </w:num>
  <w:num w:numId="3">
    <w:abstractNumId w:val="9"/>
  </w:num>
  <w:num w:numId="4">
    <w:abstractNumId w:val="23"/>
  </w:num>
  <w:num w:numId="5">
    <w:abstractNumId w:val="35"/>
  </w:num>
  <w:num w:numId="6">
    <w:abstractNumId w:val="40"/>
  </w:num>
  <w:num w:numId="7">
    <w:abstractNumId w:val="6"/>
  </w:num>
  <w:num w:numId="8">
    <w:abstractNumId w:val="21"/>
  </w:num>
  <w:num w:numId="9">
    <w:abstractNumId w:val="28"/>
  </w:num>
  <w:num w:numId="10">
    <w:abstractNumId w:val="7"/>
  </w:num>
  <w:num w:numId="11">
    <w:abstractNumId w:val="4"/>
  </w:num>
  <w:num w:numId="12">
    <w:abstractNumId w:val="22"/>
  </w:num>
  <w:num w:numId="13">
    <w:abstractNumId w:val="3"/>
  </w:num>
  <w:num w:numId="14">
    <w:abstractNumId w:val="39"/>
  </w:num>
  <w:num w:numId="15">
    <w:abstractNumId w:val="34"/>
  </w:num>
  <w:num w:numId="16">
    <w:abstractNumId w:val="15"/>
  </w:num>
  <w:num w:numId="17">
    <w:abstractNumId w:val="19"/>
  </w:num>
  <w:num w:numId="18">
    <w:abstractNumId w:val="17"/>
  </w:num>
  <w:num w:numId="19">
    <w:abstractNumId w:val="18"/>
  </w:num>
  <w:num w:numId="20">
    <w:abstractNumId w:val="20"/>
  </w:num>
  <w:num w:numId="21">
    <w:abstractNumId w:val="16"/>
  </w:num>
  <w:num w:numId="22">
    <w:abstractNumId w:val="2"/>
  </w:num>
  <w:num w:numId="23">
    <w:abstractNumId w:val="27"/>
  </w:num>
  <w:num w:numId="24">
    <w:abstractNumId w:val="37"/>
  </w:num>
  <w:num w:numId="25">
    <w:abstractNumId w:val="11"/>
  </w:num>
  <w:num w:numId="26">
    <w:abstractNumId w:val="13"/>
  </w:num>
  <w:num w:numId="27">
    <w:abstractNumId w:val="0"/>
  </w:num>
  <w:num w:numId="28">
    <w:abstractNumId w:val="25"/>
  </w:num>
  <w:num w:numId="29">
    <w:abstractNumId w:val="33"/>
  </w:num>
  <w:num w:numId="30">
    <w:abstractNumId w:val="31"/>
  </w:num>
  <w:num w:numId="31">
    <w:abstractNumId w:val="29"/>
  </w:num>
  <w:num w:numId="32">
    <w:abstractNumId w:val="41"/>
  </w:num>
  <w:num w:numId="33">
    <w:abstractNumId w:val="1"/>
  </w:num>
  <w:num w:numId="34">
    <w:abstractNumId w:val="32"/>
  </w:num>
  <w:num w:numId="35">
    <w:abstractNumId w:val="38"/>
  </w:num>
  <w:num w:numId="36">
    <w:abstractNumId w:val="5"/>
  </w:num>
  <w:num w:numId="37">
    <w:abstractNumId w:val="30"/>
  </w:num>
  <w:num w:numId="38">
    <w:abstractNumId w:val="36"/>
  </w:num>
  <w:num w:numId="39">
    <w:abstractNumId w:val="14"/>
  </w:num>
  <w:num w:numId="40">
    <w:abstractNumId w:val="24"/>
  </w:num>
  <w:num w:numId="41">
    <w:abstractNumId w:val="12"/>
  </w:num>
  <w:num w:numId="42">
    <w:abstractNumId w:val="26"/>
  </w:num>
  <w:num w:numId="43">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F50"/>
    <w:rsid w:val="000130E7"/>
    <w:rsid w:val="000313FD"/>
    <w:rsid w:val="000551BA"/>
    <w:rsid w:val="0006643E"/>
    <w:rsid w:val="0008697D"/>
    <w:rsid w:val="000944F3"/>
    <w:rsid w:val="000A7D62"/>
    <w:rsid w:val="000B1EA7"/>
    <w:rsid w:val="000B3EBB"/>
    <w:rsid w:val="000B78FB"/>
    <w:rsid w:val="000B7D9B"/>
    <w:rsid w:val="000C5108"/>
    <w:rsid w:val="000E35D3"/>
    <w:rsid w:val="000E3C5E"/>
    <w:rsid w:val="000F4EF5"/>
    <w:rsid w:val="001220BE"/>
    <w:rsid w:val="001612D2"/>
    <w:rsid w:val="00164C70"/>
    <w:rsid w:val="00181D67"/>
    <w:rsid w:val="00183176"/>
    <w:rsid w:val="00192F37"/>
    <w:rsid w:val="001A3875"/>
    <w:rsid w:val="001A7C72"/>
    <w:rsid w:val="001C176B"/>
    <w:rsid w:val="001C1D8C"/>
    <w:rsid w:val="001E3A5E"/>
    <w:rsid w:val="001E4D89"/>
    <w:rsid w:val="001F5466"/>
    <w:rsid w:val="00200611"/>
    <w:rsid w:val="002133E1"/>
    <w:rsid w:val="00233BC4"/>
    <w:rsid w:val="00242F87"/>
    <w:rsid w:val="00264BC3"/>
    <w:rsid w:val="00273F05"/>
    <w:rsid w:val="00293488"/>
    <w:rsid w:val="002970A5"/>
    <w:rsid w:val="002971FB"/>
    <w:rsid w:val="002A63BC"/>
    <w:rsid w:val="002A6A79"/>
    <w:rsid w:val="002D37E7"/>
    <w:rsid w:val="002E7677"/>
    <w:rsid w:val="00301207"/>
    <w:rsid w:val="00323E3A"/>
    <w:rsid w:val="00323F08"/>
    <w:rsid w:val="003356C8"/>
    <w:rsid w:val="0034318C"/>
    <w:rsid w:val="00345304"/>
    <w:rsid w:val="003525AD"/>
    <w:rsid w:val="0035582F"/>
    <w:rsid w:val="003571D0"/>
    <w:rsid w:val="0036715E"/>
    <w:rsid w:val="00385F1B"/>
    <w:rsid w:val="003861A4"/>
    <w:rsid w:val="003B6517"/>
    <w:rsid w:val="003D3D6D"/>
    <w:rsid w:val="00402C23"/>
    <w:rsid w:val="00405670"/>
    <w:rsid w:val="004251D5"/>
    <w:rsid w:val="0042749F"/>
    <w:rsid w:val="0043413B"/>
    <w:rsid w:val="004439E7"/>
    <w:rsid w:val="00471023"/>
    <w:rsid w:val="00476997"/>
    <w:rsid w:val="00484DA9"/>
    <w:rsid w:val="00491B7B"/>
    <w:rsid w:val="00495478"/>
    <w:rsid w:val="004C0826"/>
    <w:rsid w:val="004D1B7A"/>
    <w:rsid w:val="005053C2"/>
    <w:rsid w:val="00510302"/>
    <w:rsid w:val="00521BA0"/>
    <w:rsid w:val="00552A85"/>
    <w:rsid w:val="0055352C"/>
    <w:rsid w:val="0056618C"/>
    <w:rsid w:val="005A3042"/>
    <w:rsid w:val="005A77E5"/>
    <w:rsid w:val="005B366A"/>
    <w:rsid w:val="005C0AFA"/>
    <w:rsid w:val="005C0B12"/>
    <w:rsid w:val="005D705B"/>
    <w:rsid w:val="005E1BED"/>
    <w:rsid w:val="006121DA"/>
    <w:rsid w:val="00625983"/>
    <w:rsid w:val="00673633"/>
    <w:rsid w:val="006953FE"/>
    <w:rsid w:val="006A599F"/>
    <w:rsid w:val="006B12B5"/>
    <w:rsid w:val="006B67F9"/>
    <w:rsid w:val="006D25AF"/>
    <w:rsid w:val="006D4106"/>
    <w:rsid w:val="006E7828"/>
    <w:rsid w:val="006F0C0A"/>
    <w:rsid w:val="0070618E"/>
    <w:rsid w:val="00724C1D"/>
    <w:rsid w:val="00731F8B"/>
    <w:rsid w:val="00746E28"/>
    <w:rsid w:val="0074766B"/>
    <w:rsid w:val="007558C6"/>
    <w:rsid w:val="00773B43"/>
    <w:rsid w:val="0078575A"/>
    <w:rsid w:val="00786E82"/>
    <w:rsid w:val="00790753"/>
    <w:rsid w:val="00797F93"/>
    <w:rsid w:val="007A12CB"/>
    <w:rsid w:val="007B646B"/>
    <w:rsid w:val="007E539F"/>
    <w:rsid w:val="007F2C64"/>
    <w:rsid w:val="008075E1"/>
    <w:rsid w:val="00815ED4"/>
    <w:rsid w:val="00821043"/>
    <w:rsid w:val="00833B05"/>
    <w:rsid w:val="008648DE"/>
    <w:rsid w:val="008666EC"/>
    <w:rsid w:val="0088142E"/>
    <w:rsid w:val="008823F4"/>
    <w:rsid w:val="0089052A"/>
    <w:rsid w:val="008A6009"/>
    <w:rsid w:val="008B34CB"/>
    <w:rsid w:val="008D4866"/>
    <w:rsid w:val="008E0658"/>
    <w:rsid w:val="008F1AD7"/>
    <w:rsid w:val="00902CFF"/>
    <w:rsid w:val="00905CD0"/>
    <w:rsid w:val="00914279"/>
    <w:rsid w:val="00927756"/>
    <w:rsid w:val="00952DC5"/>
    <w:rsid w:val="00953969"/>
    <w:rsid w:val="009578D5"/>
    <w:rsid w:val="00964055"/>
    <w:rsid w:val="00966505"/>
    <w:rsid w:val="00983161"/>
    <w:rsid w:val="009B4B0C"/>
    <w:rsid w:val="009B53FA"/>
    <w:rsid w:val="009B7F6E"/>
    <w:rsid w:val="009E7E47"/>
    <w:rsid w:val="00A03A85"/>
    <w:rsid w:val="00A11BA7"/>
    <w:rsid w:val="00A34971"/>
    <w:rsid w:val="00A368DB"/>
    <w:rsid w:val="00A4431C"/>
    <w:rsid w:val="00A55832"/>
    <w:rsid w:val="00A566AD"/>
    <w:rsid w:val="00A732D0"/>
    <w:rsid w:val="00A82F77"/>
    <w:rsid w:val="00A92E86"/>
    <w:rsid w:val="00AB5510"/>
    <w:rsid w:val="00AD796D"/>
    <w:rsid w:val="00AE236D"/>
    <w:rsid w:val="00AF548E"/>
    <w:rsid w:val="00B03B47"/>
    <w:rsid w:val="00B047D5"/>
    <w:rsid w:val="00B14162"/>
    <w:rsid w:val="00B26DFF"/>
    <w:rsid w:val="00B33F3C"/>
    <w:rsid w:val="00B408BC"/>
    <w:rsid w:val="00B44F1D"/>
    <w:rsid w:val="00B47380"/>
    <w:rsid w:val="00B8409F"/>
    <w:rsid w:val="00B91D53"/>
    <w:rsid w:val="00B97BC1"/>
    <w:rsid w:val="00BA01EB"/>
    <w:rsid w:val="00BB2285"/>
    <w:rsid w:val="00BB53BA"/>
    <w:rsid w:val="00BE5088"/>
    <w:rsid w:val="00C02EB7"/>
    <w:rsid w:val="00C0352F"/>
    <w:rsid w:val="00C05927"/>
    <w:rsid w:val="00C12B53"/>
    <w:rsid w:val="00C13187"/>
    <w:rsid w:val="00C429B1"/>
    <w:rsid w:val="00C42AF4"/>
    <w:rsid w:val="00C5366A"/>
    <w:rsid w:val="00C547AD"/>
    <w:rsid w:val="00C66514"/>
    <w:rsid w:val="00C666A9"/>
    <w:rsid w:val="00C7011A"/>
    <w:rsid w:val="00C723B3"/>
    <w:rsid w:val="00C76133"/>
    <w:rsid w:val="00C815D6"/>
    <w:rsid w:val="00C93A76"/>
    <w:rsid w:val="00CA0935"/>
    <w:rsid w:val="00CA1B1F"/>
    <w:rsid w:val="00CA3864"/>
    <w:rsid w:val="00CA5900"/>
    <w:rsid w:val="00CB2FEC"/>
    <w:rsid w:val="00CC5B82"/>
    <w:rsid w:val="00CD1659"/>
    <w:rsid w:val="00CD4B56"/>
    <w:rsid w:val="00CD5C43"/>
    <w:rsid w:val="00CE7037"/>
    <w:rsid w:val="00CF0530"/>
    <w:rsid w:val="00D0667B"/>
    <w:rsid w:val="00D177FB"/>
    <w:rsid w:val="00D44B2B"/>
    <w:rsid w:val="00D8688B"/>
    <w:rsid w:val="00D86F90"/>
    <w:rsid w:val="00D90CD9"/>
    <w:rsid w:val="00D93CAF"/>
    <w:rsid w:val="00D9731C"/>
    <w:rsid w:val="00DA2191"/>
    <w:rsid w:val="00DB46F7"/>
    <w:rsid w:val="00DD0AD5"/>
    <w:rsid w:val="00DD6961"/>
    <w:rsid w:val="00DD717D"/>
    <w:rsid w:val="00DE1175"/>
    <w:rsid w:val="00DE3CDD"/>
    <w:rsid w:val="00DE6190"/>
    <w:rsid w:val="00DF4F84"/>
    <w:rsid w:val="00E3535C"/>
    <w:rsid w:val="00E4574C"/>
    <w:rsid w:val="00E532E5"/>
    <w:rsid w:val="00E55F5B"/>
    <w:rsid w:val="00E9086E"/>
    <w:rsid w:val="00E938B6"/>
    <w:rsid w:val="00EA3F44"/>
    <w:rsid w:val="00EB2079"/>
    <w:rsid w:val="00EB4F50"/>
    <w:rsid w:val="00EC5647"/>
    <w:rsid w:val="00ED21D2"/>
    <w:rsid w:val="00EE1697"/>
    <w:rsid w:val="00EF078D"/>
    <w:rsid w:val="00F01BE5"/>
    <w:rsid w:val="00F05F7D"/>
    <w:rsid w:val="00F23C68"/>
    <w:rsid w:val="00F36102"/>
    <w:rsid w:val="00F51480"/>
    <w:rsid w:val="00F77B0A"/>
    <w:rsid w:val="00F8066D"/>
    <w:rsid w:val="00F820AE"/>
    <w:rsid w:val="00F82D00"/>
    <w:rsid w:val="00FA357B"/>
    <w:rsid w:val="00FE6FEE"/>
    <w:rsid w:val="02E470CB"/>
    <w:rsid w:val="041D6540"/>
    <w:rsid w:val="04A41A79"/>
    <w:rsid w:val="05BA2D45"/>
    <w:rsid w:val="0603240E"/>
    <w:rsid w:val="061D46F5"/>
    <w:rsid w:val="07473E89"/>
    <w:rsid w:val="08C71626"/>
    <w:rsid w:val="0AC41613"/>
    <w:rsid w:val="0C476C39"/>
    <w:rsid w:val="0C56100B"/>
    <w:rsid w:val="0CB0031C"/>
    <w:rsid w:val="0D203E72"/>
    <w:rsid w:val="0E5069AB"/>
    <w:rsid w:val="111B0167"/>
    <w:rsid w:val="114469E3"/>
    <w:rsid w:val="117350E0"/>
    <w:rsid w:val="122A4EF2"/>
    <w:rsid w:val="130E76A2"/>
    <w:rsid w:val="13422486"/>
    <w:rsid w:val="147E53D1"/>
    <w:rsid w:val="16B652D3"/>
    <w:rsid w:val="16FA298D"/>
    <w:rsid w:val="185563C0"/>
    <w:rsid w:val="19754CE3"/>
    <w:rsid w:val="19CA5633"/>
    <w:rsid w:val="1B6467B2"/>
    <w:rsid w:val="1CAE3ADF"/>
    <w:rsid w:val="1CF57318"/>
    <w:rsid w:val="1EB4455F"/>
    <w:rsid w:val="1EB76B67"/>
    <w:rsid w:val="1FF5167D"/>
    <w:rsid w:val="201515F5"/>
    <w:rsid w:val="201D73B0"/>
    <w:rsid w:val="203230A8"/>
    <w:rsid w:val="20FC076C"/>
    <w:rsid w:val="21F80D8D"/>
    <w:rsid w:val="2210079C"/>
    <w:rsid w:val="22197539"/>
    <w:rsid w:val="23387B5A"/>
    <w:rsid w:val="237A0528"/>
    <w:rsid w:val="24AC64A7"/>
    <w:rsid w:val="24F940C7"/>
    <w:rsid w:val="27725DEE"/>
    <w:rsid w:val="28F66007"/>
    <w:rsid w:val="2EF7532B"/>
    <w:rsid w:val="2F064916"/>
    <w:rsid w:val="301A5B90"/>
    <w:rsid w:val="30894591"/>
    <w:rsid w:val="316011CA"/>
    <w:rsid w:val="32074A45"/>
    <w:rsid w:val="3254477F"/>
    <w:rsid w:val="35E73D6A"/>
    <w:rsid w:val="37D23CB2"/>
    <w:rsid w:val="3A152C68"/>
    <w:rsid w:val="3B63063F"/>
    <w:rsid w:val="3B9E56A3"/>
    <w:rsid w:val="3D947D24"/>
    <w:rsid w:val="3F6E7D38"/>
    <w:rsid w:val="3FD11A06"/>
    <w:rsid w:val="40330528"/>
    <w:rsid w:val="41E545CB"/>
    <w:rsid w:val="4421586D"/>
    <w:rsid w:val="447E1A62"/>
    <w:rsid w:val="457F453A"/>
    <w:rsid w:val="47BF4400"/>
    <w:rsid w:val="47F5272E"/>
    <w:rsid w:val="495D1EAB"/>
    <w:rsid w:val="49DB73F2"/>
    <w:rsid w:val="49F30C7F"/>
    <w:rsid w:val="4B3A4A5C"/>
    <w:rsid w:val="4B6B47C8"/>
    <w:rsid w:val="4BB97F1D"/>
    <w:rsid w:val="4EC34DA0"/>
    <w:rsid w:val="507A150E"/>
    <w:rsid w:val="55DB189A"/>
    <w:rsid w:val="55DB24E9"/>
    <w:rsid w:val="566A1E4F"/>
    <w:rsid w:val="56A42431"/>
    <w:rsid w:val="58FC7A95"/>
    <w:rsid w:val="5B1A157A"/>
    <w:rsid w:val="5B6E0F41"/>
    <w:rsid w:val="5C983263"/>
    <w:rsid w:val="5DBE5816"/>
    <w:rsid w:val="5E7C020A"/>
    <w:rsid w:val="5E80232C"/>
    <w:rsid w:val="5F7162A4"/>
    <w:rsid w:val="623C5A73"/>
    <w:rsid w:val="63A97208"/>
    <w:rsid w:val="63C14F32"/>
    <w:rsid w:val="64900126"/>
    <w:rsid w:val="666916BE"/>
    <w:rsid w:val="66A5501D"/>
    <w:rsid w:val="66BE0F38"/>
    <w:rsid w:val="67C30B2B"/>
    <w:rsid w:val="68CC3876"/>
    <w:rsid w:val="6AB76B99"/>
    <w:rsid w:val="6AC72062"/>
    <w:rsid w:val="6B7944B4"/>
    <w:rsid w:val="6CD61284"/>
    <w:rsid w:val="6DFC796B"/>
    <w:rsid w:val="73BA1E1B"/>
    <w:rsid w:val="74885930"/>
    <w:rsid w:val="770C67DA"/>
    <w:rsid w:val="77396CF0"/>
    <w:rsid w:val="79293948"/>
    <w:rsid w:val="7BB05499"/>
    <w:rsid w:val="7C855BA4"/>
    <w:rsid w:val="7CF14D9C"/>
    <w:rsid w:val="7F3302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qFormat="1" w:unhideWhenUsed="0"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iPriority="0" w:semiHidden="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51"/>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34"/>
    <w:qFormat/>
    <w:uiPriority w:val="0"/>
    <w:pPr>
      <w:keepNext/>
      <w:keepLines/>
      <w:spacing w:line="360" w:lineRule="auto"/>
      <w:jc w:val="center"/>
      <w:outlineLvl w:val="0"/>
    </w:pPr>
    <w:rPr>
      <w:rFonts w:eastAsia="宋体"/>
      <w:b/>
      <w:bCs/>
      <w:kern w:val="44"/>
      <w:sz w:val="32"/>
      <w:szCs w:val="44"/>
    </w:rPr>
  </w:style>
  <w:style w:type="paragraph" w:styleId="3">
    <w:name w:val="heading 2"/>
    <w:basedOn w:val="1"/>
    <w:next w:val="1"/>
    <w:link w:val="35"/>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0"/>
    <w:semiHidden/>
    <w:unhideWhenUsed/>
    <w:qFormat/>
    <w:uiPriority w:val="0"/>
    <w:pPr>
      <w:keepNext/>
      <w:keepLines/>
      <w:spacing w:before="260" w:after="260" w:line="416" w:lineRule="auto"/>
      <w:outlineLvl w:val="2"/>
    </w:pPr>
    <w:rPr>
      <w:b/>
      <w:bCs/>
      <w:sz w:val="32"/>
      <w:szCs w:val="32"/>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2520" w:leftChars="1200"/>
    </w:pPr>
    <w:rPr>
      <w:szCs w:val="22"/>
    </w:rPr>
  </w:style>
  <w:style w:type="paragraph" w:styleId="6">
    <w:name w:val="toc 5"/>
    <w:basedOn w:val="1"/>
    <w:next w:val="1"/>
    <w:unhideWhenUsed/>
    <w:qFormat/>
    <w:uiPriority w:val="39"/>
    <w:pPr>
      <w:ind w:left="1680" w:leftChars="800"/>
    </w:pPr>
    <w:rPr>
      <w:szCs w:val="22"/>
    </w:rPr>
  </w:style>
  <w:style w:type="paragraph" w:styleId="7">
    <w:name w:val="toc 3"/>
    <w:basedOn w:val="1"/>
    <w:next w:val="1"/>
    <w:unhideWhenUsed/>
    <w:qFormat/>
    <w:uiPriority w:val="39"/>
    <w:pPr>
      <w:widowControl/>
      <w:spacing w:after="100" w:line="259" w:lineRule="auto"/>
      <w:ind w:left="440"/>
      <w:jc w:val="left"/>
    </w:pPr>
    <w:rPr>
      <w:rFonts w:cs="Times New Roman"/>
      <w:kern w:val="0"/>
      <w:sz w:val="22"/>
      <w:szCs w:val="22"/>
    </w:rPr>
  </w:style>
  <w:style w:type="paragraph" w:styleId="8">
    <w:name w:val="toc 8"/>
    <w:basedOn w:val="1"/>
    <w:next w:val="1"/>
    <w:unhideWhenUsed/>
    <w:qFormat/>
    <w:uiPriority w:val="39"/>
    <w:pPr>
      <w:ind w:left="2940" w:leftChars="1400"/>
    </w:pPr>
    <w:rPr>
      <w:szCs w:val="22"/>
    </w:rPr>
  </w:style>
  <w:style w:type="paragraph" w:styleId="9">
    <w:name w:val="Balloon Text"/>
    <w:basedOn w:val="1"/>
    <w:link w:val="43"/>
    <w:qFormat/>
    <w:uiPriority w:val="0"/>
    <w:rPr>
      <w:sz w:val="18"/>
      <w:szCs w:val="18"/>
    </w:rPr>
  </w:style>
  <w:style w:type="paragraph" w:styleId="10">
    <w:name w:val="footer"/>
    <w:basedOn w:val="1"/>
    <w:link w:val="29"/>
    <w:qFormat/>
    <w:uiPriority w:val="99"/>
    <w:pPr>
      <w:tabs>
        <w:tab w:val="center" w:pos="4153"/>
        <w:tab w:val="right" w:pos="8306"/>
      </w:tabs>
      <w:snapToGrid w:val="0"/>
      <w:jc w:val="left"/>
    </w:pPr>
    <w:rPr>
      <w:sz w:val="18"/>
      <w:szCs w:val="18"/>
    </w:rPr>
  </w:style>
  <w:style w:type="paragraph" w:styleId="11">
    <w:name w:val="header"/>
    <w:basedOn w:val="1"/>
    <w:link w:val="28"/>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pPr>
      <w:widowControl/>
      <w:spacing w:line="400" w:lineRule="exact"/>
      <w:jc w:val="left"/>
    </w:pPr>
    <w:rPr>
      <w:rFonts w:eastAsia="宋体" w:cs="Times New Roman"/>
      <w:kern w:val="0"/>
      <w:sz w:val="24"/>
      <w:szCs w:val="22"/>
    </w:rPr>
  </w:style>
  <w:style w:type="paragraph" w:styleId="13">
    <w:name w:val="toc 4"/>
    <w:basedOn w:val="1"/>
    <w:next w:val="1"/>
    <w:qFormat/>
    <w:uiPriority w:val="39"/>
    <w:pPr>
      <w:ind w:left="1260" w:leftChars="600"/>
    </w:pPr>
  </w:style>
  <w:style w:type="paragraph" w:styleId="14">
    <w:name w:val="Subtitle"/>
    <w:basedOn w:val="1"/>
    <w:next w:val="1"/>
    <w:link w:val="42"/>
    <w:qFormat/>
    <w:uiPriority w:val="0"/>
    <w:pPr>
      <w:spacing w:before="240" w:after="60" w:line="312" w:lineRule="auto"/>
      <w:jc w:val="center"/>
      <w:outlineLvl w:val="1"/>
    </w:pPr>
    <w:rPr>
      <w:b/>
      <w:bCs/>
      <w:kern w:val="28"/>
      <w:sz w:val="32"/>
      <w:szCs w:val="32"/>
    </w:rPr>
  </w:style>
  <w:style w:type="paragraph" w:styleId="15">
    <w:name w:val="toc 6"/>
    <w:basedOn w:val="1"/>
    <w:next w:val="1"/>
    <w:unhideWhenUsed/>
    <w:qFormat/>
    <w:uiPriority w:val="39"/>
    <w:pPr>
      <w:ind w:left="2100" w:leftChars="1000"/>
    </w:pPr>
    <w:rPr>
      <w:szCs w:val="22"/>
    </w:rPr>
  </w:style>
  <w:style w:type="paragraph" w:styleId="16">
    <w:name w:val="toc 2"/>
    <w:basedOn w:val="1"/>
    <w:next w:val="1"/>
    <w:unhideWhenUsed/>
    <w:qFormat/>
    <w:uiPriority w:val="39"/>
    <w:pPr>
      <w:widowControl/>
      <w:spacing w:after="100" w:line="259" w:lineRule="auto"/>
      <w:ind w:left="220"/>
      <w:jc w:val="left"/>
    </w:pPr>
    <w:rPr>
      <w:rFonts w:cs="Times New Roman"/>
      <w:kern w:val="0"/>
      <w:sz w:val="22"/>
      <w:szCs w:val="22"/>
    </w:rPr>
  </w:style>
  <w:style w:type="paragraph" w:styleId="17">
    <w:name w:val="toc 9"/>
    <w:basedOn w:val="1"/>
    <w:next w:val="1"/>
    <w:unhideWhenUsed/>
    <w:qFormat/>
    <w:uiPriority w:val="39"/>
    <w:pPr>
      <w:ind w:left="3360" w:leftChars="1600"/>
    </w:pPr>
    <w:rPr>
      <w:szCs w:val="22"/>
    </w:rPr>
  </w:style>
  <w:style w:type="paragraph" w:styleId="18">
    <w:name w:val="Normal (Web)"/>
    <w:basedOn w:val="1"/>
    <w:unhideWhenUsed/>
    <w:qFormat/>
    <w:uiPriority w:val="99"/>
    <w:pPr>
      <w:widowControl/>
      <w:spacing w:beforeAutospacing="1" w:after="100" w:afterAutospacing="1"/>
      <w:jc w:val="left"/>
    </w:pPr>
    <w:rPr>
      <w:rFonts w:ascii="宋体" w:hAnsi="宋体" w:eastAsia="宋体" w:cs="宋体"/>
      <w:kern w:val="0"/>
      <w:sz w:val="24"/>
    </w:rPr>
  </w:style>
  <w:style w:type="paragraph" w:styleId="19">
    <w:name w:val="Title"/>
    <w:basedOn w:val="1"/>
    <w:next w:val="1"/>
    <w:link w:val="36"/>
    <w:qFormat/>
    <w:uiPriority w:val="0"/>
    <w:pPr>
      <w:jc w:val="left"/>
    </w:pPr>
    <w:rPr>
      <w:rFonts w:eastAsia="黑体" w:asciiTheme="majorHAnsi" w:hAnsiTheme="majorHAnsi" w:cstheme="majorBidi"/>
      <w:b/>
      <w:bCs/>
      <w:sz w:val="32"/>
      <w:szCs w:val="32"/>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22"/>
    <w:rPr>
      <w:rFonts w:eastAsia="黑体" w:cs="Times New Roman"/>
      <w:b/>
      <w:color w:val="auto"/>
      <w:sz w:val="44"/>
    </w:rPr>
  </w:style>
  <w:style w:type="character" w:styleId="24">
    <w:name w:val="page number"/>
    <w:basedOn w:val="22"/>
    <w:qFormat/>
    <w:uiPriority w:val="0"/>
  </w:style>
  <w:style w:type="character" w:styleId="25">
    <w:name w:val="Hyperlink"/>
    <w:basedOn w:val="22"/>
    <w:unhideWhenUsed/>
    <w:qFormat/>
    <w:uiPriority w:val="99"/>
    <w:rPr>
      <w:color w:val="0563C1" w:themeColor="hyperlink"/>
      <w:u w:val="single"/>
      <w14:textFill>
        <w14:solidFill>
          <w14:schemeClr w14:val="hlink"/>
        </w14:solidFill>
      </w14:textFill>
    </w:rPr>
  </w:style>
  <w:style w:type="character" w:styleId="26">
    <w:name w:val="footnote reference"/>
    <w:basedOn w:val="22"/>
    <w:unhideWhenUsed/>
    <w:qFormat/>
    <w:uiPriority w:val="0"/>
    <w:rPr>
      <w:vertAlign w:val="superscript"/>
    </w:rPr>
  </w:style>
  <w:style w:type="paragraph" w:customStyle="1" w:styleId="27">
    <w:name w:val="TOC 12"/>
    <w:basedOn w:val="1"/>
    <w:next w:val="1"/>
    <w:unhideWhenUsed/>
    <w:qFormat/>
    <w:uiPriority w:val="39"/>
    <w:pPr>
      <w:widowControl/>
      <w:spacing w:after="100" w:line="259" w:lineRule="auto"/>
      <w:jc w:val="left"/>
    </w:pPr>
    <w:rPr>
      <w:rFonts w:eastAsia="黑体" w:cs="Times New Roman"/>
      <w:kern w:val="0"/>
      <w:sz w:val="44"/>
      <w:szCs w:val="22"/>
    </w:rPr>
  </w:style>
  <w:style w:type="character" w:customStyle="1" w:styleId="28">
    <w:name w:val="页眉 字符"/>
    <w:basedOn w:val="22"/>
    <w:link w:val="11"/>
    <w:qFormat/>
    <w:uiPriority w:val="0"/>
    <w:rPr>
      <w:kern w:val="2"/>
      <w:sz w:val="18"/>
      <w:szCs w:val="18"/>
    </w:rPr>
  </w:style>
  <w:style w:type="character" w:customStyle="1" w:styleId="29">
    <w:name w:val="页脚 字符"/>
    <w:basedOn w:val="22"/>
    <w:link w:val="10"/>
    <w:qFormat/>
    <w:uiPriority w:val="99"/>
    <w:rPr>
      <w:kern w:val="2"/>
      <w:sz w:val="18"/>
      <w:szCs w:val="18"/>
    </w:rPr>
  </w:style>
  <w:style w:type="character" w:customStyle="1" w:styleId="30">
    <w:name w:val="页眉 Char"/>
    <w:qFormat/>
    <w:uiPriority w:val="99"/>
    <w:rPr>
      <w:rFonts w:ascii="Tahoma" w:hAnsi="Tahoma"/>
      <w:sz w:val="18"/>
      <w:szCs w:val="18"/>
    </w:rPr>
  </w:style>
  <w:style w:type="paragraph" w:styleId="31">
    <w:name w:val="No Spacing"/>
    <w:link w:val="32"/>
    <w:qFormat/>
    <w:uiPriority w:val="1"/>
    <w:rPr>
      <w:rFonts w:asciiTheme="minorHAnsi" w:hAnsiTheme="minorHAnsi" w:eastAsiaTheme="minorEastAsia" w:cstheme="minorBidi"/>
      <w:sz w:val="22"/>
      <w:szCs w:val="22"/>
      <w:lang w:val="en-US" w:eastAsia="zh-CN" w:bidi="ar-SA"/>
    </w:rPr>
  </w:style>
  <w:style w:type="character" w:customStyle="1" w:styleId="32">
    <w:name w:val="无间隔 字符"/>
    <w:basedOn w:val="22"/>
    <w:link w:val="31"/>
    <w:qFormat/>
    <w:uiPriority w:val="1"/>
    <w:rPr>
      <w:sz w:val="22"/>
      <w:szCs w:val="22"/>
    </w:rPr>
  </w:style>
  <w:style w:type="paragraph" w:styleId="33">
    <w:name w:val="List Paragraph"/>
    <w:basedOn w:val="1"/>
    <w:qFormat/>
    <w:uiPriority w:val="34"/>
    <w:pPr>
      <w:ind w:firstLine="420" w:firstLineChars="200"/>
    </w:pPr>
    <w:rPr>
      <w:szCs w:val="22"/>
    </w:rPr>
  </w:style>
  <w:style w:type="character" w:customStyle="1" w:styleId="34">
    <w:name w:val="标题 1 字符"/>
    <w:basedOn w:val="22"/>
    <w:link w:val="2"/>
    <w:qFormat/>
    <w:uiPriority w:val="0"/>
    <w:rPr>
      <w:rFonts w:asciiTheme="minorHAnsi" w:hAnsiTheme="minorHAnsi" w:cstheme="minorBidi"/>
      <w:b/>
      <w:bCs/>
      <w:kern w:val="44"/>
      <w:sz w:val="32"/>
      <w:szCs w:val="44"/>
    </w:rPr>
  </w:style>
  <w:style w:type="character" w:customStyle="1" w:styleId="35">
    <w:name w:val="标题 2 字符"/>
    <w:basedOn w:val="22"/>
    <w:link w:val="3"/>
    <w:qFormat/>
    <w:uiPriority w:val="0"/>
    <w:rPr>
      <w:rFonts w:asciiTheme="majorHAnsi" w:hAnsiTheme="majorHAnsi" w:eastAsiaTheme="majorEastAsia" w:cstheme="majorBidi"/>
      <w:b/>
      <w:bCs/>
      <w:kern w:val="2"/>
      <w:sz w:val="32"/>
      <w:szCs w:val="32"/>
    </w:rPr>
  </w:style>
  <w:style w:type="character" w:customStyle="1" w:styleId="36">
    <w:name w:val="标题 字符"/>
    <w:basedOn w:val="22"/>
    <w:link w:val="19"/>
    <w:qFormat/>
    <w:uiPriority w:val="0"/>
    <w:rPr>
      <w:rFonts w:eastAsia="黑体" w:asciiTheme="majorHAnsi" w:hAnsiTheme="majorHAnsi" w:cstheme="majorBidi"/>
      <w:b/>
      <w:bCs/>
      <w:kern w:val="2"/>
      <w:sz w:val="32"/>
      <w:szCs w:val="32"/>
    </w:rPr>
  </w:style>
  <w:style w:type="paragraph" w:customStyle="1" w:styleId="37">
    <w:name w:val="TOC 标题1"/>
    <w:basedOn w:val="2"/>
    <w:next w:val="1"/>
    <w:unhideWhenUsed/>
    <w:qFormat/>
    <w:uiPriority w:val="39"/>
    <w:pPr>
      <w:widowControl/>
      <w:spacing w:before="240" w:line="259" w:lineRule="auto"/>
      <w:jc w:val="left"/>
      <w:outlineLvl w:val="9"/>
    </w:pPr>
    <w:rPr>
      <w:rFonts w:asciiTheme="majorHAnsi" w:hAnsiTheme="majorHAnsi" w:eastAsiaTheme="majorEastAsia" w:cstheme="majorBidi"/>
      <w:b w:val="0"/>
      <w:bCs w:val="0"/>
      <w:color w:val="2E75B6" w:themeColor="accent1" w:themeShade="BF"/>
      <w:kern w:val="0"/>
      <w:szCs w:val="32"/>
    </w:rPr>
  </w:style>
  <w:style w:type="character" w:customStyle="1" w:styleId="38">
    <w:name w:val="describe-item-text"/>
    <w:basedOn w:val="22"/>
    <w:qFormat/>
    <w:uiPriority w:val="0"/>
  </w:style>
  <w:style w:type="paragraph" w:customStyle="1" w:styleId="39">
    <w:name w:val="TOC 标题2"/>
    <w:basedOn w:val="2"/>
    <w:next w:val="1"/>
    <w:unhideWhenUsed/>
    <w:qFormat/>
    <w:uiPriority w:val="39"/>
    <w:pPr>
      <w:widowControl/>
      <w:spacing w:before="240" w:line="259" w:lineRule="auto"/>
      <w:jc w:val="left"/>
      <w:outlineLvl w:val="9"/>
    </w:pPr>
    <w:rPr>
      <w:rFonts w:asciiTheme="majorHAnsi" w:hAnsiTheme="majorHAnsi" w:eastAsiaTheme="majorEastAsia" w:cstheme="majorBidi"/>
      <w:b w:val="0"/>
      <w:bCs w:val="0"/>
      <w:color w:val="2E75B6" w:themeColor="accent1" w:themeShade="BF"/>
      <w:kern w:val="0"/>
      <w:szCs w:val="32"/>
    </w:rPr>
  </w:style>
  <w:style w:type="character" w:customStyle="1" w:styleId="40">
    <w:name w:val="标题 3 字符"/>
    <w:basedOn w:val="22"/>
    <w:link w:val="4"/>
    <w:semiHidden/>
    <w:qFormat/>
    <w:uiPriority w:val="0"/>
    <w:rPr>
      <w:rFonts w:asciiTheme="minorHAnsi" w:hAnsiTheme="minorHAnsi" w:eastAsiaTheme="minorEastAsia" w:cstheme="minorBidi"/>
      <w:b/>
      <w:bCs/>
      <w:kern w:val="2"/>
      <w:sz w:val="32"/>
      <w:szCs w:val="32"/>
    </w:rPr>
  </w:style>
  <w:style w:type="paragraph" w:customStyle="1" w:styleId="41">
    <w:name w:val="TOC 标题3"/>
    <w:basedOn w:val="2"/>
    <w:next w:val="1"/>
    <w:unhideWhenUsed/>
    <w:qFormat/>
    <w:uiPriority w:val="39"/>
    <w:pPr>
      <w:widowControl/>
      <w:spacing w:before="240" w:line="259" w:lineRule="auto"/>
      <w:jc w:val="left"/>
      <w:outlineLvl w:val="9"/>
    </w:pPr>
    <w:rPr>
      <w:rFonts w:asciiTheme="majorHAnsi" w:hAnsiTheme="majorHAnsi" w:eastAsiaTheme="majorEastAsia" w:cstheme="majorBidi"/>
      <w:b w:val="0"/>
      <w:bCs w:val="0"/>
      <w:color w:val="2E75B6" w:themeColor="accent1" w:themeShade="BF"/>
      <w:kern w:val="0"/>
      <w:szCs w:val="32"/>
    </w:rPr>
  </w:style>
  <w:style w:type="character" w:customStyle="1" w:styleId="42">
    <w:name w:val="副标题 字符"/>
    <w:basedOn w:val="22"/>
    <w:link w:val="14"/>
    <w:qFormat/>
    <w:uiPriority w:val="0"/>
    <w:rPr>
      <w:rFonts w:asciiTheme="minorHAnsi" w:hAnsiTheme="minorHAnsi" w:eastAsiaTheme="minorEastAsia" w:cstheme="minorBidi"/>
      <w:b/>
      <w:bCs/>
      <w:kern w:val="28"/>
      <w:sz w:val="32"/>
      <w:szCs w:val="32"/>
    </w:rPr>
  </w:style>
  <w:style w:type="character" w:customStyle="1" w:styleId="43">
    <w:name w:val="批注框文本 字符"/>
    <w:basedOn w:val="22"/>
    <w:link w:val="9"/>
    <w:qFormat/>
    <w:uiPriority w:val="0"/>
    <w:rPr>
      <w:kern w:val="2"/>
      <w:sz w:val="18"/>
      <w:szCs w:val="18"/>
    </w:rPr>
  </w:style>
  <w:style w:type="paragraph" w:customStyle="1" w:styleId="44">
    <w:name w:val="TOC Heading"/>
    <w:basedOn w:val="2"/>
    <w:next w:val="1"/>
    <w:unhideWhenUsed/>
    <w:qFormat/>
    <w:uiPriority w:val="39"/>
    <w:pPr>
      <w:widowControl/>
      <w:spacing w:before="240" w:line="259" w:lineRule="auto"/>
      <w:jc w:val="left"/>
      <w:outlineLvl w:val="9"/>
    </w:pPr>
    <w:rPr>
      <w:rFonts w:asciiTheme="majorHAnsi" w:hAnsiTheme="majorHAnsi" w:eastAsiaTheme="majorEastAsia" w:cstheme="majorBidi"/>
      <w:b w:val="0"/>
      <w:bCs w:val="0"/>
      <w:color w:val="2E75B6" w:themeColor="accent1" w:themeShade="BF"/>
      <w:kern w:val="0"/>
      <w:szCs w:val="32"/>
    </w:rPr>
  </w:style>
  <w:style w:type="table" w:customStyle="1" w:styleId="45">
    <w:name w:val="网格型1"/>
    <w:basedOn w:val="20"/>
    <w:qFormat/>
    <w:uiPriority w:val="0"/>
    <w:pPr>
      <w:widowControl w:val="0"/>
      <w:jc w:val="both"/>
    </w:pPr>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6">
    <w:name w:val="网格型2"/>
    <w:basedOn w:val="20"/>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7">
    <w:name w:val="网格型3"/>
    <w:basedOn w:val="20"/>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8">
    <w:name w:val="大章节"/>
    <w:basedOn w:val="19"/>
    <w:link w:val="49"/>
    <w:qFormat/>
    <w:uiPriority w:val="0"/>
    <w:pPr>
      <w:adjustRightInd w:val="0"/>
      <w:snapToGrid w:val="0"/>
      <w:spacing w:line="500" w:lineRule="exact"/>
      <w:outlineLvl w:val="0"/>
    </w:pPr>
    <w:rPr>
      <w:shd w:val="pct10" w:color="auto" w:fill="FFFFFF"/>
    </w:rPr>
  </w:style>
  <w:style w:type="character" w:customStyle="1" w:styleId="49">
    <w:name w:val="大章节 字符"/>
    <w:basedOn w:val="36"/>
    <w:link w:val="48"/>
    <w:qFormat/>
    <w:uiPriority w:val="0"/>
    <w:rPr>
      <w:rFonts w:eastAsia="黑体" w:asciiTheme="majorHAnsi" w:hAnsiTheme="majorHAnsi" w:cstheme="majorBidi"/>
      <w:kern w:val="2"/>
      <w:sz w:val="32"/>
      <w:szCs w:val="32"/>
    </w:rPr>
  </w:style>
  <w:style w:type="character" w:customStyle="1" w:styleId="50">
    <w:name w:val="Unresolved Mention"/>
    <w:basedOn w:val="22"/>
    <w:semiHidden/>
    <w:unhideWhenUsed/>
    <w:qFormat/>
    <w:uiPriority w:val="99"/>
    <w:rPr>
      <w:color w:val="605E5C"/>
      <w:shd w:val="clear" w:color="auto" w:fill="E1DFDD"/>
    </w:rPr>
  </w:style>
  <w:style w:type="character" w:customStyle="1" w:styleId="51">
    <w:name w:val="NormalCharacter"/>
    <w:link w:val="1"/>
    <w:semiHidden/>
    <w:qFormat/>
    <w:uiPriority w:val="0"/>
    <w:rPr>
      <w:rFonts w:asciiTheme="minorHAnsi" w:hAnsiTheme="minorHAnsi" w:eastAsiaTheme="minorEastAsia" w:cstheme="minorBidi"/>
      <w:kern w:val="2"/>
      <w:sz w:val="21"/>
      <w:szCs w:val="24"/>
      <w:lang w:val="en-US" w:eastAsia="zh-CN" w:bidi="ar-SA"/>
    </w:rPr>
  </w:style>
  <w:style w:type="paragraph" w:customStyle="1" w:styleId="52">
    <w:name w:val="WPSOffice手动目录 1"/>
    <w:qFormat/>
    <w:uiPriority w:val="0"/>
    <w:pPr>
      <w:ind w:leftChars="0"/>
    </w:pPr>
    <w:rPr>
      <w:rFonts w:ascii="Calibri" w:hAnsi="Calibri" w:eastAsia="宋体" w:cs="Times New Roman"/>
      <w:sz w:val="20"/>
      <w:szCs w:val="20"/>
    </w:rPr>
  </w:style>
  <w:style w:type="paragraph" w:customStyle="1" w:styleId="53">
    <w:name w:val="WPSOffice手动目录 2"/>
    <w:qFormat/>
    <w:uiPriority w:val="0"/>
    <w:pPr>
      <w:ind w:leftChars="200"/>
    </w:pPr>
    <w:rPr>
      <w:rFonts w:ascii="Calibri" w:hAnsi="Calibri"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8" Type="http://schemas.openxmlformats.org/officeDocument/2006/relationships/glossaryDocument" Target="glossary/document.xml"/><Relationship Id="rId47" Type="http://schemas.openxmlformats.org/officeDocument/2006/relationships/fontTable" Target="fontTable.xml"/><Relationship Id="rId46" Type="http://schemas.openxmlformats.org/officeDocument/2006/relationships/customXml" Target="../customXml/item2.xml"/><Relationship Id="rId45" Type="http://schemas.openxmlformats.org/officeDocument/2006/relationships/numbering" Target="numbering.xml"/><Relationship Id="rId44" Type="http://schemas.openxmlformats.org/officeDocument/2006/relationships/customXml" Target="../customXml/item1.xml"/><Relationship Id="rId43" Type="http://schemas.openxmlformats.org/officeDocument/2006/relationships/image" Target="media/image32.jpeg"/><Relationship Id="rId42" Type="http://schemas.openxmlformats.org/officeDocument/2006/relationships/image" Target="media/image31.jpeg"/><Relationship Id="rId41" Type="http://schemas.openxmlformats.org/officeDocument/2006/relationships/image" Target="media/image30.jpeg"/><Relationship Id="rId40" Type="http://schemas.openxmlformats.org/officeDocument/2006/relationships/image" Target="media/image29.jpeg"/><Relationship Id="rId4" Type="http://schemas.openxmlformats.org/officeDocument/2006/relationships/header" Target="header2.xml"/><Relationship Id="rId39" Type="http://schemas.openxmlformats.org/officeDocument/2006/relationships/image" Target="media/image28.jpeg"/><Relationship Id="rId38" Type="http://schemas.openxmlformats.org/officeDocument/2006/relationships/image" Target="media/image27.jpeg"/><Relationship Id="rId37" Type="http://schemas.openxmlformats.org/officeDocument/2006/relationships/image" Target="media/image26.jpeg"/><Relationship Id="rId36" Type="http://schemas.openxmlformats.org/officeDocument/2006/relationships/image" Target="media/image25.png"/><Relationship Id="rId35" Type="http://schemas.openxmlformats.org/officeDocument/2006/relationships/image" Target="media/image24.png"/><Relationship Id="rId34" Type="http://schemas.openxmlformats.org/officeDocument/2006/relationships/image" Target="media/image23.png"/><Relationship Id="rId33" Type="http://schemas.openxmlformats.org/officeDocument/2006/relationships/image" Target="media/image22.png"/><Relationship Id="rId32" Type="http://schemas.openxmlformats.org/officeDocument/2006/relationships/image" Target="media/image21.png"/><Relationship Id="rId31" Type="http://schemas.openxmlformats.org/officeDocument/2006/relationships/image" Target="media/image20.png"/><Relationship Id="rId30" Type="http://schemas.openxmlformats.org/officeDocument/2006/relationships/image" Target="media/image19.jpeg"/><Relationship Id="rId3" Type="http://schemas.openxmlformats.org/officeDocument/2006/relationships/header" Target="header1.xml"/><Relationship Id="rId29" Type="http://schemas.openxmlformats.org/officeDocument/2006/relationships/image" Target="media/image18.jpeg"/><Relationship Id="rId28" Type="http://schemas.openxmlformats.org/officeDocument/2006/relationships/image" Target="media/image17.jpeg"/><Relationship Id="rId27" Type="http://schemas.openxmlformats.org/officeDocument/2006/relationships/image" Target="media/image16.jpeg"/><Relationship Id="rId26" Type="http://schemas.openxmlformats.org/officeDocument/2006/relationships/image" Target="media/image15.jpeg"/><Relationship Id="rId25" Type="http://schemas.openxmlformats.org/officeDocument/2006/relationships/image" Target="media/image14.jpeg"/><Relationship Id="rId24" Type="http://schemas.openxmlformats.org/officeDocument/2006/relationships/image" Target="media/image13.jpeg"/><Relationship Id="rId23" Type="http://schemas.openxmlformats.org/officeDocument/2006/relationships/image" Target="media/image12.jpeg"/><Relationship Id="rId22" Type="http://schemas.openxmlformats.org/officeDocument/2006/relationships/image" Target="media/image11.jpeg"/><Relationship Id="rId21" Type="http://schemas.openxmlformats.org/officeDocument/2006/relationships/image" Target="media/image10.jpeg"/><Relationship Id="rId20" Type="http://schemas.openxmlformats.org/officeDocument/2006/relationships/image" Target="media/image9.jpeg"/><Relationship Id="rId2" Type="http://schemas.openxmlformats.org/officeDocument/2006/relationships/settings" Target="settings.xml"/><Relationship Id="rId19" Type="http://schemas.openxmlformats.org/officeDocument/2006/relationships/image" Target="media/image8.jpeg"/><Relationship Id="rId18" Type="http://schemas.openxmlformats.org/officeDocument/2006/relationships/image" Target="media/image7.jpeg"/><Relationship Id="rId17" Type="http://schemas.openxmlformats.org/officeDocument/2006/relationships/image" Target="media/image6.jpeg"/><Relationship Id="rId16" Type="http://schemas.openxmlformats.org/officeDocument/2006/relationships/image" Target="media/image5.jpeg"/><Relationship Id="rId15" Type="http://schemas.openxmlformats.org/officeDocument/2006/relationships/image" Target="media/image4.jpe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50DD61E5320144A2AF35810C9437B1AD"/>
        <w:style w:val=""/>
        <w:category>
          <w:name w:val="常规"/>
          <w:gallery w:val="placeholder"/>
        </w:category>
        <w:types>
          <w:type w:val="bbPlcHdr"/>
        </w:types>
        <w:behaviors>
          <w:behavior w:val="content"/>
        </w:behaviors>
        <w:description w:val=""/>
        <w:guid w:val="{E447A786-9ADD-4C82-863F-B3656B827A7D}"/>
      </w:docPartPr>
      <w:docPartBody>
        <w:p>
          <w:pPr>
            <w:pStyle w:val="4"/>
          </w:pPr>
          <w:r>
            <w:rPr>
              <w:rFonts w:asciiTheme="majorHAnsi" w:hAnsiTheme="majorHAnsi" w:eastAsiaTheme="majorEastAsia" w:cstheme="majorBidi"/>
              <w:caps/>
              <w:color w:val="5B9BD5" w:themeColor="accent1"/>
              <w:sz w:val="80"/>
              <w:szCs w:val="80"/>
              <w:lang w:val="zh-CN"/>
              <w14:textFill>
                <w14:solidFill>
                  <w14:schemeClr w14:val="accent1"/>
                </w14:solidFill>
              </w14:textFill>
            </w:rPr>
            <w:t>[文档标题]</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16F"/>
    <w:rsid w:val="00001AA2"/>
    <w:rsid w:val="000651F6"/>
    <w:rsid w:val="000C0688"/>
    <w:rsid w:val="001053E1"/>
    <w:rsid w:val="001517D4"/>
    <w:rsid w:val="00296D93"/>
    <w:rsid w:val="002A4B65"/>
    <w:rsid w:val="00354F16"/>
    <w:rsid w:val="00382D05"/>
    <w:rsid w:val="004A6504"/>
    <w:rsid w:val="005C03AB"/>
    <w:rsid w:val="005D1C3D"/>
    <w:rsid w:val="00620450"/>
    <w:rsid w:val="006D0C57"/>
    <w:rsid w:val="006F5DD2"/>
    <w:rsid w:val="00713944"/>
    <w:rsid w:val="008066E4"/>
    <w:rsid w:val="008627DB"/>
    <w:rsid w:val="00886E6F"/>
    <w:rsid w:val="008F77B9"/>
    <w:rsid w:val="0097516F"/>
    <w:rsid w:val="009E252A"/>
    <w:rsid w:val="00A60349"/>
    <w:rsid w:val="00AE6EDC"/>
    <w:rsid w:val="00B509DC"/>
    <w:rsid w:val="00BC62A1"/>
    <w:rsid w:val="00BD0F87"/>
    <w:rsid w:val="00C609DC"/>
    <w:rsid w:val="00C85A80"/>
    <w:rsid w:val="00E61D2C"/>
    <w:rsid w:val="00F93F32"/>
    <w:rsid w:val="00FF2C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4">
    <w:name w:val="50DD61E5320144A2AF35810C9437B1AD"/>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6184AAA-7ACE-4CE9-A3D2-7B8B136028A3}">
  <ds:schemaRefs/>
</ds:datastoreItem>
</file>

<file path=docProps/app.xml><?xml version="1.0" encoding="utf-8"?>
<Properties xmlns="http://schemas.openxmlformats.org/officeDocument/2006/extended-properties" xmlns:vt="http://schemas.openxmlformats.org/officeDocument/2006/docPropsVTypes">
  <Template>Normal.dotm</Template>
  <Company>胜利幼儿园</Company>
  <Pages>45</Pages>
  <Words>3837</Words>
  <Characters>21871</Characters>
  <Lines>182</Lines>
  <Paragraphs>51</Paragraphs>
  <TotalTime>1</TotalTime>
  <ScaleCrop>false</ScaleCrop>
  <LinksUpToDate>false</LinksUpToDate>
  <CharactersWithSpaces>25657</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2020-06-28T09:18:00Z</dcterms:created>
  <dc:creator>hp0</dc:creator>
  <cp:lastModifiedBy>Administrator</cp:lastModifiedBy>
  <cp:lastPrinted>2018-11-26T02:52:00Z</cp:lastPrinted>
  <dcterms:modified xsi:type="dcterms:W3CDTF">2021-11-26T07:51:34Z</dcterms:modified>
  <dc:subject>——在研修</dc:subject>
  <dc:title>学之思之，行之得之</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A9C419BB131142C5A8B4912C9A582857</vt:lpwstr>
  </property>
</Properties>
</file>